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A7274" w:rsidTr="001A72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7274" w:rsidRDefault="001A7274">
            <w:pPr>
              <w:pStyle w:val="ConsPlusNormal"/>
            </w:pPr>
            <w:r>
              <w:t>7 июля 2003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7274" w:rsidRDefault="001A7274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1A7274" w:rsidRDefault="001A72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274" w:rsidRDefault="001A7274">
      <w:pPr>
        <w:pStyle w:val="ConsPlusNormal"/>
        <w:jc w:val="center"/>
      </w:pPr>
    </w:p>
    <w:p w:rsidR="001A7274" w:rsidRDefault="001A7274">
      <w:pPr>
        <w:pStyle w:val="ConsPlusTitle"/>
        <w:jc w:val="center"/>
      </w:pPr>
      <w:r>
        <w:t>РОССИЙСКАЯ ФЕДЕРАЦИЯ</w:t>
      </w:r>
    </w:p>
    <w:p w:rsidR="001A7274" w:rsidRDefault="001A7274">
      <w:pPr>
        <w:pStyle w:val="ConsPlusTitle"/>
        <w:jc w:val="center"/>
      </w:pPr>
    </w:p>
    <w:p w:rsidR="001A7274" w:rsidRDefault="001A7274">
      <w:pPr>
        <w:pStyle w:val="ConsPlusTitle"/>
        <w:jc w:val="center"/>
      </w:pPr>
      <w:r>
        <w:t>ФЕДЕРАЛЬНЫЙ ЗАКОН</w:t>
      </w:r>
    </w:p>
    <w:p w:rsidR="001A7274" w:rsidRDefault="001A7274">
      <w:pPr>
        <w:pStyle w:val="ConsPlusTitle"/>
        <w:jc w:val="center"/>
      </w:pPr>
    </w:p>
    <w:p w:rsidR="001A7274" w:rsidRDefault="001A7274">
      <w:pPr>
        <w:pStyle w:val="ConsPlusTitle"/>
        <w:jc w:val="center"/>
      </w:pPr>
      <w:r>
        <w:t>О ЛИЧНОМ ПОДСОБНОМ ХОЗЯЙСТВЕ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jc w:val="right"/>
      </w:pPr>
      <w:proofErr w:type="gramStart"/>
      <w:r>
        <w:t>Принят</w:t>
      </w:r>
      <w:proofErr w:type="gramEnd"/>
    </w:p>
    <w:p w:rsidR="001A7274" w:rsidRDefault="001A7274">
      <w:pPr>
        <w:pStyle w:val="ConsPlusNormal"/>
        <w:jc w:val="right"/>
      </w:pPr>
      <w:r>
        <w:t>Государственной Думой</w:t>
      </w:r>
    </w:p>
    <w:p w:rsidR="001A7274" w:rsidRDefault="001A7274">
      <w:pPr>
        <w:pStyle w:val="ConsPlusNormal"/>
        <w:jc w:val="right"/>
      </w:pPr>
      <w:r>
        <w:t>21 июня 2003 года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jc w:val="right"/>
      </w:pPr>
      <w:r>
        <w:t>Одобрен</w:t>
      </w:r>
    </w:p>
    <w:p w:rsidR="001A7274" w:rsidRDefault="001A7274">
      <w:pPr>
        <w:pStyle w:val="ConsPlusNormal"/>
        <w:jc w:val="right"/>
      </w:pPr>
      <w:r>
        <w:t>Советом Федерации</w:t>
      </w:r>
    </w:p>
    <w:p w:rsidR="001A7274" w:rsidRDefault="001A7274">
      <w:pPr>
        <w:pStyle w:val="ConsPlusNormal"/>
        <w:jc w:val="right"/>
      </w:pPr>
      <w:r>
        <w:t>26 июня 2003 года</w:t>
      </w:r>
    </w:p>
    <w:p w:rsidR="001A7274" w:rsidRDefault="001A7274">
      <w:pPr>
        <w:spacing w:after="1"/>
      </w:pPr>
    </w:p>
    <w:p w:rsidR="001A7274" w:rsidRDefault="001A7274">
      <w:pPr>
        <w:pStyle w:val="ConsPlusNormal"/>
      </w:pPr>
      <w:bookmarkStart w:id="0" w:name="_GoBack"/>
      <w:bookmarkEnd w:id="0"/>
    </w:p>
    <w:p w:rsidR="001A7274" w:rsidRDefault="001A7274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1A7274" w:rsidRDefault="001A7274">
      <w:pPr>
        <w:pStyle w:val="ConsPlusNormal"/>
      </w:pPr>
    </w:p>
    <w:p w:rsidR="001A7274" w:rsidRDefault="001A7274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1A7274" w:rsidRDefault="001A7274">
      <w:pPr>
        <w:pStyle w:val="ConsPlusNormal"/>
      </w:pPr>
    </w:p>
    <w:p w:rsidR="001A7274" w:rsidRDefault="001A7274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2. Граждане вправе осуществлять ведение личного подсобного хозяйства с момента </w:t>
      </w:r>
      <w:r>
        <w:lastRenderedPageBreak/>
        <w:t>государственной регистрации прав на земельный участок. Регистрации личного подсобного хозяйства не требуется.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1A7274" w:rsidRDefault="001A7274">
      <w:pPr>
        <w:pStyle w:val="ConsPlusNormal"/>
      </w:pPr>
    </w:p>
    <w:p w:rsidR="001A7274" w:rsidRDefault="001A7274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1A7274" w:rsidRDefault="001A72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9" w:history="1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1A7274" w:rsidRDefault="001A72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1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1A7274" w:rsidRDefault="001A7274">
      <w:pPr>
        <w:pStyle w:val="ConsPlusNormal"/>
        <w:jc w:val="both"/>
      </w:pPr>
      <w:r>
        <w:t xml:space="preserve">(в ред. Федеральных законов от 21.06.2011 </w:t>
      </w:r>
      <w:hyperlink r:id="rId13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14" w:history="1">
        <w:r>
          <w:rPr>
            <w:color w:val="0000FF"/>
          </w:rPr>
          <w:t>N 119-ФЗ</w:t>
        </w:r>
      </w:hyperlink>
      <w:r>
        <w:t>)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15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16" w:history="1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1A7274" w:rsidRDefault="001A7274">
      <w:pPr>
        <w:pStyle w:val="ConsPlusNormal"/>
      </w:pPr>
    </w:p>
    <w:p w:rsidR="001A7274" w:rsidRDefault="001A7274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ind w:firstLine="540"/>
        <w:jc w:val="both"/>
      </w:pPr>
      <w:r>
        <w:t xml:space="preserve"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</w:t>
      </w:r>
      <w:r>
        <w:lastRenderedPageBreak/>
        <w:t>случаев, предусмотренных законодательством Российской Федерации.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1A7274" w:rsidRDefault="001A7274">
      <w:pPr>
        <w:pStyle w:val="ConsPlusNormal"/>
      </w:pPr>
    </w:p>
    <w:p w:rsidR="001A7274" w:rsidRDefault="001A7274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1A7274" w:rsidRDefault="001A7274">
      <w:pPr>
        <w:pStyle w:val="ConsPlusNormal"/>
      </w:pPr>
    </w:p>
    <w:p w:rsidR="001A7274" w:rsidRDefault="001A7274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1A7274" w:rsidRDefault="001A7274">
      <w:pPr>
        <w:pStyle w:val="ConsPlusNormal"/>
        <w:spacing w:before="22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1A7274" w:rsidRDefault="001A7274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1A7274" w:rsidRDefault="001A7274">
      <w:pPr>
        <w:pStyle w:val="ConsPlusNormal"/>
        <w:spacing w:before="220"/>
        <w:ind w:firstLine="540"/>
        <w:jc w:val="both"/>
      </w:pPr>
      <w:bookmarkStart w:id="1" w:name="P71"/>
      <w:bookmarkEnd w:id="1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1A7274" w:rsidRDefault="001A7274">
      <w:pPr>
        <w:pStyle w:val="ConsPlusNormal"/>
      </w:pPr>
    </w:p>
    <w:p w:rsidR="001A7274" w:rsidRDefault="001A7274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1A7274" w:rsidRDefault="001A7274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1A7274" w:rsidRDefault="001A7274">
      <w:pPr>
        <w:pStyle w:val="ConsPlusNormal"/>
        <w:ind w:firstLine="540"/>
        <w:jc w:val="both"/>
      </w:pPr>
    </w:p>
    <w:p w:rsidR="001A7274" w:rsidRDefault="001A7274">
      <w:pPr>
        <w:pStyle w:val="ConsPlusNormal"/>
        <w:ind w:firstLine="540"/>
        <w:jc w:val="both"/>
      </w:pPr>
      <w:r>
        <w:t xml:space="preserve">1. Учет личных подсобных хозяйств осуществляется в </w:t>
      </w:r>
      <w:proofErr w:type="spellStart"/>
      <w:r>
        <w:t>похозяйственных</w:t>
      </w:r>
      <w:proofErr w:type="spellEnd"/>
      <w:r>
        <w:t xml:space="preserve"> книгах, которые ведутся органами местного самоуправления поселений и органами местного самоуправления городских округов. Ведение </w:t>
      </w:r>
      <w:proofErr w:type="spellStart"/>
      <w:r>
        <w:t>похозяйственных</w:t>
      </w:r>
      <w:proofErr w:type="spellEnd"/>
      <w: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2. В </w:t>
      </w:r>
      <w:proofErr w:type="spellStart"/>
      <w:r>
        <w:t>похозяйственной</w:t>
      </w:r>
      <w:proofErr w:type="spellEnd"/>
      <w:r>
        <w:t xml:space="preserve"> книге содержатся следующие основные сведения о личном подсобном хозяйстве:</w:t>
      </w:r>
    </w:p>
    <w:p w:rsidR="001A7274" w:rsidRDefault="001A7274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  <w:proofErr w:type="gramEnd"/>
    </w:p>
    <w:p w:rsidR="001A7274" w:rsidRDefault="001A7274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3. </w:t>
      </w:r>
      <w:hyperlink r:id="rId18" w:history="1">
        <w:r>
          <w:rPr>
            <w:color w:val="0000FF"/>
          </w:rPr>
          <w:t>Форма</w:t>
        </w:r>
      </w:hyperlink>
      <w:r>
        <w:t xml:space="preserve"> и </w:t>
      </w:r>
      <w:hyperlink r:id="rId19" w:history="1">
        <w:r>
          <w:rPr>
            <w:color w:val="0000FF"/>
          </w:rPr>
          <w:t>порядок</w:t>
        </w:r>
      </w:hyperlink>
      <w:r>
        <w:t xml:space="preserve"> ведения </w:t>
      </w:r>
      <w:proofErr w:type="spellStart"/>
      <w:r>
        <w:t>похозяйственных</w:t>
      </w:r>
      <w:proofErr w:type="spellEnd"/>
      <w:r>
        <w:t xml:space="preserve">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1A7274" w:rsidRDefault="001A7274">
      <w:pPr>
        <w:pStyle w:val="ConsPlusNormal"/>
      </w:pPr>
    </w:p>
    <w:p w:rsidR="001A7274" w:rsidRDefault="001A7274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A7274" w:rsidRDefault="001A7274">
      <w:pPr>
        <w:pStyle w:val="ConsPlusNormal"/>
      </w:pPr>
    </w:p>
    <w:p w:rsidR="001A7274" w:rsidRDefault="001A7274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1A7274" w:rsidRDefault="001A7274">
      <w:pPr>
        <w:pStyle w:val="ConsPlusNormal"/>
      </w:pPr>
    </w:p>
    <w:p w:rsidR="001A7274" w:rsidRDefault="001A7274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1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1A7274" w:rsidRDefault="001A7274">
      <w:pPr>
        <w:pStyle w:val="ConsPlusNormal"/>
        <w:spacing w:before="220"/>
        <w:ind w:firstLine="540"/>
        <w:jc w:val="both"/>
      </w:pPr>
      <w:r>
        <w:t xml:space="preserve">2. </w:t>
      </w:r>
      <w:hyperlink w:anchor="P71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  <w:jc w:val="right"/>
      </w:pPr>
      <w:r>
        <w:t>Президент</w:t>
      </w:r>
    </w:p>
    <w:p w:rsidR="001A7274" w:rsidRDefault="001A7274">
      <w:pPr>
        <w:pStyle w:val="ConsPlusNormal"/>
        <w:jc w:val="right"/>
      </w:pPr>
      <w:r>
        <w:t>Российской Федерации</w:t>
      </w:r>
    </w:p>
    <w:p w:rsidR="001A7274" w:rsidRDefault="001A7274">
      <w:pPr>
        <w:pStyle w:val="ConsPlusNormal"/>
        <w:jc w:val="right"/>
      </w:pPr>
      <w:r>
        <w:t>В.ПУТИН</w:t>
      </w:r>
    </w:p>
    <w:p w:rsidR="001A7274" w:rsidRDefault="001A7274">
      <w:pPr>
        <w:pStyle w:val="ConsPlusNormal"/>
      </w:pPr>
      <w:r>
        <w:t>Москва, Кремль</w:t>
      </w:r>
    </w:p>
    <w:p w:rsidR="001A7274" w:rsidRDefault="001A7274">
      <w:pPr>
        <w:pStyle w:val="ConsPlusNormal"/>
        <w:spacing w:before="220"/>
      </w:pPr>
      <w:r>
        <w:t>7 июля 2003 года</w:t>
      </w:r>
    </w:p>
    <w:p w:rsidR="001A7274" w:rsidRDefault="001A7274">
      <w:pPr>
        <w:pStyle w:val="ConsPlusNormal"/>
        <w:spacing w:before="220"/>
      </w:pPr>
      <w:r>
        <w:t>N 112-ФЗ</w:t>
      </w:r>
    </w:p>
    <w:p w:rsidR="001A7274" w:rsidRDefault="001A7274">
      <w:pPr>
        <w:pStyle w:val="ConsPlusNormal"/>
      </w:pPr>
    </w:p>
    <w:p w:rsidR="001A7274" w:rsidRDefault="001A7274">
      <w:pPr>
        <w:pStyle w:val="ConsPlusNormal"/>
      </w:pPr>
    </w:p>
    <w:p w:rsidR="001A7274" w:rsidRDefault="001A72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47F9" w:rsidRDefault="00D947F9"/>
    <w:sectPr w:rsidR="00D947F9" w:rsidSect="00C0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74"/>
    <w:rsid w:val="001A7274"/>
    <w:rsid w:val="00D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72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72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9F052DD435A371469D4CCEEFE1441D2742410C04B4F1BBB33A1FC2A0C2F87ADA99ED36B267E28C2AABA359A754D023958A0788EAB7A55h5hFK" TargetMode="External"/><Relationship Id="rId13" Type="http://schemas.openxmlformats.org/officeDocument/2006/relationships/hyperlink" Target="consultantplus://offline/ref=B809F052DD435A371469D4CCEEFE1441D175201BCF424F1BBB33A1FC2A0C2F87ADA99ED36B267F22CFAABA359A754D023958A0788EAB7A55h5hFK" TargetMode="External"/><Relationship Id="rId18" Type="http://schemas.openxmlformats.org/officeDocument/2006/relationships/hyperlink" Target="consultantplus://offline/ref=B809F052DD435A371469D4CCEEFE1441D17C2510CC414F1BBB33A1FC2A0C2F87ADA99ED36B267F20C3AABA359A754D023958A0788EAB7A55h5hF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809F052DD435A371469D4CCEEFE1441D2742410C04B4F1BBB33A1FC2A0C2F87ADA99ED36B267E28CDAABA359A754D023958A0788EAB7A55h5hFK" TargetMode="External"/><Relationship Id="rId12" Type="http://schemas.openxmlformats.org/officeDocument/2006/relationships/hyperlink" Target="consultantplus://offline/ref=B809F052DD435A371469D4CCEEFE1441D3762C1BCC454F1BBB33A1FC2A0C2F87BFA9C6DF6A256120C8BFEC64DCh2h0K" TargetMode="External"/><Relationship Id="rId17" Type="http://schemas.openxmlformats.org/officeDocument/2006/relationships/hyperlink" Target="consultantplus://offline/ref=B809F052DD435A371469D4CCEEFE1441D877241ECF491211B36AADFE2D037090AAE092D26B267F28C1F5BF208B2D41002446A26492A978h5h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09F052DD435A371469D4CCEEFE1441D3702718CB434F1BBB33A1FC2A0C2F87ADA99ED36B267D22CAAABA359A754D023958A0788EAB7A55h5hFK" TargetMode="External"/><Relationship Id="rId20" Type="http://schemas.openxmlformats.org/officeDocument/2006/relationships/hyperlink" Target="consultantplus://offline/ref=B809F052DD435A371469D4CCEEFE1441D370251BCB404F1BBB33A1FC2A0C2F87BFA9C6DF6A256120C8BFEC64DCh2h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09F052DD435A371469D4CCEEFE1441D3762C1BCC454F1BBB33A1FC2A0C2F87ADA99ED36B267D23CEAABA359A754D023958A0788EAB7A55h5hFK" TargetMode="External"/><Relationship Id="rId11" Type="http://schemas.openxmlformats.org/officeDocument/2006/relationships/hyperlink" Target="consultantplus://offline/ref=B809F052DD435A371469D4CCEEFE1441D3702718CB434F1BBB33A1FC2A0C2F87ADA99ED36C24792B9EF0AA31D321431D3A44BE7890ABh7hAK" TargetMode="External"/><Relationship Id="rId5" Type="http://schemas.openxmlformats.org/officeDocument/2006/relationships/hyperlink" Target="consultantplus://offline/ref=B809F052DD435A371469D4CCEEFE1441D27C221DC3141819EA66AFF9225C7597BBE092D175267D3EC8A1ECh6h4K" TargetMode="External"/><Relationship Id="rId15" Type="http://schemas.openxmlformats.org/officeDocument/2006/relationships/hyperlink" Target="consultantplus://offline/ref=B809F052DD435A371469D4CCEEFE1441D370251BCA474F1BBB33A1FC2A0C2F87ADA99ED36B267829C9AABA359A754D023958A0788EAB7A55h5hFK" TargetMode="External"/><Relationship Id="rId10" Type="http://schemas.openxmlformats.org/officeDocument/2006/relationships/hyperlink" Target="consultantplus://offline/ref=B809F052DD435A371469D4CCEEFE1441D3772510C8424F1BBB33A1FC2A0C2F87ADA99ED36B267B27C9AABA359A754D023958A0788EAB7A55h5hFK" TargetMode="External"/><Relationship Id="rId19" Type="http://schemas.openxmlformats.org/officeDocument/2006/relationships/hyperlink" Target="consultantplus://offline/ref=B809F052DD435A371469D4CCEEFE1441D17C2510CC414F1BBB33A1FC2A0C2F87ADA99ED36B267F29CDAABA359A754D023958A0788EAB7A55h5h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09F052DD435A371469D4CCEEFE1441D3702718CB424F1BBB33A1FC2A0C2F87ADA99ED06F257A2B9EF0AA31D321431D3A44BE7890ABh7hAK" TargetMode="External"/><Relationship Id="rId14" Type="http://schemas.openxmlformats.org/officeDocument/2006/relationships/hyperlink" Target="consultantplus://offline/ref=B809F052DD435A371469D4CCEEFE1441D3762C1BCC454F1BBB33A1FC2A0C2F87ADA99ED36B267D23CFAABA359A754D023958A0788EAB7A55h5hF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1985</Words>
  <Characters>11319</Characters>
  <Application>Microsoft Office Word</Application>
  <DocSecurity>0</DocSecurity>
  <Lines>94</Lines>
  <Paragraphs>26</Paragraphs>
  <ScaleCrop>false</ScaleCrop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Senin</dc:creator>
  <cp:lastModifiedBy>Senin</cp:lastModifiedBy>
  <cp:revision>1</cp:revision>
  <dcterms:created xsi:type="dcterms:W3CDTF">2020-02-13T10:33:00Z</dcterms:created>
  <dcterms:modified xsi:type="dcterms:W3CDTF">2020-02-13T10:34:00Z</dcterms:modified>
</cp:coreProperties>
</file>