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21" w:rsidRDefault="00C423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2321" w:rsidRDefault="00C42321">
      <w:pPr>
        <w:pStyle w:val="ConsPlusNormal"/>
        <w:ind w:firstLine="540"/>
        <w:jc w:val="both"/>
        <w:outlineLvl w:val="0"/>
      </w:pPr>
    </w:p>
    <w:p w:rsidR="00C42321" w:rsidRDefault="00C42321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04 июня 2018 года N 11503-302-092</w:t>
      </w:r>
      <w:proofErr w:type="gramEnd"/>
    </w:p>
    <w:p w:rsidR="00C42321" w:rsidRDefault="00C42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C42321" w:rsidRDefault="00C42321">
      <w:pPr>
        <w:pStyle w:val="ConsPlusTitle"/>
        <w:jc w:val="center"/>
      </w:pPr>
      <w:r>
        <w:t>РЕСУРСОВ НИЖЕГОРОДСКОЙ ОБЛАСТИ</w:t>
      </w:r>
    </w:p>
    <w:p w:rsidR="00C42321" w:rsidRDefault="00C42321">
      <w:pPr>
        <w:pStyle w:val="ConsPlusTitle"/>
        <w:jc w:val="center"/>
      </w:pPr>
    </w:p>
    <w:p w:rsidR="00C42321" w:rsidRDefault="00C42321">
      <w:pPr>
        <w:pStyle w:val="ConsPlusTitle"/>
        <w:jc w:val="center"/>
      </w:pPr>
      <w:r>
        <w:t>ПРИКАЗ</w:t>
      </w:r>
    </w:p>
    <w:p w:rsidR="00C42321" w:rsidRDefault="00C42321">
      <w:pPr>
        <w:pStyle w:val="ConsPlusTitle"/>
        <w:jc w:val="center"/>
      </w:pPr>
      <w:r>
        <w:t>от 17 мая 2018 г. N 92</w:t>
      </w:r>
    </w:p>
    <w:p w:rsidR="00C42321" w:rsidRDefault="00C42321">
      <w:pPr>
        <w:pStyle w:val="ConsPlusTitle"/>
        <w:jc w:val="center"/>
      </w:pPr>
    </w:p>
    <w:p w:rsidR="00C42321" w:rsidRDefault="00C42321">
      <w:pPr>
        <w:pStyle w:val="ConsPlusTitle"/>
        <w:jc w:val="center"/>
      </w:pPr>
      <w:r>
        <w:t>ОБ УТВЕРЖДЕНИИ ПОРЯДКА УВЕДОМЛЕНИЯ РАБОТОДАТЕЛЯ О ФАКТАХ</w:t>
      </w:r>
    </w:p>
    <w:p w:rsidR="00C42321" w:rsidRDefault="00C42321">
      <w:pPr>
        <w:pStyle w:val="ConsPlusTitle"/>
        <w:jc w:val="center"/>
      </w:pPr>
      <w:r>
        <w:t>ОБРАЩЕНИЯ В ЦЕЛЯХ СКЛОНЕНИЯ РУКОВОДИТЕЛЯ ГОСУДАРСТВЕННОГО</w:t>
      </w:r>
    </w:p>
    <w:p w:rsidR="00C42321" w:rsidRDefault="00C42321">
      <w:pPr>
        <w:pStyle w:val="ConsPlusTitle"/>
        <w:jc w:val="center"/>
      </w:pPr>
      <w:r>
        <w:t>УЧРЕЖДЕНИЯ, УЧРЕДИТЕЛЕМ КОТОРОГО ЯВЛЯЕТСЯ МИНИСТЕРСТВО</w:t>
      </w:r>
    </w:p>
    <w:p w:rsidR="00C42321" w:rsidRDefault="00C42321">
      <w:pPr>
        <w:pStyle w:val="ConsPlusTitle"/>
        <w:jc w:val="center"/>
      </w:pPr>
      <w:r>
        <w:t>СЕЛЬСКОГО ХОЗЯЙСТВА И ПРОДОВОЛЬСТВЕННЫХ РЕСУРСОВ</w:t>
      </w:r>
    </w:p>
    <w:p w:rsidR="00C42321" w:rsidRDefault="00C42321">
      <w:pPr>
        <w:pStyle w:val="ConsPlusTitle"/>
        <w:jc w:val="center"/>
      </w:pPr>
      <w:r>
        <w:t>НИЖЕГОРОДСКОЙ ОБЛАСТИ, К СОВЕРШЕНИЮ</w:t>
      </w:r>
    </w:p>
    <w:p w:rsidR="00C42321" w:rsidRDefault="00C42321">
      <w:pPr>
        <w:pStyle w:val="ConsPlusTitle"/>
        <w:jc w:val="center"/>
      </w:pPr>
      <w:r>
        <w:t>КОРРУПЦИОННЫХ ПРАВОНАРУШЕНИЙ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приказываю: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руководителя государственного учреждения, учредителем которого является министерство сельского хозяйства и продовольственных ресурсов Нижегородской области, к совершению коррупционных правонарушений.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right"/>
      </w:pPr>
      <w:r>
        <w:t>И.о. министра</w:t>
      </w:r>
    </w:p>
    <w:p w:rsidR="00C42321" w:rsidRDefault="00C42321">
      <w:pPr>
        <w:pStyle w:val="ConsPlusNormal"/>
        <w:jc w:val="right"/>
      </w:pPr>
      <w:r>
        <w:t>А.И.МОРОЗОВ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right"/>
        <w:outlineLvl w:val="0"/>
      </w:pPr>
      <w:r>
        <w:t>Утвержден</w:t>
      </w:r>
    </w:p>
    <w:p w:rsidR="00C42321" w:rsidRDefault="00C42321">
      <w:pPr>
        <w:pStyle w:val="ConsPlusNormal"/>
        <w:jc w:val="right"/>
      </w:pPr>
      <w:r>
        <w:t>приказом министерства сельского</w:t>
      </w:r>
    </w:p>
    <w:p w:rsidR="00C42321" w:rsidRDefault="00C42321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C42321" w:rsidRDefault="00C42321">
      <w:pPr>
        <w:pStyle w:val="ConsPlusNormal"/>
        <w:jc w:val="right"/>
      </w:pPr>
      <w:r>
        <w:t>ресурсов Нижегородской области</w:t>
      </w:r>
    </w:p>
    <w:p w:rsidR="00C42321" w:rsidRDefault="00C42321">
      <w:pPr>
        <w:pStyle w:val="ConsPlusNormal"/>
        <w:jc w:val="right"/>
      </w:pPr>
      <w:r>
        <w:t>от 17 мая 2018 года N 92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Title"/>
        <w:jc w:val="center"/>
      </w:pPr>
      <w:bookmarkStart w:id="0" w:name="P34"/>
      <w:bookmarkEnd w:id="0"/>
      <w:r>
        <w:t>ПОРЯДОК</w:t>
      </w:r>
    </w:p>
    <w:p w:rsidR="00C42321" w:rsidRDefault="00C42321">
      <w:pPr>
        <w:pStyle w:val="ConsPlusTitle"/>
        <w:jc w:val="center"/>
      </w:pPr>
      <w:r>
        <w:t>УВЕДОМЛЕНИЯ РАБОТОДАТЕЛЯ О ФАКТАХ ОБРАЩЕНИЯ В ЦЕЛЯХ</w:t>
      </w:r>
    </w:p>
    <w:p w:rsidR="00C42321" w:rsidRDefault="00C42321">
      <w:pPr>
        <w:pStyle w:val="ConsPlusTitle"/>
        <w:jc w:val="center"/>
      </w:pPr>
      <w:r>
        <w:t>СКЛОНЕНИЯ РУКОВОДИТЕЛЯ ГОСУДАРСТВЕННОГО УЧРЕЖДЕНИЯ,</w:t>
      </w:r>
    </w:p>
    <w:p w:rsidR="00C42321" w:rsidRDefault="00C42321">
      <w:pPr>
        <w:pStyle w:val="ConsPlusTitle"/>
        <w:jc w:val="center"/>
      </w:pPr>
      <w:proofErr w:type="gramStart"/>
      <w:r>
        <w:t>УЧРЕДИТЕЛЕМ</w:t>
      </w:r>
      <w:proofErr w:type="gramEnd"/>
      <w:r>
        <w:t xml:space="preserve"> КОТОРОГО ЯВЛЯЕТСЯ МИНИСТЕРСТВО СЕЛЬСКОГО</w:t>
      </w:r>
    </w:p>
    <w:p w:rsidR="00C42321" w:rsidRDefault="00C42321">
      <w:pPr>
        <w:pStyle w:val="ConsPlusTitle"/>
        <w:jc w:val="center"/>
      </w:pPr>
      <w:r>
        <w:t xml:space="preserve">ХОЗЯЙСТВА И ПРОДОВОЛЬСТВЕННЫХ РЕСУРСОВ </w:t>
      </w:r>
      <w:proofErr w:type="gramStart"/>
      <w:r>
        <w:t>НИЖЕГОРОДСКОЙ</w:t>
      </w:r>
      <w:proofErr w:type="gramEnd"/>
    </w:p>
    <w:p w:rsidR="00C42321" w:rsidRDefault="00C42321">
      <w:pPr>
        <w:pStyle w:val="ConsPlusTitle"/>
        <w:jc w:val="center"/>
      </w:pPr>
      <w:r>
        <w:t>ОБЛАСТИ, К СОВЕРШЕНИЮ КОРРУПЦИОННЫХ ПРАВОНАРУШЕНИЙ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center"/>
      </w:pPr>
      <w:r>
        <w:t>(далее - Порядок)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center"/>
        <w:outlineLvl w:val="1"/>
      </w:pPr>
      <w:r>
        <w:t>1. Общие положения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  <w:r>
        <w:lastRenderedPageBreak/>
        <w:t xml:space="preserve">Настоящий Порядок разработан 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определяет: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процедуру уведомления работодателя руководителем государственного учреждения, учредителем которого является министерство сельского хозяйства и продовольственных ресурсов Нижегородской области (далее - руководитель государственного учреждения), о фактах обращения к нему в целях склонения к совершению коррупционных правонарушений;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перечень сведений, содержащихся в уведомлении о фактах обращения в целях склонения руководителя государственного учреждения к совершению коррупционных правонарушений (далее - уведомление);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порядок регистрации уведомлений;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порядок организации проверки сведений, содержащихся в уведомлениях.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center"/>
        <w:outlineLvl w:val="1"/>
      </w:pPr>
      <w:r>
        <w:t>2. Процедура уведомления работодателя о фактах обращения</w:t>
      </w:r>
    </w:p>
    <w:p w:rsidR="00C42321" w:rsidRDefault="00C42321">
      <w:pPr>
        <w:pStyle w:val="ConsPlusNormal"/>
        <w:jc w:val="center"/>
      </w:pPr>
      <w:r>
        <w:t>к руководителю государственного учреждения в целях</w:t>
      </w:r>
    </w:p>
    <w:p w:rsidR="00C42321" w:rsidRDefault="00C42321">
      <w:pPr>
        <w:pStyle w:val="ConsPlusNormal"/>
        <w:jc w:val="center"/>
      </w:pPr>
      <w:r>
        <w:t>склонения к совершению коррупционных правонарушений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  <w:r>
        <w:t xml:space="preserve">2.1. </w:t>
      </w:r>
      <w:proofErr w:type="gramStart"/>
      <w:r>
        <w:t>Руководитель государственного учреждения обязан уведомлять работодателя в лице министра сельского хозяйства и продовольственных ресурсов Нижегородской области (далее - министр) обо всех случаях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</w:t>
      </w:r>
      <w:proofErr w:type="gramEnd"/>
      <w:r>
        <w:t>, иного имущества или услуг имущественного характера, иных имущественных прав для себя или для третьих лиц.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 xml:space="preserve">2.2. </w:t>
      </w:r>
      <w:hyperlink w:anchor="P120" w:history="1">
        <w:r>
          <w:rPr>
            <w:color w:val="0000FF"/>
          </w:rPr>
          <w:t>Уведомление</w:t>
        </w:r>
      </w:hyperlink>
      <w:r>
        <w:t xml:space="preserve"> оформляется в письменном виде в двух экземплярах по форме согласно приложению 1 к настоящему порядку.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Первый экземпляр уведомления руководитель государственного учреждения передает в отдел кадровой политики и государственной гражданской службы министерства сельского хозяйства и продовольственных ресурсов Нижегородской области (далее - кадровая служба министерства) не позднее рабочего дня, следующего за днем обращения к нему в целях склонения к совершению коррупционного правонарушения.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Второй экземпляр уведомления, заверенный лицом, ответственным за работу по профилактике коррупционных и иных правонарушений в министерстве (далее - ответственное лицо), остается у руководителя государственного учреждения в качестве подтверждения факта представления уведомления.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2.3. В случае если руководитель государственного учреждения не имеет возможности передать уведомление лично, оно может быть направлено в адрес министерства сельского хозяйства и продовольственных ресурсов Нижегородской области (далее - министерство) заказным письмом с уведомлением и описью вложения.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center"/>
        <w:outlineLvl w:val="1"/>
      </w:pPr>
      <w:r>
        <w:t>3. Перечень сведений, содержащихся в уведомлении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  <w:r>
        <w:t>3.1. К перечню сведений, которые указываются в уведомлении, относятся: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фамилия, имя, отчество лица, представившего уведомление;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замещаемая им должность в государственном учреждении;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lastRenderedPageBreak/>
        <w:t>- дата, время, место, обстоятельства, при которых произошло обращение в целях склонения его к совершению коррупционного правонарушения;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характер обращения;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данные о лицах, обратившихся в целях склонения его к совершению коррупционного правонарушения;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иные сведения, которые необходимо сообщить по факту обращения в целях склонения его к совершению коррупционного правонарушения;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дата представления уведомления;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подпись лица, представившего уведомление, и контактный телефон.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3.2. К уведомлению должны быть приложены все имеющиеся документы, подтверждающие обстоятельства обращения в целях склонения к совершению коррупционного правонарушения.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center"/>
        <w:outlineLvl w:val="1"/>
      </w:pPr>
      <w:r>
        <w:t>4. Порядок регистрации уведомлений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  <w:r>
        <w:t>4.1. Уведомление о фактах обращения в целях склонения руководителя государственного учреждения к совершению коррупционных правонарушений регистрируется в день поступления.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 xml:space="preserve">4.2. Регистрация уведомления производится ответственным лицом </w:t>
      </w:r>
      <w:proofErr w:type="gramStart"/>
      <w:r>
        <w:t xml:space="preserve">в </w:t>
      </w:r>
      <w:hyperlink w:anchor="P177" w:history="1">
        <w:r>
          <w:rPr>
            <w:color w:val="0000FF"/>
          </w:rPr>
          <w:t>журнале</w:t>
        </w:r>
      </w:hyperlink>
      <w:r>
        <w:t xml:space="preserve"> учета уведомлений о фактах обращения в целях склонения руководителей государственных учреждений к совершению коррупционных правонарушений по форме</w:t>
      </w:r>
      <w:proofErr w:type="gramEnd"/>
      <w:r>
        <w:t xml:space="preserve"> согласно приложению 2 к настоящему порядку, листы которого должны быть пронумерованы, прошнурованы и скреплены печатью.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В журнале указываются: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порядковый номер уведомления;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дата и время принятия уведомления;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фамилия и инициалы лица, обратившегося с уведомлением;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дата и время передачи уведомления работодателю;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краткое содержание уведомления;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- фамилия, инициалы и подпись ответственного лица, зарегистрировавшего уведомление.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4.3. На уведомлении ставится отметка о его поступлении, в которой указываются дата поступления и входящий номер.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4.4. После регистрации уведомления в журнале оно передается на рассмотрение министру не позднее рабочего дня, следующего за днем регистрации уведомления.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center"/>
        <w:outlineLvl w:val="1"/>
      </w:pPr>
      <w:r>
        <w:t>5. Организация проверки сведений, содержащихся в уведомлении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  <w:r>
        <w:t>5.1. В течение трех рабочих дней министр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 xml:space="preserve">5.2. Проверка сведений, содержащихся в уведомлении о факте обращения в целях склонения руководителя государственного учреждения к совершению коррупционных </w:t>
      </w:r>
      <w:r>
        <w:lastRenderedPageBreak/>
        <w:t>правонарушений, должна быть завершена не позднее чем через месяц со дня принятия решения о ее проведении. Результаты проверки сообщаются министру в форме письменного заключения.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5.3. При установлении в результате проверки обстоятельств, свидетельствующих о наличии признаков преступления или административного правонарушения, министр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C42321" w:rsidRDefault="00C42321">
      <w:pPr>
        <w:pStyle w:val="ConsPlusNormal"/>
        <w:spacing w:before="220"/>
        <w:ind w:firstLine="540"/>
        <w:jc w:val="both"/>
      </w:pPr>
      <w: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руководителя государственного учреждения.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right"/>
        <w:outlineLvl w:val="1"/>
      </w:pPr>
      <w:r>
        <w:t>Приложение 1</w:t>
      </w:r>
    </w:p>
    <w:p w:rsidR="00C42321" w:rsidRDefault="00C42321">
      <w:pPr>
        <w:pStyle w:val="ConsPlusNormal"/>
        <w:jc w:val="right"/>
      </w:pPr>
      <w:r>
        <w:t>к порядку уведомления работодателя о</w:t>
      </w:r>
    </w:p>
    <w:p w:rsidR="00C42321" w:rsidRDefault="00C42321">
      <w:pPr>
        <w:pStyle w:val="ConsPlusNormal"/>
        <w:jc w:val="right"/>
      </w:pPr>
      <w:proofErr w:type="gramStart"/>
      <w:r>
        <w:t>фактах</w:t>
      </w:r>
      <w:proofErr w:type="gramEnd"/>
      <w:r>
        <w:t xml:space="preserve"> обращения в целях склонения</w:t>
      </w:r>
    </w:p>
    <w:p w:rsidR="00C42321" w:rsidRDefault="00C42321">
      <w:pPr>
        <w:pStyle w:val="ConsPlusNormal"/>
        <w:jc w:val="right"/>
      </w:pPr>
      <w:r>
        <w:t>руководителя государственного</w:t>
      </w:r>
    </w:p>
    <w:p w:rsidR="00C42321" w:rsidRDefault="00C42321">
      <w:pPr>
        <w:pStyle w:val="ConsPlusNormal"/>
        <w:jc w:val="right"/>
      </w:pPr>
      <w:r>
        <w:t>учреждения, учредителем которого</w:t>
      </w:r>
    </w:p>
    <w:p w:rsidR="00C42321" w:rsidRDefault="00C42321">
      <w:pPr>
        <w:pStyle w:val="ConsPlusNormal"/>
        <w:jc w:val="right"/>
      </w:pPr>
      <w:r>
        <w:t xml:space="preserve">является министерство </w:t>
      </w:r>
      <w:proofErr w:type="gramStart"/>
      <w:r>
        <w:t>сельского</w:t>
      </w:r>
      <w:proofErr w:type="gramEnd"/>
    </w:p>
    <w:p w:rsidR="00C42321" w:rsidRDefault="00C42321">
      <w:pPr>
        <w:pStyle w:val="ConsPlusNormal"/>
        <w:jc w:val="right"/>
      </w:pPr>
      <w:r>
        <w:t>хозяйства и продовольственных ресурсов</w:t>
      </w:r>
    </w:p>
    <w:p w:rsidR="00C42321" w:rsidRDefault="00C42321">
      <w:pPr>
        <w:pStyle w:val="ConsPlusNormal"/>
        <w:jc w:val="right"/>
      </w:pPr>
      <w:r>
        <w:t>Нижегородской области,</w:t>
      </w:r>
    </w:p>
    <w:p w:rsidR="00C42321" w:rsidRDefault="00C42321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C42321" w:rsidRDefault="00C42321">
      <w:pPr>
        <w:pStyle w:val="ConsPlusNormal"/>
        <w:jc w:val="right"/>
      </w:pPr>
      <w:r>
        <w:t>правонарушений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42321" w:rsidRDefault="00C42321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42321" w:rsidRDefault="00C42321">
      <w:pPr>
        <w:pStyle w:val="ConsPlusNonformat"/>
        <w:jc w:val="both"/>
      </w:pPr>
      <w:r>
        <w:t xml:space="preserve">                                              (ФИО, должность работодателя)</w:t>
      </w: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42321" w:rsidRDefault="00C42321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42321" w:rsidRDefault="00C42321">
      <w:pPr>
        <w:pStyle w:val="ConsPlusNonformat"/>
        <w:jc w:val="both"/>
      </w:pPr>
      <w:r>
        <w:t xml:space="preserve">                                       </w:t>
      </w:r>
      <w:proofErr w:type="gramStart"/>
      <w:r>
        <w:t>(ФИО, должность руководителя</w:t>
      </w:r>
      <w:proofErr w:type="gramEnd"/>
    </w:p>
    <w:p w:rsidR="00C42321" w:rsidRDefault="00C42321">
      <w:pPr>
        <w:pStyle w:val="ConsPlusNonformat"/>
        <w:jc w:val="both"/>
      </w:pPr>
      <w:r>
        <w:t xml:space="preserve">                                       государственного учреждения)</w:t>
      </w: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bookmarkStart w:id="1" w:name="P120"/>
      <w:bookmarkEnd w:id="1"/>
      <w:r>
        <w:t xml:space="preserve">                                УВЕДОМЛЕНИЕ</w:t>
      </w:r>
    </w:p>
    <w:p w:rsidR="00C42321" w:rsidRDefault="00C42321">
      <w:pPr>
        <w:pStyle w:val="ConsPlusNonformat"/>
        <w:jc w:val="both"/>
      </w:pPr>
      <w:r>
        <w:t xml:space="preserve">             о фактах обращения в целях склонения руководителя</w:t>
      </w:r>
    </w:p>
    <w:p w:rsidR="00C42321" w:rsidRDefault="00C42321">
      <w:pPr>
        <w:pStyle w:val="ConsPlusNonformat"/>
        <w:jc w:val="both"/>
      </w:pPr>
      <w:r>
        <w:t xml:space="preserve">                 государственного учреждения к совершению</w:t>
      </w:r>
    </w:p>
    <w:p w:rsidR="00C42321" w:rsidRDefault="00C42321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r>
        <w:t xml:space="preserve">    В   соответствии   с  Федеральным  </w:t>
      </w:r>
      <w:hyperlink r:id="rId7" w:history="1">
        <w:r>
          <w:rPr>
            <w:color w:val="0000FF"/>
          </w:rPr>
          <w:t>законом</w:t>
        </w:r>
      </w:hyperlink>
      <w:r>
        <w:t xml:space="preserve">  от  25.12.2008  N 273-ФЗ "О</w:t>
      </w:r>
    </w:p>
    <w:p w:rsidR="00C42321" w:rsidRDefault="00C42321">
      <w:pPr>
        <w:pStyle w:val="ConsPlusNonformat"/>
        <w:jc w:val="both"/>
      </w:pPr>
      <w:proofErr w:type="gramStart"/>
      <w:r>
        <w:t>противодействии</w:t>
      </w:r>
      <w:proofErr w:type="gramEnd"/>
      <w:r>
        <w:t xml:space="preserve"> коррупции" я, _____________________________________________</w:t>
      </w:r>
    </w:p>
    <w:p w:rsidR="00C42321" w:rsidRDefault="00C42321">
      <w:pPr>
        <w:pStyle w:val="ConsPlusNonformat"/>
        <w:jc w:val="both"/>
      </w:pPr>
      <w:r>
        <w:t>__________________________________________________________________________,</w:t>
      </w:r>
    </w:p>
    <w:p w:rsidR="00C42321" w:rsidRDefault="00C42321">
      <w:pPr>
        <w:pStyle w:val="ConsPlusNonformat"/>
        <w:jc w:val="both"/>
      </w:pPr>
      <w:r>
        <w:t xml:space="preserve">         (ФИО, должность руководителя государственного учреждения)</w:t>
      </w: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r>
        <w:t>настоящим уведомляю об обращении ко мне ___________________________________</w:t>
      </w:r>
    </w:p>
    <w:p w:rsidR="00C42321" w:rsidRDefault="00C42321">
      <w:pPr>
        <w:pStyle w:val="ConsPlusNonformat"/>
        <w:jc w:val="both"/>
      </w:pPr>
      <w:r>
        <w:t xml:space="preserve">                                               (дата, место, время)</w:t>
      </w: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r>
        <w:t>гр. _______________________________________________________________________</w:t>
      </w:r>
    </w:p>
    <w:p w:rsidR="00C42321" w:rsidRDefault="00C42321">
      <w:pPr>
        <w:pStyle w:val="ConsPlusNonformat"/>
        <w:jc w:val="both"/>
      </w:pPr>
      <w:r>
        <w:t xml:space="preserve">  </w:t>
      </w:r>
      <w:proofErr w:type="gramStart"/>
      <w:r>
        <w:t>(данные о лицах, обратившихся к руководителю государственного учреждения:</w:t>
      </w:r>
      <w:proofErr w:type="gramEnd"/>
    </w:p>
    <w:p w:rsidR="00C42321" w:rsidRDefault="00C42321">
      <w:pPr>
        <w:pStyle w:val="ConsPlusNonformat"/>
        <w:jc w:val="both"/>
      </w:pPr>
      <w:r>
        <w:t xml:space="preserve">                          </w:t>
      </w:r>
      <w:proofErr w:type="gramStart"/>
      <w:r>
        <w:t>ФИО, место работы и т.д.)</w:t>
      </w:r>
      <w:proofErr w:type="gramEnd"/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r>
        <w:t>в  целях  склонения  меня к совершению действий коррупционного характера, а</w:t>
      </w:r>
    </w:p>
    <w:p w:rsidR="00C42321" w:rsidRDefault="00C42321">
      <w:pPr>
        <w:pStyle w:val="ConsPlusNonformat"/>
        <w:jc w:val="both"/>
      </w:pPr>
      <w:r>
        <w:t>именно:</w:t>
      </w:r>
    </w:p>
    <w:p w:rsidR="00C42321" w:rsidRDefault="00C42321">
      <w:pPr>
        <w:pStyle w:val="ConsPlusNonformat"/>
        <w:jc w:val="both"/>
      </w:pPr>
      <w:r>
        <w:t>___________________________________________________________________________</w:t>
      </w:r>
    </w:p>
    <w:p w:rsidR="00C42321" w:rsidRDefault="00C42321">
      <w:pPr>
        <w:pStyle w:val="ConsPlusNonformat"/>
        <w:jc w:val="both"/>
      </w:pPr>
      <w:r>
        <w:t>___________________________________________________________________________</w:t>
      </w:r>
    </w:p>
    <w:p w:rsidR="00C42321" w:rsidRDefault="00C42321">
      <w:pPr>
        <w:pStyle w:val="ConsPlusNonformat"/>
        <w:jc w:val="both"/>
      </w:pPr>
      <w:r>
        <w:t>___________________________________________________________________________</w:t>
      </w:r>
    </w:p>
    <w:p w:rsidR="00C42321" w:rsidRDefault="00C4232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42321" w:rsidRDefault="00C42321">
      <w:pPr>
        <w:pStyle w:val="ConsPlusNonformat"/>
        <w:jc w:val="both"/>
      </w:pPr>
      <w:r>
        <w:t>___________________________________________________________________________</w:t>
      </w:r>
    </w:p>
    <w:p w:rsidR="00C42321" w:rsidRDefault="00C42321">
      <w:pPr>
        <w:pStyle w:val="ConsPlusNonformat"/>
        <w:jc w:val="both"/>
      </w:pPr>
      <w:r>
        <w:t xml:space="preserve"> </w:t>
      </w:r>
      <w:proofErr w:type="gramStart"/>
      <w:r>
        <w:t>(указать характер обращения, перечислить факты и обстоятельства склонения</w:t>
      </w:r>
      <w:proofErr w:type="gramEnd"/>
    </w:p>
    <w:p w:rsidR="00C42321" w:rsidRDefault="00C42321">
      <w:pPr>
        <w:pStyle w:val="ConsPlusNonformat"/>
        <w:jc w:val="both"/>
      </w:pPr>
      <w:r>
        <w:t xml:space="preserve">    руководителя государственного учреждения к совершению </w:t>
      </w:r>
      <w:proofErr w:type="gramStart"/>
      <w:r>
        <w:t>коррупционных</w:t>
      </w:r>
      <w:proofErr w:type="gramEnd"/>
    </w:p>
    <w:p w:rsidR="00C42321" w:rsidRDefault="00C42321">
      <w:pPr>
        <w:pStyle w:val="ConsPlusNonformat"/>
        <w:jc w:val="both"/>
      </w:pPr>
      <w:r>
        <w:t xml:space="preserve">        правонарушений; указать иные сведения, которые руководитель</w:t>
      </w:r>
    </w:p>
    <w:p w:rsidR="00C42321" w:rsidRDefault="00C42321">
      <w:pPr>
        <w:pStyle w:val="ConsPlusNonformat"/>
        <w:jc w:val="both"/>
      </w:pPr>
      <w:r>
        <w:t xml:space="preserve">         государственного учреждения считает необходимым сообщить)</w:t>
      </w: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r>
        <w:t>Дата _____________________________</w:t>
      </w:r>
    </w:p>
    <w:p w:rsidR="00C42321" w:rsidRDefault="00C42321">
      <w:pPr>
        <w:pStyle w:val="ConsPlusNonformat"/>
        <w:jc w:val="both"/>
      </w:pPr>
      <w:r>
        <w:t>Подпись __________________________</w:t>
      </w:r>
    </w:p>
    <w:p w:rsidR="00C42321" w:rsidRDefault="00C42321">
      <w:pPr>
        <w:pStyle w:val="ConsPlusNonformat"/>
        <w:jc w:val="both"/>
      </w:pPr>
      <w:r>
        <w:t>Контактный телефон ______________</w:t>
      </w: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r>
        <w:t xml:space="preserve">    Уведомление зарегистрировано в журнале регистрации</w:t>
      </w:r>
    </w:p>
    <w:p w:rsidR="00C42321" w:rsidRDefault="00C42321">
      <w:pPr>
        <w:pStyle w:val="ConsPlusNonformat"/>
        <w:jc w:val="both"/>
      </w:pPr>
      <w:r>
        <w:t xml:space="preserve">    "___" ______________ года за N _________</w:t>
      </w:r>
    </w:p>
    <w:p w:rsidR="00C42321" w:rsidRDefault="00C42321">
      <w:pPr>
        <w:pStyle w:val="ConsPlusNonformat"/>
        <w:jc w:val="both"/>
      </w:pPr>
      <w:r>
        <w:t xml:space="preserve">    __________________________________________________</w:t>
      </w:r>
    </w:p>
    <w:p w:rsidR="00C42321" w:rsidRDefault="00C42321">
      <w:pPr>
        <w:pStyle w:val="ConsPlusNonformat"/>
        <w:jc w:val="both"/>
      </w:pPr>
      <w:r>
        <w:t xml:space="preserve">                 (ФИО ответственного лица)</w:t>
      </w:r>
    </w:p>
    <w:p w:rsidR="00C42321" w:rsidRDefault="00C42321">
      <w:pPr>
        <w:pStyle w:val="ConsPlusNonformat"/>
        <w:jc w:val="both"/>
      </w:pPr>
    </w:p>
    <w:p w:rsidR="00C42321" w:rsidRDefault="00C42321">
      <w:pPr>
        <w:pStyle w:val="ConsPlusNonformat"/>
        <w:jc w:val="both"/>
      </w:pPr>
      <w:r>
        <w:t xml:space="preserve">    К   уведомлению   должны   быть   приложены  все  имеющиеся  документы,</w:t>
      </w:r>
    </w:p>
    <w:p w:rsidR="00C42321" w:rsidRDefault="00C42321">
      <w:pPr>
        <w:pStyle w:val="ConsPlusNonformat"/>
        <w:jc w:val="both"/>
      </w:pPr>
      <w:r>
        <w:t>подтверждающие  обстоятельства  обращения  в  целях  склонения руководителя</w:t>
      </w:r>
    </w:p>
    <w:p w:rsidR="00C42321" w:rsidRDefault="00C42321">
      <w:pPr>
        <w:pStyle w:val="ConsPlusNonformat"/>
        <w:jc w:val="both"/>
      </w:pPr>
      <w:r>
        <w:t>государственного учреждения к совершению коррупционных правонарушений.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right"/>
        <w:outlineLvl w:val="1"/>
      </w:pPr>
      <w:r>
        <w:t>Приложение 2</w:t>
      </w:r>
    </w:p>
    <w:p w:rsidR="00C42321" w:rsidRDefault="00C42321">
      <w:pPr>
        <w:pStyle w:val="ConsPlusNormal"/>
        <w:jc w:val="right"/>
      </w:pPr>
      <w:r>
        <w:t>к порядку уведомления работодателя о</w:t>
      </w:r>
    </w:p>
    <w:p w:rsidR="00C42321" w:rsidRDefault="00C42321">
      <w:pPr>
        <w:pStyle w:val="ConsPlusNormal"/>
        <w:jc w:val="right"/>
      </w:pPr>
      <w:proofErr w:type="gramStart"/>
      <w:r>
        <w:t>фактах</w:t>
      </w:r>
      <w:proofErr w:type="gramEnd"/>
      <w:r>
        <w:t xml:space="preserve"> обращения в целях склонения</w:t>
      </w:r>
    </w:p>
    <w:p w:rsidR="00C42321" w:rsidRDefault="00C42321">
      <w:pPr>
        <w:pStyle w:val="ConsPlusNormal"/>
        <w:jc w:val="right"/>
      </w:pPr>
      <w:r>
        <w:t>руководителя государственного</w:t>
      </w:r>
    </w:p>
    <w:p w:rsidR="00C42321" w:rsidRDefault="00C42321">
      <w:pPr>
        <w:pStyle w:val="ConsPlusNormal"/>
        <w:jc w:val="right"/>
      </w:pPr>
      <w:r>
        <w:t>учреждения, учредителем которого</w:t>
      </w:r>
    </w:p>
    <w:p w:rsidR="00C42321" w:rsidRDefault="00C42321">
      <w:pPr>
        <w:pStyle w:val="ConsPlusNormal"/>
        <w:jc w:val="right"/>
      </w:pPr>
      <w:r>
        <w:t xml:space="preserve">является министерство </w:t>
      </w:r>
      <w:proofErr w:type="gramStart"/>
      <w:r>
        <w:t>сельского</w:t>
      </w:r>
      <w:proofErr w:type="gramEnd"/>
    </w:p>
    <w:p w:rsidR="00C42321" w:rsidRDefault="00C42321">
      <w:pPr>
        <w:pStyle w:val="ConsPlusNormal"/>
        <w:jc w:val="right"/>
      </w:pPr>
      <w:r>
        <w:t>хозяйства и продовольственных ресурсов</w:t>
      </w:r>
    </w:p>
    <w:p w:rsidR="00C42321" w:rsidRDefault="00C42321">
      <w:pPr>
        <w:pStyle w:val="ConsPlusNormal"/>
        <w:jc w:val="right"/>
      </w:pPr>
      <w:r>
        <w:t>Нижегородской области,</w:t>
      </w:r>
    </w:p>
    <w:p w:rsidR="00C42321" w:rsidRDefault="00C42321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C42321" w:rsidRDefault="00C42321">
      <w:pPr>
        <w:pStyle w:val="ConsPlusNormal"/>
        <w:jc w:val="right"/>
      </w:pPr>
      <w:r>
        <w:t>правонарушений</w:t>
      </w: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jc w:val="center"/>
      </w:pPr>
      <w:bookmarkStart w:id="2" w:name="P177"/>
      <w:bookmarkEnd w:id="2"/>
      <w:r>
        <w:t>Журнал</w:t>
      </w:r>
    </w:p>
    <w:p w:rsidR="00C42321" w:rsidRDefault="00C42321">
      <w:pPr>
        <w:pStyle w:val="ConsPlusNormal"/>
        <w:jc w:val="center"/>
      </w:pPr>
      <w:r>
        <w:t>регистрации уведомлений о фактах обращения в целях склонения</w:t>
      </w:r>
    </w:p>
    <w:p w:rsidR="00C42321" w:rsidRDefault="00C42321">
      <w:pPr>
        <w:pStyle w:val="ConsPlusNormal"/>
        <w:jc w:val="center"/>
      </w:pPr>
      <w:r>
        <w:t>руководителей государственных учреждений</w:t>
      </w:r>
    </w:p>
    <w:p w:rsidR="00C42321" w:rsidRDefault="00C42321">
      <w:pPr>
        <w:pStyle w:val="ConsPlusNormal"/>
        <w:jc w:val="center"/>
      </w:pPr>
      <w:r>
        <w:t>к совершению коррупционных правонарушений</w:t>
      </w:r>
    </w:p>
    <w:p w:rsidR="00C42321" w:rsidRDefault="00C423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545"/>
        <w:gridCol w:w="1425"/>
        <w:gridCol w:w="1361"/>
        <w:gridCol w:w="1247"/>
        <w:gridCol w:w="1587"/>
        <w:gridCol w:w="1304"/>
      </w:tblGrid>
      <w:tr w:rsidR="00C42321">
        <w:tc>
          <w:tcPr>
            <w:tcW w:w="540" w:type="dxa"/>
          </w:tcPr>
          <w:p w:rsidR="00C42321" w:rsidRDefault="00C4232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45" w:type="dxa"/>
          </w:tcPr>
          <w:p w:rsidR="00C42321" w:rsidRDefault="00C42321">
            <w:pPr>
              <w:pStyle w:val="ConsPlusNormal"/>
              <w:jc w:val="center"/>
            </w:pPr>
            <w:r>
              <w:t>Дата и время принятия уведомления</w:t>
            </w:r>
          </w:p>
        </w:tc>
        <w:tc>
          <w:tcPr>
            <w:tcW w:w="1425" w:type="dxa"/>
          </w:tcPr>
          <w:p w:rsidR="00C42321" w:rsidRDefault="00C42321">
            <w:pPr>
              <w:pStyle w:val="ConsPlusNormal"/>
              <w:jc w:val="center"/>
            </w:pPr>
            <w:r>
              <w:t>Ф.И.О. работника, обратившегося с уведомлением</w:t>
            </w:r>
          </w:p>
        </w:tc>
        <w:tc>
          <w:tcPr>
            <w:tcW w:w="1361" w:type="dxa"/>
          </w:tcPr>
          <w:p w:rsidR="00C42321" w:rsidRDefault="00C42321">
            <w:pPr>
              <w:pStyle w:val="ConsPlusNormal"/>
              <w:jc w:val="center"/>
            </w:pPr>
            <w:r>
              <w:t>Дата и время передачи уведомления работодателю</w:t>
            </w:r>
          </w:p>
        </w:tc>
        <w:tc>
          <w:tcPr>
            <w:tcW w:w="1247" w:type="dxa"/>
          </w:tcPr>
          <w:p w:rsidR="00C42321" w:rsidRDefault="00C42321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1587" w:type="dxa"/>
          </w:tcPr>
          <w:p w:rsidR="00C42321" w:rsidRDefault="00C42321">
            <w:pPr>
              <w:pStyle w:val="ConsPlusNormal"/>
              <w:jc w:val="center"/>
            </w:pPr>
            <w:r>
              <w:t>Ф.И.О. и подпись сотрудника, зарегистрировавшего уведомление</w:t>
            </w:r>
          </w:p>
        </w:tc>
        <w:tc>
          <w:tcPr>
            <w:tcW w:w="1304" w:type="dxa"/>
          </w:tcPr>
          <w:p w:rsidR="00C42321" w:rsidRDefault="00C4232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42321">
        <w:tc>
          <w:tcPr>
            <w:tcW w:w="540" w:type="dxa"/>
          </w:tcPr>
          <w:p w:rsidR="00C42321" w:rsidRDefault="00C423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45" w:type="dxa"/>
          </w:tcPr>
          <w:p w:rsidR="00C42321" w:rsidRDefault="00C423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5" w:type="dxa"/>
          </w:tcPr>
          <w:p w:rsidR="00C42321" w:rsidRDefault="00C423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42321" w:rsidRDefault="00C423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42321" w:rsidRDefault="00C423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42321" w:rsidRDefault="00C423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42321" w:rsidRDefault="00C42321">
            <w:pPr>
              <w:pStyle w:val="ConsPlusNormal"/>
              <w:jc w:val="center"/>
            </w:pPr>
            <w:r>
              <w:t>7</w:t>
            </w:r>
          </w:p>
        </w:tc>
      </w:tr>
      <w:tr w:rsidR="00C42321">
        <w:tc>
          <w:tcPr>
            <w:tcW w:w="540" w:type="dxa"/>
          </w:tcPr>
          <w:p w:rsidR="00C42321" w:rsidRDefault="00C42321">
            <w:pPr>
              <w:pStyle w:val="ConsPlusNormal"/>
            </w:pPr>
          </w:p>
        </w:tc>
        <w:tc>
          <w:tcPr>
            <w:tcW w:w="1545" w:type="dxa"/>
          </w:tcPr>
          <w:p w:rsidR="00C42321" w:rsidRDefault="00C42321">
            <w:pPr>
              <w:pStyle w:val="ConsPlusNormal"/>
            </w:pPr>
          </w:p>
        </w:tc>
        <w:tc>
          <w:tcPr>
            <w:tcW w:w="1425" w:type="dxa"/>
          </w:tcPr>
          <w:p w:rsidR="00C42321" w:rsidRDefault="00C42321">
            <w:pPr>
              <w:pStyle w:val="ConsPlusNormal"/>
            </w:pPr>
          </w:p>
        </w:tc>
        <w:tc>
          <w:tcPr>
            <w:tcW w:w="1361" w:type="dxa"/>
          </w:tcPr>
          <w:p w:rsidR="00C42321" w:rsidRDefault="00C42321">
            <w:pPr>
              <w:pStyle w:val="ConsPlusNormal"/>
            </w:pPr>
          </w:p>
        </w:tc>
        <w:tc>
          <w:tcPr>
            <w:tcW w:w="1247" w:type="dxa"/>
          </w:tcPr>
          <w:p w:rsidR="00C42321" w:rsidRDefault="00C42321">
            <w:pPr>
              <w:pStyle w:val="ConsPlusNormal"/>
            </w:pPr>
          </w:p>
        </w:tc>
        <w:tc>
          <w:tcPr>
            <w:tcW w:w="1587" w:type="dxa"/>
          </w:tcPr>
          <w:p w:rsidR="00C42321" w:rsidRDefault="00C42321">
            <w:pPr>
              <w:pStyle w:val="ConsPlusNormal"/>
            </w:pPr>
          </w:p>
        </w:tc>
        <w:tc>
          <w:tcPr>
            <w:tcW w:w="1304" w:type="dxa"/>
          </w:tcPr>
          <w:p w:rsidR="00C42321" w:rsidRDefault="00C42321">
            <w:pPr>
              <w:pStyle w:val="ConsPlusNormal"/>
            </w:pPr>
          </w:p>
        </w:tc>
      </w:tr>
    </w:tbl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ind w:firstLine="540"/>
        <w:jc w:val="both"/>
      </w:pPr>
    </w:p>
    <w:p w:rsidR="00C42321" w:rsidRDefault="00C42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BC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2321"/>
    <w:rsid w:val="001243BA"/>
    <w:rsid w:val="003579B4"/>
    <w:rsid w:val="003B2F17"/>
    <w:rsid w:val="00C05980"/>
    <w:rsid w:val="00C42321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C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3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5F6033420357610328EC5A13E4958407E907877CECA26CBBEF0442E9AFF3847546B1ECC6C4635F4A7AE02BF9W4m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F6033420357610328EC5A13E4958407E907877CECA26CBBEF0442E9AFF3847546B1ECC6C4635F4A7AE02BF9W4m1O" TargetMode="External"/><Relationship Id="rId5" Type="http://schemas.openxmlformats.org/officeDocument/2006/relationships/hyperlink" Target="consultantplus://offline/ref=635F6033420357610328EC5A13E4958407E907877CECA26CBBEF0442E9AFF3847546B1ECC6C4635F4A7AE02BF9W4m1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9770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2018-10-23T14:38:00Z</dcterms:created>
  <dcterms:modified xsi:type="dcterms:W3CDTF">2018-10-23T14:39:00Z</dcterms:modified>
</cp:coreProperties>
</file>