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C6B4A" w14:textId="77777777" w:rsidR="00791921" w:rsidRDefault="00791921">
      <w:pPr>
        <w:pStyle w:val="ConsPlusNormal0"/>
        <w:jc w:val="both"/>
      </w:pPr>
    </w:p>
    <w:p w14:paraId="234CF1AB" w14:textId="77777777" w:rsidR="00791921" w:rsidRDefault="00791921">
      <w:pPr>
        <w:pStyle w:val="ConsPlusNormal0"/>
        <w:jc w:val="both"/>
      </w:pPr>
    </w:p>
    <w:p w14:paraId="59DFE34B" w14:textId="77777777" w:rsidR="00791921" w:rsidRDefault="00791921">
      <w:pPr>
        <w:pStyle w:val="ConsPlusNormal0"/>
        <w:jc w:val="both"/>
      </w:pPr>
    </w:p>
    <w:p w14:paraId="7A5FF436" w14:textId="77777777" w:rsidR="00791921" w:rsidRPr="00EF42AD" w:rsidRDefault="00AF69B5">
      <w:pPr>
        <w:pStyle w:val="ConsPlusNormal0"/>
        <w:jc w:val="right"/>
        <w:outlineLvl w:val="1"/>
      </w:pPr>
      <w:r w:rsidRPr="00EF42AD">
        <w:t>Приложение N 8</w:t>
      </w:r>
    </w:p>
    <w:p w14:paraId="4E28C82F" w14:textId="77777777" w:rsidR="00791921" w:rsidRPr="00EF42AD" w:rsidRDefault="00AF69B5">
      <w:pPr>
        <w:pStyle w:val="ConsPlusNormal0"/>
        <w:jc w:val="right"/>
      </w:pPr>
      <w:r w:rsidRPr="00EF42AD">
        <w:t>к Государственной программе развития</w:t>
      </w:r>
    </w:p>
    <w:p w14:paraId="0D9483A0" w14:textId="77777777" w:rsidR="00791921" w:rsidRPr="00EF42AD" w:rsidRDefault="00AF69B5">
      <w:pPr>
        <w:pStyle w:val="ConsPlusNormal0"/>
        <w:jc w:val="right"/>
      </w:pPr>
      <w:r w:rsidRPr="00EF42AD">
        <w:t>сельского хозяйства и регулирования</w:t>
      </w:r>
    </w:p>
    <w:p w14:paraId="158A4EB8" w14:textId="77777777" w:rsidR="00791921" w:rsidRPr="00EF42AD" w:rsidRDefault="00AF69B5">
      <w:pPr>
        <w:pStyle w:val="ConsPlusNormal0"/>
        <w:jc w:val="right"/>
      </w:pPr>
      <w:r w:rsidRPr="00EF42AD">
        <w:t>рынков сельскохозяйственной продукции,</w:t>
      </w:r>
    </w:p>
    <w:p w14:paraId="75FAA828" w14:textId="77777777" w:rsidR="00791921" w:rsidRPr="00EF42AD" w:rsidRDefault="00AF69B5">
      <w:pPr>
        <w:pStyle w:val="ConsPlusNormal0"/>
        <w:jc w:val="right"/>
      </w:pPr>
      <w:r w:rsidRPr="00EF42AD">
        <w:t>сырья и продовольствия</w:t>
      </w:r>
    </w:p>
    <w:p w14:paraId="2C11F307" w14:textId="77777777" w:rsidR="00791921" w:rsidRPr="00EF42AD" w:rsidRDefault="00791921">
      <w:pPr>
        <w:pStyle w:val="ConsPlusNormal0"/>
        <w:jc w:val="both"/>
      </w:pPr>
    </w:p>
    <w:p w14:paraId="47A52DFB" w14:textId="77777777" w:rsidR="00791921" w:rsidRPr="00EF42AD" w:rsidRDefault="00AF69B5">
      <w:pPr>
        <w:pStyle w:val="ConsPlusTitle0"/>
        <w:jc w:val="center"/>
      </w:pPr>
      <w:bookmarkStart w:id="0" w:name="P398"/>
      <w:bookmarkEnd w:id="0"/>
      <w:r w:rsidRPr="00EF42AD">
        <w:t>ПРАВИЛА</w:t>
      </w:r>
    </w:p>
    <w:p w14:paraId="26E1D93E" w14:textId="77777777" w:rsidR="00791921" w:rsidRPr="00EF42AD" w:rsidRDefault="00AF69B5">
      <w:pPr>
        <w:pStyle w:val="ConsPlusTitle0"/>
        <w:jc w:val="center"/>
      </w:pPr>
      <w:r w:rsidRPr="00EF42AD">
        <w:t>ПРЕДОСТАВЛЕНИЯ И РАСПРЕДЕЛЕНИЯ СУБСИДИЙ ИЗ ФЕДЕРАЛЬНОГО</w:t>
      </w:r>
    </w:p>
    <w:p w14:paraId="4157D7F2" w14:textId="77777777" w:rsidR="00791921" w:rsidRPr="00EF42AD" w:rsidRDefault="00AF69B5">
      <w:pPr>
        <w:pStyle w:val="ConsPlusTitle0"/>
        <w:jc w:val="center"/>
      </w:pPr>
      <w:r w:rsidRPr="00EF42AD">
        <w:t>БЮДЖЕТА БЮДЖЕТАМ СУБЪЕКТОВ РОССИЙСКОЙ ФЕДЕРАЦИИ НА ПОДДЕРЖКУ</w:t>
      </w:r>
    </w:p>
    <w:p w14:paraId="62043022" w14:textId="77777777" w:rsidR="00791921" w:rsidRPr="00EF42AD" w:rsidRDefault="00AF69B5">
      <w:pPr>
        <w:pStyle w:val="ConsPlusTitle0"/>
        <w:jc w:val="center"/>
      </w:pPr>
      <w:r w:rsidRPr="00EF42AD">
        <w:t>ПРИОРИТЕТНЫХ НАПРАВЛЕНИЙ АГРОПРОМЫШЛЕННОГО КОМПЛЕКСА</w:t>
      </w:r>
    </w:p>
    <w:p w14:paraId="55B784A8" w14:textId="77777777" w:rsidR="00791921" w:rsidRPr="00EF42AD" w:rsidRDefault="0079192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91921" w:rsidRPr="00EF42AD" w14:paraId="5193EA6C" w14:textId="77777777">
        <w:tc>
          <w:tcPr>
            <w:tcW w:w="60" w:type="dxa"/>
            <w:tcBorders>
              <w:top w:val="nil"/>
              <w:left w:val="nil"/>
              <w:bottom w:val="nil"/>
              <w:right w:val="nil"/>
            </w:tcBorders>
            <w:shd w:val="clear" w:color="auto" w:fill="CED3F1"/>
            <w:tcMar>
              <w:top w:w="0" w:type="dxa"/>
              <w:left w:w="0" w:type="dxa"/>
              <w:bottom w:w="0" w:type="dxa"/>
              <w:right w:w="0" w:type="dxa"/>
            </w:tcMar>
          </w:tcPr>
          <w:p w14:paraId="7C6907FB" w14:textId="77777777" w:rsidR="00791921" w:rsidRPr="00EF42AD" w:rsidRDefault="0079192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64180D" w14:textId="77777777" w:rsidR="00791921" w:rsidRPr="00EF42AD" w:rsidRDefault="0079192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EFB8BE7" w14:textId="77777777" w:rsidR="00791921" w:rsidRPr="00EF42AD" w:rsidRDefault="00AF69B5">
            <w:pPr>
              <w:pStyle w:val="ConsPlusNormal0"/>
              <w:jc w:val="center"/>
            </w:pPr>
            <w:r w:rsidRPr="00EF42AD">
              <w:rPr>
                <w:color w:val="392C69"/>
              </w:rPr>
              <w:t>Список изменяющих документов</w:t>
            </w:r>
          </w:p>
          <w:p w14:paraId="43330D4F" w14:textId="77777777" w:rsidR="00791921" w:rsidRPr="00EF42AD" w:rsidRDefault="00AF69B5">
            <w:pPr>
              <w:pStyle w:val="ConsPlusNormal0"/>
              <w:jc w:val="center"/>
            </w:pPr>
            <w:r w:rsidRPr="00EF42AD">
              <w:rPr>
                <w:color w:val="392C69"/>
              </w:rPr>
              <w:t xml:space="preserve">(в ред. Постановлений Правительства РФ от 25.11.2025 </w:t>
            </w:r>
            <w:hyperlink r:id="rId7" w:tooltip="Постановление Правительства РФ от 25.11.2025 N 1873 &quot;О внесении изменений в постановление Правительства Российской Федерации от 14 июля 2012 г. N 717&quot; {КонсультантПлюс}">
              <w:r w:rsidRPr="00EF42AD">
                <w:rPr>
                  <w:color w:val="0000FF"/>
                </w:rPr>
                <w:t>N 1873</w:t>
              </w:r>
            </w:hyperlink>
            <w:r w:rsidRPr="00EF42AD">
              <w:rPr>
                <w:color w:val="392C69"/>
              </w:rPr>
              <w:t>,</w:t>
            </w:r>
          </w:p>
          <w:p w14:paraId="18927B39" w14:textId="77777777" w:rsidR="00791921" w:rsidRPr="00EF42AD" w:rsidRDefault="00AF69B5">
            <w:pPr>
              <w:pStyle w:val="ConsPlusNormal0"/>
              <w:jc w:val="center"/>
            </w:pPr>
            <w:r w:rsidRPr="00EF42AD">
              <w:rPr>
                <w:color w:val="392C69"/>
              </w:rPr>
              <w:t xml:space="preserve">от 29.04.2026 </w:t>
            </w:r>
            <w:hyperlink r:id="rId8" w:tooltip="Постановление Правительства РФ от 29.04.2026 N 492 &quot;О внесении изменения в постановление Правительства Российской Федерации от 14 июля 2012 г. N 717&quot; {КонсультантПлюс}">
              <w:r w:rsidRPr="00EF42AD">
                <w:rPr>
                  <w:color w:val="0000FF"/>
                </w:rPr>
                <w:t>N 492</w:t>
              </w:r>
            </w:hyperlink>
            <w:r w:rsidRPr="00EF42AD">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68E0649" w14:textId="77777777" w:rsidR="00791921" w:rsidRPr="00EF42AD" w:rsidRDefault="00791921">
            <w:pPr>
              <w:pStyle w:val="ConsPlusNormal0"/>
            </w:pPr>
          </w:p>
        </w:tc>
      </w:tr>
    </w:tbl>
    <w:p w14:paraId="32950B26" w14:textId="77777777" w:rsidR="00791921" w:rsidRPr="00EF42AD" w:rsidRDefault="00791921">
      <w:pPr>
        <w:pStyle w:val="ConsPlusNormal0"/>
        <w:jc w:val="both"/>
      </w:pPr>
    </w:p>
    <w:p w14:paraId="1AD98973" w14:textId="77777777" w:rsidR="00791921" w:rsidRPr="00EF42AD" w:rsidRDefault="00AF69B5">
      <w:pPr>
        <w:pStyle w:val="ConsPlusNormal0"/>
        <w:ind w:firstLine="540"/>
        <w:jc w:val="both"/>
      </w:pPr>
      <w:r w:rsidRPr="00EF42AD">
        <w:t>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направленных на поддержку приоритетных направлений агропромышленного комплекса (далее - субсидии).</w:t>
      </w:r>
    </w:p>
    <w:p w14:paraId="267AAFAF" w14:textId="77777777" w:rsidR="00791921" w:rsidRPr="00EF42AD" w:rsidRDefault="00AF69B5">
      <w:pPr>
        <w:pStyle w:val="ConsPlusNormal0"/>
        <w:spacing w:before="200"/>
        <w:ind w:firstLine="540"/>
        <w:jc w:val="both"/>
      </w:pPr>
      <w:r w:rsidRPr="00EF42AD">
        <w:t>2. Понятия, используемые в настоящих Правилах, означают следующее:</w:t>
      </w:r>
    </w:p>
    <w:p w14:paraId="4BB29B2C" w14:textId="77777777" w:rsidR="00791921" w:rsidRPr="00EF42AD" w:rsidRDefault="00AF69B5">
      <w:pPr>
        <w:pStyle w:val="ConsPlusNormal0"/>
        <w:spacing w:before="200"/>
        <w:ind w:firstLine="540"/>
        <w:jc w:val="both"/>
      </w:pPr>
      <w:r w:rsidRPr="00EF42AD">
        <w:t>"агротехнологические работы" - комплекс мероприятий по обработке почв, внесению удобрений, подготовке семян и посадочного материала, посеву и посадке (включая стоимость семян и посадочного материала), уходу за посевами, а также по уборке урожая;</w:t>
      </w:r>
    </w:p>
    <w:p w14:paraId="1DF7D595" w14:textId="77777777" w:rsidR="00791921" w:rsidRPr="00EF42AD" w:rsidRDefault="00AF69B5">
      <w:pPr>
        <w:pStyle w:val="ConsPlusNormal0"/>
        <w:spacing w:before="200"/>
        <w:ind w:firstLine="540"/>
        <w:jc w:val="both"/>
      </w:pPr>
      <w:r w:rsidRPr="00EF42AD">
        <w:t>"многолетние насаждения" - насаждения плодовых и ягодных культур, насаждения хмеля, а также питомники плодовых и ягодных культур и питомники хмеля;</w:t>
      </w:r>
    </w:p>
    <w:p w14:paraId="47C96C80" w14:textId="77777777" w:rsidR="00791921" w:rsidRPr="00EF42AD" w:rsidRDefault="00AF69B5">
      <w:pPr>
        <w:pStyle w:val="ConsPlusNormal0"/>
        <w:spacing w:before="200"/>
        <w:ind w:firstLine="540"/>
        <w:jc w:val="both"/>
      </w:pPr>
      <w:r w:rsidRPr="00EF42AD">
        <w:t xml:space="preserve">"научные и образовательные организации" -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w:t>
      </w:r>
      <w:hyperlink r:id="rId9"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части 1 статьи 3</w:t>
        </w:r>
      </w:hyperlink>
      <w:r w:rsidRPr="00EF42AD">
        <w:t xml:space="preserve"> Федерального закона "О развитии сельского хозяйства";</w:t>
      </w:r>
    </w:p>
    <w:p w14:paraId="15544D42" w14:textId="77777777" w:rsidR="00791921" w:rsidRPr="00EF42AD" w:rsidRDefault="00AF69B5">
      <w:pPr>
        <w:pStyle w:val="ConsPlusNormal0"/>
        <w:spacing w:before="200"/>
        <w:ind w:firstLine="540"/>
        <w:jc w:val="both"/>
      </w:pPr>
      <w:r w:rsidRPr="00EF42AD">
        <w:t>"питомник" - многолетние насаждения, в том числе маточные насаждения плодовых и ягодных культур, возделываемые в целях получения посадочного материала;</w:t>
      </w:r>
    </w:p>
    <w:p w14:paraId="5E249FE3" w14:textId="77777777" w:rsidR="00791921" w:rsidRPr="00EF42AD" w:rsidRDefault="00AF69B5">
      <w:pPr>
        <w:pStyle w:val="ConsPlusNormal0"/>
        <w:spacing w:before="200"/>
        <w:ind w:firstLine="540"/>
        <w:jc w:val="both"/>
      </w:pPr>
      <w:r w:rsidRPr="00EF42AD">
        <w:t>"плодовые и ягодные культуры" - семечковые, косточковые, орехоплодные, субтропические и ягодные культуры;</w:t>
      </w:r>
    </w:p>
    <w:p w14:paraId="3E16A92C" w14:textId="77777777" w:rsidR="00791921" w:rsidRPr="00EF42AD" w:rsidRDefault="00AF69B5">
      <w:pPr>
        <w:pStyle w:val="ConsPlusNormal0"/>
        <w:spacing w:before="200"/>
        <w:ind w:firstLine="540"/>
        <w:jc w:val="both"/>
      </w:pPr>
      <w:r w:rsidRPr="00EF42AD">
        <w:t xml:space="preserve">"сад интенсивного типа" - сады семечковые, косточковые с соблюдением </w:t>
      </w:r>
      <w:proofErr w:type="spellStart"/>
      <w:r w:rsidRPr="00EF42AD">
        <w:t>сорто</w:t>
      </w:r>
      <w:proofErr w:type="spellEnd"/>
      <w:r w:rsidRPr="00EF42AD">
        <w:t>-подвойных комбинаций и с плотностью посадки от 800 растений на 1 гектар и более;</w:t>
      </w:r>
    </w:p>
    <w:p w14:paraId="0664D16F" w14:textId="77777777" w:rsidR="00791921" w:rsidRPr="00EF42AD" w:rsidRDefault="00AF69B5">
      <w:pPr>
        <w:pStyle w:val="ConsPlusNormal0"/>
        <w:spacing w:before="200"/>
        <w:ind w:firstLine="540"/>
        <w:jc w:val="both"/>
      </w:pPr>
      <w:r w:rsidRPr="00EF42AD">
        <w:t>"субъекты Российской Федерации с низким уровнем социально-экономического развития" - Республика Адыгея, Республика Алтай, Республика Калмыкия, Республика Карелия, Республика Марий Эл, Республика Тыва, Чувашская Республика, Алтайский край, Курганская область и Псковская область;</w:t>
      </w:r>
    </w:p>
    <w:p w14:paraId="64C337A2" w14:textId="77777777" w:rsidR="00791921" w:rsidRPr="00EF42AD" w:rsidRDefault="00AF69B5">
      <w:pPr>
        <w:pStyle w:val="ConsPlusNormal0"/>
        <w:spacing w:before="200"/>
        <w:ind w:firstLine="540"/>
        <w:jc w:val="both"/>
      </w:pPr>
      <w:r w:rsidRPr="00EF42AD">
        <w:t>"техническое перевооружение" -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включая приобретение машин, оборудования, устройств, применяемых для сельскохозяйственного производства.</w:t>
      </w:r>
    </w:p>
    <w:p w14:paraId="303A376A" w14:textId="77777777" w:rsidR="00791921" w:rsidRPr="00EF42AD" w:rsidRDefault="00AF69B5">
      <w:pPr>
        <w:pStyle w:val="ConsPlusNormal0"/>
        <w:spacing w:before="200"/>
        <w:ind w:firstLine="540"/>
        <w:jc w:val="both"/>
      </w:pPr>
      <w:bookmarkStart w:id="1" w:name="P416"/>
      <w:bookmarkEnd w:id="1"/>
      <w:r w:rsidRPr="00EF42AD">
        <w:lastRenderedPageBreak/>
        <w:t xml:space="preserve">3. Субсидии предоставляются в целях софинансирования расходных обязательств субъектов Российской Федерации по предоставлению средств из бюджета субъекта Российской Федерации получателям средств, указанным в </w:t>
      </w:r>
      <w:hyperlink w:anchor="P452" w:tooltip="7. Средства по приоритетным направлениям, указанным в пункте 5 настоящих Правил, предоставляются следующим категориям получателей средств:">
        <w:r w:rsidRPr="00EF42AD">
          <w:rPr>
            <w:color w:val="0000FF"/>
          </w:rPr>
          <w:t>пункте 7</w:t>
        </w:r>
      </w:hyperlink>
      <w:r w:rsidRPr="00EF42AD">
        <w:t xml:space="preserve"> настоящих Правил (далее - получатели средств), возникающих при реализации мероприятий государственных программ (подпрограмм) субъектов Российской Федерации, направленных на развитие агропромышленного комплекса, и (или) предоставления субсидий из бюджета субъекта Российской Федерации местным бюджетам в целях софинансирования расходных обязательств муниципальных образований, расположенных на территории субъекта Российской Федерации, по предоставлению средств из местных бюджетов получателям средств, возникающих при реализации муниципальных программ, направленных на развитие агропромышленного комплекса (далее - средства), на финансовое обеспечение (возмещение) части затрат (без учета налога на добавленную стоимость), связанных с производством и реализацией продукции сельского хозяйства, заготовкой, хранением, подработкой, переработкой, сортировкой, первичной переработкой, подготовкой к реализации, реализацией пищевых лесных ресурсов в рамках приоритетных направлений агропромышленного комплекса субъекта Российской Федерации, указанных в </w:t>
      </w:r>
      <w:hyperlink w:anchor="P419" w:tooltip="5. Средства предоставляются по приоритетным направлениям:">
        <w:r w:rsidRPr="00EF42AD">
          <w:rPr>
            <w:color w:val="0000FF"/>
          </w:rPr>
          <w:t>пункте 5</w:t>
        </w:r>
      </w:hyperlink>
      <w:r w:rsidRPr="00EF42AD">
        <w:t xml:space="preserve"> настоящих Правил. Средства предоставляются на финансовое обеспечение (возмещение) части затрат, понесенных получателями средств в текущем финансовом году, а также на возмещение части затрат, понесенных получателями средств в текущем финансовом году и (или) предшествующем финансовом году.</w:t>
      </w:r>
    </w:p>
    <w:p w14:paraId="446CB71F" w14:textId="77777777" w:rsidR="00791921" w:rsidRPr="00EF42AD" w:rsidRDefault="00AF69B5">
      <w:pPr>
        <w:pStyle w:val="ConsPlusNormal0"/>
        <w:spacing w:before="200"/>
        <w:ind w:firstLine="540"/>
        <w:jc w:val="both"/>
      </w:pPr>
      <w:r w:rsidRPr="00EF42AD">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14:paraId="19BA0365" w14:textId="77777777" w:rsidR="00791921" w:rsidRPr="00EF42AD" w:rsidRDefault="00AF69B5">
      <w:pPr>
        <w:pStyle w:val="ConsPlusNormal0"/>
        <w:spacing w:before="200"/>
        <w:ind w:firstLine="540"/>
        <w:jc w:val="both"/>
      </w:pPr>
      <w:r w:rsidRPr="00EF42AD">
        <w:t xml:space="preserve">4. Субсидии предоставляются в пределах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416" w:tooltip="3. Субсидии предоставляются в целях софинансирования расходных обязательств субъектов Российской Федерации по предоставлению средств из бюджета субъекта Российской Федерации получателям средств, указанным в пункте 7 настоящих Правил (далее - получатели средств">
        <w:r w:rsidRPr="00EF42AD">
          <w:rPr>
            <w:color w:val="0000FF"/>
          </w:rPr>
          <w:t>пункте 3</w:t>
        </w:r>
      </w:hyperlink>
      <w:r w:rsidRPr="00EF42AD">
        <w:t xml:space="preserve"> настоящих Правил.</w:t>
      </w:r>
    </w:p>
    <w:p w14:paraId="1020F916" w14:textId="77777777" w:rsidR="00791921" w:rsidRPr="00EF42AD" w:rsidRDefault="00AF69B5">
      <w:pPr>
        <w:pStyle w:val="ConsPlusNormal0"/>
        <w:spacing w:before="200"/>
        <w:ind w:firstLine="540"/>
        <w:jc w:val="both"/>
      </w:pPr>
      <w:bookmarkStart w:id="2" w:name="P419"/>
      <w:bookmarkEnd w:id="2"/>
      <w:r w:rsidRPr="00EF42AD">
        <w:t>5. Средства предоставляются по приоритетным направлениям:</w:t>
      </w:r>
    </w:p>
    <w:p w14:paraId="5C0067BB" w14:textId="77777777" w:rsidR="00791921" w:rsidRPr="00EF42AD" w:rsidRDefault="00AF69B5">
      <w:pPr>
        <w:pStyle w:val="ConsPlusNormal0"/>
        <w:spacing w:before="200"/>
        <w:ind w:firstLine="540"/>
        <w:jc w:val="both"/>
      </w:pPr>
      <w:bookmarkStart w:id="3" w:name="P420"/>
      <w:bookmarkEnd w:id="3"/>
      <w:r w:rsidRPr="00EF42AD">
        <w:t>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w:t>
      </w:r>
    </w:p>
    <w:p w14:paraId="16984741" w14:textId="77777777" w:rsidR="00791921" w:rsidRPr="00EF42AD" w:rsidRDefault="00AF69B5">
      <w:pPr>
        <w:pStyle w:val="ConsPlusNormal0"/>
        <w:spacing w:before="200"/>
        <w:ind w:firstLine="540"/>
        <w:jc w:val="both"/>
      </w:pPr>
      <w:bookmarkStart w:id="4" w:name="P421"/>
      <w:bookmarkEnd w:id="4"/>
      <w:r w:rsidRPr="00EF42AD">
        <w:t xml:space="preserve">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w:t>
      </w:r>
      <w:hyperlink r:id="rId10" w:tooltip="Постановление Правительства РФ от 25.08.2017 N 996 (ред. от 27.03.2025) &quot;Об утверждении Федеральной научно-технической программы развития сельского хозяйства на 2017 - 2030 годы&quot; {КонсультантПлюс}">
        <w:r w:rsidRPr="00EF42AD">
          <w:rPr>
            <w:color w:val="0000FF"/>
          </w:rPr>
          <w:t>программы</w:t>
        </w:r>
      </w:hyperlink>
      <w:r w:rsidRPr="00EF42AD">
        <w:t xml:space="preserve"> развития сельского хозяйства на 2017 - 2030 годы, утвержденной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(далее - Федеральная научно-техническая программа):</w:t>
      </w:r>
    </w:p>
    <w:p w14:paraId="6AF245AD" w14:textId="77777777" w:rsidR="00791921" w:rsidRPr="00EF42AD" w:rsidRDefault="00AF69B5">
      <w:pPr>
        <w:pStyle w:val="ConsPlusNormal0"/>
        <w:spacing w:before="200"/>
        <w:ind w:firstLine="540"/>
        <w:jc w:val="both"/>
      </w:pPr>
      <w:bookmarkStart w:id="5" w:name="P422"/>
      <w:bookmarkEnd w:id="5"/>
      <w:r w:rsidRPr="00EF42AD">
        <w:t>по ставке на 1 гектар посевной площади, засеянной элитными семенами сельскохозяйственных культур, сведения о которых включены в Государственный реестр сортов и гибридов сельскохозяйственных растений, допущенных к использованию (далее - Государственный реестр), за исключением посевной площади, засеянной оригинальными и элитными посевами семенного картофеля и (или) семенными посевами овощных культур;</w:t>
      </w:r>
    </w:p>
    <w:p w14:paraId="6B67FF79" w14:textId="77777777" w:rsidR="00791921" w:rsidRPr="00EF42AD" w:rsidRDefault="00AF69B5">
      <w:pPr>
        <w:pStyle w:val="ConsPlusNormal0"/>
        <w:spacing w:before="200"/>
        <w:ind w:firstLine="540"/>
        <w:jc w:val="both"/>
      </w:pPr>
      <w:bookmarkStart w:id="6" w:name="P423"/>
      <w:bookmarkEnd w:id="6"/>
      <w:r w:rsidRPr="00EF42AD">
        <w:t xml:space="preserve">в виде компенсации не более 70 процентов затрат на приобретение семян сортов и (или) гибридов сельскохозяйственных растений (исходя из стоимости, не превышающей установленную высшим исполнительным органом субъекта Российской Федерации предельную стоимость реализации таких семян сортов и (или) гибридов сельскохозяйственных растений), созданных в рамках Федеральной научно-технической </w:t>
      </w:r>
      <w:hyperlink r:id="rId11" w:tooltip="Постановление Правительства РФ от 25.08.2017 N 996 (ред. от 27.03.2025) &quot;Об утверждении Федеральной научно-технической программы развития сельского хозяйства на 2017 - 2030 годы&quot; {КонсультантПлюс}">
        <w:r w:rsidRPr="00EF42AD">
          <w:rPr>
            <w:color w:val="0000FF"/>
          </w:rPr>
          <w:t>программы</w:t>
        </w:r>
      </w:hyperlink>
      <w:r w:rsidRPr="00EF42AD">
        <w:t xml:space="preserve"> (за исключением семян картофеля и овощных культур);</w:t>
      </w:r>
    </w:p>
    <w:p w14:paraId="0FC0A817" w14:textId="77777777" w:rsidR="00791921" w:rsidRPr="00EF42AD" w:rsidRDefault="00AF69B5">
      <w:pPr>
        <w:pStyle w:val="ConsPlusNormal0"/>
        <w:spacing w:before="200"/>
        <w:ind w:firstLine="540"/>
        <w:jc w:val="both"/>
      </w:pPr>
      <w:bookmarkStart w:id="7" w:name="P424"/>
      <w:bookmarkEnd w:id="7"/>
      <w:r w:rsidRPr="00EF42AD">
        <w:t>в) на поддержку племенного животноводства и приобретение племенного молодняка сельскохозяйственных животных:</w:t>
      </w:r>
    </w:p>
    <w:p w14:paraId="6CFD39D1" w14:textId="77777777" w:rsidR="00791921" w:rsidRPr="00EF42AD" w:rsidRDefault="00AF69B5">
      <w:pPr>
        <w:pStyle w:val="ConsPlusNormal0"/>
        <w:spacing w:before="200"/>
        <w:ind w:firstLine="540"/>
        <w:jc w:val="both"/>
      </w:pPr>
      <w:bookmarkStart w:id="8" w:name="P425"/>
      <w:bookmarkEnd w:id="8"/>
      <w:r w:rsidRPr="00EF42AD">
        <w:t>по ставке на 1 условную голову племенного маточного поголовья сельскохозяйственных животных (за исключением племенного маточного поголовья крупного рогатого скота);</w:t>
      </w:r>
    </w:p>
    <w:p w14:paraId="49A0015C" w14:textId="77777777" w:rsidR="00791921" w:rsidRPr="00EF42AD" w:rsidRDefault="00AF69B5">
      <w:pPr>
        <w:pStyle w:val="ConsPlusNormal0"/>
        <w:spacing w:before="200"/>
        <w:ind w:firstLine="540"/>
        <w:jc w:val="both"/>
      </w:pPr>
      <w:r w:rsidRPr="00EF42AD">
        <w:lastRenderedPageBreak/>
        <w:t xml:space="preserve">по ставке на 1 условную голову племенного маточного поголовья крупного рогатого скота (на поддержку селекционных мероприятий в соответствии с </w:t>
      </w:r>
      <w:hyperlink r:id="rId12"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перечнем</w:t>
        </w:r>
      </w:hyperlink>
      <w:r w:rsidRPr="00EF42AD">
        <w:t>, утверждаемым Министерством сельского хозяйства Российской Федерации);</w:t>
      </w:r>
    </w:p>
    <w:p w14:paraId="1A60F8C5" w14:textId="77777777" w:rsidR="00791921" w:rsidRPr="00EF42AD" w:rsidRDefault="00AF69B5">
      <w:pPr>
        <w:pStyle w:val="ConsPlusNormal0"/>
        <w:spacing w:before="200"/>
        <w:ind w:firstLine="540"/>
        <w:jc w:val="both"/>
      </w:pPr>
      <w:bookmarkStart w:id="9" w:name="P427"/>
      <w:bookmarkEnd w:id="9"/>
      <w:r w:rsidRPr="00EF42AD">
        <w:t>по ставке на 1 голову племенных быков-производителей, оцененных по качеству потомства или находящихся в процессе оценки этого качества;</w:t>
      </w:r>
    </w:p>
    <w:p w14:paraId="153468F2" w14:textId="77777777" w:rsidR="00791921" w:rsidRPr="00EF42AD" w:rsidRDefault="00AF69B5">
      <w:pPr>
        <w:pStyle w:val="ConsPlusNormal0"/>
        <w:spacing w:before="200"/>
        <w:ind w:firstLine="540"/>
        <w:jc w:val="both"/>
      </w:pPr>
      <w:bookmarkStart w:id="10" w:name="P428"/>
      <w:bookmarkEnd w:id="10"/>
      <w:r w:rsidRPr="00EF42AD">
        <w:t>по ставке на 1 голову племенного молодняка сельскохозяйственных животных, приобретенных в племенных хозяйствах, зарегистрированных в государственном племенном регистре;</w:t>
      </w:r>
    </w:p>
    <w:p w14:paraId="16AADB6A" w14:textId="77777777" w:rsidR="00791921" w:rsidRPr="00EF42AD" w:rsidRDefault="00AF69B5">
      <w:pPr>
        <w:pStyle w:val="ConsPlusNormal0"/>
        <w:spacing w:before="200"/>
        <w:ind w:firstLine="540"/>
        <w:jc w:val="both"/>
      </w:pPr>
      <w:bookmarkStart w:id="11" w:name="P429"/>
      <w:bookmarkEnd w:id="11"/>
      <w:r w:rsidRPr="00EF42AD">
        <w:t>г) на поддержку традиционных подотраслей сельского хозяйства и северного оленеводства:</w:t>
      </w:r>
    </w:p>
    <w:p w14:paraId="33B040A2" w14:textId="77777777" w:rsidR="00791921" w:rsidRPr="00EF42AD" w:rsidRDefault="00AF69B5">
      <w:pPr>
        <w:pStyle w:val="ConsPlusNormal0"/>
        <w:spacing w:before="200"/>
        <w:ind w:firstLine="540"/>
        <w:jc w:val="both"/>
      </w:pPr>
      <w:r w:rsidRPr="00EF42AD">
        <w:t>на приобретение семян кормовых культур, поставляемых в районы Крайнего Севера и приравненные к ним местности, с учетом затрат на доставку - по ставке на 1 гектар посевной площади, занятой кормовыми культурами на территории субъекта Российской Федерации, отнесенной к районам Крайнего Севера и приравненным к ним местностям;</w:t>
      </w:r>
    </w:p>
    <w:p w14:paraId="0BAC5980" w14:textId="77777777" w:rsidR="00791921" w:rsidRPr="00EF42AD" w:rsidRDefault="00AF69B5">
      <w:pPr>
        <w:pStyle w:val="ConsPlusNormal0"/>
        <w:spacing w:before="200"/>
        <w:ind w:firstLine="540"/>
        <w:jc w:val="both"/>
      </w:pPr>
      <w:bookmarkStart w:id="12" w:name="P431"/>
      <w:bookmarkEnd w:id="12"/>
      <w:r w:rsidRPr="00EF42AD">
        <w:t>на развитие северного оленеводства и (или) на развитие мараловодства и мясного табунного коневодства - по ставке на 1 голову сельскохозяйственного животного;</w:t>
      </w:r>
    </w:p>
    <w:p w14:paraId="6DF24463" w14:textId="77777777" w:rsidR="00791921" w:rsidRPr="00EF42AD" w:rsidRDefault="00AF69B5">
      <w:pPr>
        <w:pStyle w:val="ConsPlusNormal0"/>
        <w:spacing w:before="200"/>
        <w:ind w:firstLine="540"/>
        <w:jc w:val="both"/>
      </w:pPr>
      <w:bookmarkStart w:id="13" w:name="P432"/>
      <w:bookmarkEnd w:id="13"/>
      <w:r w:rsidRPr="00EF42AD">
        <w:t xml:space="preserve">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w:t>
      </w:r>
      <w:proofErr w:type="spellStart"/>
      <w:r w:rsidRPr="00EF42AD">
        <w:t>льно</w:t>
      </w:r>
      <w:proofErr w:type="spellEnd"/>
      <w:r w:rsidRPr="00EF42AD">
        <w:t xml:space="preserve">- и (или) </w:t>
      </w:r>
      <w:proofErr w:type="spellStart"/>
      <w:r w:rsidRPr="00EF42AD">
        <w:t>пеньковолокна</w:t>
      </w:r>
      <w:proofErr w:type="spellEnd"/>
      <w:r w:rsidRPr="00EF42AD">
        <w:t>, и (или) тресты льняной, и (или) тресты конопляной;</w:t>
      </w:r>
    </w:p>
    <w:p w14:paraId="02366F59" w14:textId="77777777" w:rsidR="00791921" w:rsidRPr="00EF42AD" w:rsidRDefault="00AF69B5">
      <w:pPr>
        <w:pStyle w:val="ConsPlusNormal0"/>
        <w:spacing w:before="200"/>
        <w:ind w:firstLine="540"/>
        <w:jc w:val="both"/>
      </w:pPr>
      <w:bookmarkStart w:id="14" w:name="P433"/>
      <w:bookmarkEnd w:id="14"/>
      <w:r w:rsidRPr="00EF42AD">
        <w:t>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w:t>
      </w:r>
    </w:p>
    <w:p w14:paraId="7D5A53AA" w14:textId="77777777" w:rsidR="00791921" w:rsidRPr="00EF42AD" w:rsidRDefault="00AF69B5">
      <w:pPr>
        <w:pStyle w:val="ConsPlusNormal0"/>
        <w:spacing w:before="200"/>
        <w:ind w:firstLine="540"/>
        <w:jc w:val="both"/>
      </w:pPr>
      <w:r w:rsidRPr="00EF42AD">
        <w:t>по ставке на 1 гектар площади закладки многолетних насаждений (за исключением виноградников), в том числе установки шпалеры и (или) противоградовой сетки (включая стоимость шпалеры и (или) стоимость противоградовой сетки) и (или) раскорчевки выбывших из эксплуатации многолетних насаждений (в возрасте 20 лет и более начиная с года закладки при условии наличия у получателя средств проекта на закладку многолетних насаждений на раскорчеванной площади);</w:t>
      </w:r>
    </w:p>
    <w:p w14:paraId="0D4892A8" w14:textId="77777777" w:rsidR="00791921" w:rsidRPr="00EF42AD" w:rsidRDefault="00AF69B5">
      <w:pPr>
        <w:pStyle w:val="ConsPlusNormal0"/>
        <w:spacing w:before="200"/>
        <w:ind w:firstLine="540"/>
        <w:jc w:val="both"/>
      </w:pPr>
      <w:r w:rsidRPr="00EF42AD">
        <w:t>по ставке на 1 гектар площади закладки питомников (кроме виноградных), в том числе установки шпалеры и (или) противоградовой сетки (включая стоимость шпалеры и (или) стоимость противоградовой сетки);</w:t>
      </w:r>
    </w:p>
    <w:p w14:paraId="342EDED2" w14:textId="77777777" w:rsidR="00791921" w:rsidRPr="00EF42AD" w:rsidRDefault="00AF69B5">
      <w:pPr>
        <w:pStyle w:val="ConsPlusNormal0"/>
        <w:spacing w:before="200"/>
        <w:ind w:firstLine="540"/>
        <w:jc w:val="both"/>
      </w:pPr>
      <w:r w:rsidRPr="00EF42AD">
        <w:t xml:space="preserve">по ставке на 1 гектар площади </w:t>
      </w:r>
      <w:proofErr w:type="spellStart"/>
      <w:r w:rsidRPr="00EF42AD">
        <w:t>уходных</w:t>
      </w:r>
      <w:proofErr w:type="spellEnd"/>
      <w:r w:rsidRPr="00EF42AD">
        <w:t xml:space="preserve"> работ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включая питомники;</w:t>
      </w:r>
    </w:p>
    <w:p w14:paraId="0526E314" w14:textId="77777777" w:rsidR="00791921" w:rsidRPr="00EF42AD" w:rsidRDefault="00AF69B5">
      <w:pPr>
        <w:pStyle w:val="ConsPlusNormal0"/>
        <w:spacing w:before="200"/>
        <w:ind w:firstLine="540"/>
        <w:jc w:val="both"/>
      </w:pPr>
      <w:bookmarkStart w:id="15" w:name="P437"/>
      <w:bookmarkEnd w:id="15"/>
      <w:r w:rsidRPr="00EF42AD">
        <w:t>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w:t>
      </w:r>
    </w:p>
    <w:p w14:paraId="3FE22000" w14:textId="77777777" w:rsidR="00791921" w:rsidRPr="00EF42AD" w:rsidRDefault="00AF69B5">
      <w:pPr>
        <w:pStyle w:val="ConsPlusNormal0"/>
        <w:spacing w:before="200"/>
        <w:ind w:firstLine="540"/>
        <w:jc w:val="both"/>
      </w:pPr>
      <w:bookmarkStart w:id="16" w:name="P438"/>
      <w:bookmarkEnd w:id="16"/>
      <w:r w:rsidRPr="00EF42AD">
        <w:t>з) на поддержку мясного скотоводства:</w:t>
      </w:r>
    </w:p>
    <w:p w14:paraId="60F28082" w14:textId="77777777" w:rsidR="00791921" w:rsidRPr="00EF42AD" w:rsidRDefault="00AF69B5">
      <w:pPr>
        <w:pStyle w:val="ConsPlusNormal0"/>
        <w:spacing w:before="200"/>
        <w:ind w:firstLine="540"/>
        <w:jc w:val="both"/>
      </w:pPr>
      <w:r w:rsidRPr="00EF42AD">
        <w:t>по ставке на 1 голову маточного товарного поголовья крупного рогатого скота специализированных мясных пород, за исключением племенных животных;</w:t>
      </w:r>
    </w:p>
    <w:p w14:paraId="5238D344" w14:textId="77777777" w:rsidR="00791921" w:rsidRPr="00EF42AD" w:rsidRDefault="00AF69B5">
      <w:pPr>
        <w:pStyle w:val="ConsPlusNormal0"/>
        <w:spacing w:before="200"/>
        <w:ind w:firstLine="540"/>
        <w:jc w:val="both"/>
      </w:pPr>
      <w:r w:rsidRPr="00EF42AD">
        <w:t>по ставке на 1 килограмм живого веса крупного рогатого скота не старше 24 месяцев и живым весом не менее 450 килограмм, направленного на убой на собственную переработку и (или) реализованного на убой юридическим лицам и индивидуальным предпринимателям, осуществляющим свою деятельность на территории Российской Федерации;</w:t>
      </w:r>
    </w:p>
    <w:p w14:paraId="690DC1F3" w14:textId="77777777" w:rsidR="00791921" w:rsidRPr="00EF42AD" w:rsidRDefault="00AF69B5">
      <w:pPr>
        <w:pStyle w:val="ConsPlusNormal0"/>
        <w:spacing w:before="200"/>
        <w:ind w:firstLine="540"/>
        <w:jc w:val="both"/>
      </w:pPr>
      <w:bookmarkStart w:id="17" w:name="P441"/>
      <w:bookmarkEnd w:id="17"/>
      <w:r w:rsidRPr="00EF42AD">
        <w:t>и) на поддержку развития овцеводства, козоводства и производства шерсти:</w:t>
      </w:r>
    </w:p>
    <w:p w14:paraId="4FD676D8" w14:textId="77777777" w:rsidR="00791921" w:rsidRPr="00EF42AD" w:rsidRDefault="00AF69B5">
      <w:pPr>
        <w:pStyle w:val="ConsPlusNormal0"/>
        <w:spacing w:before="200"/>
        <w:ind w:firstLine="540"/>
        <w:jc w:val="both"/>
      </w:pPr>
      <w:bookmarkStart w:id="18" w:name="P442"/>
      <w:bookmarkEnd w:id="18"/>
      <w:r w:rsidRPr="00EF42AD">
        <w:t xml:space="preserve">по ставке на 1 тонну произведенной шерсти, полученной от тонкорунных и полутонкорунных пород овец, реализованной и (или) отгруженной получателями средств на собственную переработку и (или) </w:t>
      </w:r>
      <w:r w:rsidRPr="00EF42AD">
        <w:lastRenderedPageBreak/>
        <w:t>переработку юридическим лицам и индивидуальным предпринимателям, осуществляющим свою деятельность на территории Российской Федерации;</w:t>
      </w:r>
    </w:p>
    <w:p w14:paraId="719A2810" w14:textId="77777777" w:rsidR="00791921" w:rsidRPr="00EF42AD" w:rsidRDefault="00AF69B5">
      <w:pPr>
        <w:pStyle w:val="ConsPlusNormal0"/>
        <w:spacing w:before="200"/>
        <w:ind w:firstLine="540"/>
        <w:jc w:val="both"/>
      </w:pPr>
      <w:r w:rsidRPr="00EF42AD">
        <w:t>по ставке на 1 килограмм живого веса овец и коз на убой, реализованных и (или) отгруженных получателями средств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w:t>
      </w:r>
    </w:p>
    <w:p w14:paraId="41FFE7B9" w14:textId="77777777" w:rsidR="00791921" w:rsidRPr="00EF42AD" w:rsidRDefault="00AF69B5">
      <w:pPr>
        <w:pStyle w:val="ConsPlusNormal0"/>
        <w:spacing w:before="200"/>
        <w:ind w:firstLine="540"/>
        <w:jc w:val="both"/>
      </w:pPr>
      <w:bookmarkStart w:id="19" w:name="P444"/>
      <w:bookmarkEnd w:id="19"/>
      <w:r w:rsidRPr="00EF42AD">
        <w:t>к) на поддержку глубокой переработки зерна и (или) переработки молока сырого крупного рогатого скота, козьего и овечьего на пищевую продукцию:</w:t>
      </w:r>
    </w:p>
    <w:p w14:paraId="11696C11" w14:textId="77777777" w:rsidR="00791921" w:rsidRPr="00EF42AD" w:rsidRDefault="00AF69B5">
      <w:pPr>
        <w:pStyle w:val="ConsPlusNormal0"/>
        <w:spacing w:before="200"/>
        <w:ind w:firstLine="540"/>
        <w:jc w:val="both"/>
      </w:pPr>
      <w:r w:rsidRPr="00EF42AD">
        <w:t>по ставке на 1 тонну переработанного на пищевую продукцию молока сырого крупного рогатого скота, козьего и овечьего;</w:t>
      </w:r>
    </w:p>
    <w:p w14:paraId="14638313" w14:textId="77777777" w:rsidR="00791921" w:rsidRPr="00EF42AD" w:rsidRDefault="00AF69B5">
      <w:pPr>
        <w:pStyle w:val="ConsPlusNormal0"/>
        <w:spacing w:before="200"/>
        <w:ind w:firstLine="540"/>
        <w:jc w:val="both"/>
      </w:pPr>
      <w:r w:rsidRPr="00EF42AD">
        <w:t>по ставке на 1 тонну переработанного зерна, использованного получателями средств на производство продукции глубокой переработки зерна в соответствии с перечнем, утверждаемым Министерством сельского хозяйства Российской Федерации;</w:t>
      </w:r>
    </w:p>
    <w:p w14:paraId="48A81A89" w14:textId="77777777" w:rsidR="00791921" w:rsidRPr="00EF42AD" w:rsidRDefault="00AF69B5">
      <w:pPr>
        <w:pStyle w:val="ConsPlusNormal0"/>
        <w:spacing w:before="200"/>
        <w:ind w:firstLine="540"/>
        <w:jc w:val="both"/>
      </w:pPr>
      <w:bookmarkStart w:id="20" w:name="P447"/>
      <w:bookmarkEnd w:id="20"/>
      <w:r w:rsidRPr="00EF42AD">
        <w:t xml:space="preserve">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для расчета размера субсидии, установленных планом сельскохозяйственного страхования, действующим на дату заключения договора сельскохозяйственного страхования,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утверждаемых Министерством сельского хозяйства Российской Федерации в соответствии с </w:t>
      </w:r>
      <w:hyperlink r:id="rId13"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частью 4 статьи 3</w:t>
        </w:r>
      </w:hyperlink>
      <w:r w:rsidRPr="00EF42AD">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 в размере, рассчитанном в соответствии с </w:t>
      </w:r>
      <w:hyperlink r:id="rId14"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частью 3 статьи 3</w:t>
        </w:r>
      </w:hyperlink>
      <w:r w:rsidRPr="00EF42AD">
        <w:t xml:space="preserve"> указанного Федерального закона.</w:t>
      </w:r>
    </w:p>
    <w:p w14:paraId="740EE12B" w14:textId="77777777" w:rsidR="00791921" w:rsidRPr="00EF42AD" w:rsidRDefault="00AF69B5">
      <w:pPr>
        <w:pStyle w:val="ConsPlusNormal0"/>
        <w:spacing w:before="200"/>
        <w:ind w:firstLine="540"/>
        <w:jc w:val="both"/>
      </w:pPr>
      <w:bookmarkStart w:id="21" w:name="P448"/>
      <w:bookmarkEnd w:id="21"/>
      <w:r w:rsidRPr="00EF42AD">
        <w:t xml:space="preserve">6. Для субъектов Российской Федерации с низким уровнем социально-экономического развития и субъектов Российской Федерации, входящих в состав Дальневосточного федерального округа, по приоритетным направлениям, указанным в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подпунктах "д"</w:t>
        </w:r>
      </w:hyperlink>
      <w:r w:rsidRPr="00EF42AD">
        <w:t xml:space="preserve"> -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"к" пункта 5</w:t>
        </w:r>
      </w:hyperlink>
      <w:r w:rsidRPr="00EF42AD">
        <w:t xml:space="preserve"> настоящих Правил, допускается предоставление средств получателям средств на техническое перевооружение в размере не более 40 процентов фактически осуществленных получателями средств расходов, за исключением затрат, возмещаемых в рамках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а также в соответствии с иными нормативными правовыми актами Российской Федерации, на создание и (или) модернизацию объектов агропромышленного комплекса,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а также на создание и (или) модернизацию объектов по переработке сельскохозяйственной продукции в рамках указанной Государственной программы, а также в соответствии с иными нормативными правовыми актами Российской Федерации.</w:t>
      </w:r>
    </w:p>
    <w:p w14:paraId="79E121EF" w14:textId="77777777" w:rsidR="00791921" w:rsidRPr="00EF42AD" w:rsidRDefault="00AF69B5">
      <w:pPr>
        <w:pStyle w:val="ConsPlusNormal0"/>
        <w:spacing w:before="200"/>
        <w:ind w:firstLine="540"/>
        <w:jc w:val="both"/>
      </w:pPr>
      <w:r w:rsidRPr="00EF42AD">
        <w:t>Перечень приоритетных направлений в субъекте Российской Федерации определяется субъектом Российской Федерации.</w:t>
      </w:r>
    </w:p>
    <w:p w14:paraId="4CDFBCA5" w14:textId="77777777" w:rsidR="00791921" w:rsidRPr="00EF42AD" w:rsidRDefault="00AF69B5">
      <w:pPr>
        <w:pStyle w:val="ConsPlusNormal0"/>
        <w:spacing w:before="200"/>
        <w:ind w:firstLine="540"/>
        <w:jc w:val="both"/>
      </w:pPr>
      <w:r w:rsidRPr="00EF42AD">
        <w:t xml:space="preserve">Сведения по приоритетным направлениям, указанным в </w:t>
      </w:r>
      <w:hyperlink w:anchor="P429" w:tooltip="г) на поддержку традиционных подотраслей сельского хозяйства и северного оленеводства:">
        <w:r w:rsidRPr="00EF42AD">
          <w:rPr>
            <w:color w:val="0000FF"/>
          </w:rPr>
          <w:t>подпунктах "г"</w:t>
        </w:r>
      </w:hyperlink>
      <w:r w:rsidRPr="00EF42AD">
        <w:t xml:space="preserve"> -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"к" пункта 5</w:t>
        </w:r>
      </w:hyperlink>
      <w:r w:rsidRPr="00EF42AD">
        <w:t xml:space="preserve"> настоящих Правил, для расчета размера субсидий на очередной финансовый год направляются субъектами Российской Федерации в Министерство сельского хозяйства Российской Федерации до 15 апреля текущего финансового года. Количество приоритетных направлений, указанных в настоящем абзаце, не может быть более 3.</w:t>
      </w:r>
    </w:p>
    <w:p w14:paraId="3E54D24B" w14:textId="77777777" w:rsidR="00791921" w:rsidRPr="00EF42AD" w:rsidRDefault="00AF69B5">
      <w:pPr>
        <w:pStyle w:val="ConsPlusNormal0"/>
        <w:spacing w:before="200"/>
        <w:ind w:firstLine="540"/>
        <w:jc w:val="both"/>
      </w:pPr>
      <w:r w:rsidRPr="00EF42AD">
        <w:t xml:space="preserve">Приоритетные направления, указанные в </w:t>
      </w:r>
      <w:hyperlink w:anchor="P421" w:tooltip="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 - 2030 годы, утвержденной постановление">
        <w:r w:rsidRPr="00EF42AD">
          <w:rPr>
            <w:color w:val="0000FF"/>
          </w:rPr>
          <w:t>подпунктах "б"</w:t>
        </w:r>
      </w:hyperlink>
      <w:r w:rsidRPr="00EF42AD">
        <w:t xml:space="preserve">, </w:t>
      </w:r>
      <w:hyperlink w:anchor="P424" w:tooltip="в) на поддержку племенного животноводства и приобретение племенного молодняка сельскохозяйственных животных:">
        <w:r w:rsidRPr="00EF42AD">
          <w:rPr>
            <w:color w:val="0000FF"/>
          </w:rPr>
          <w:t>"в"</w:t>
        </w:r>
      </w:hyperlink>
      <w:r w:rsidRPr="00EF42AD">
        <w:t xml:space="preserve"> и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"л" пункта 5</w:t>
        </w:r>
      </w:hyperlink>
      <w:r w:rsidRPr="00EF42AD">
        <w:t xml:space="preserve"> настоящих Правил, устанавливаются для всех субъектов Российской Федерации. Приоритетное направление, указанное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подпункте "а" пункта 5</w:t>
        </w:r>
      </w:hyperlink>
      <w:r w:rsidRPr="00EF42AD">
        <w:t xml:space="preserve"> настоящих Правил, устанавливается для субъектов Российской Федерации, </w:t>
      </w:r>
      <w:r w:rsidRPr="00EF42AD">
        <w:lastRenderedPageBreak/>
        <w:t>входящих в состав Сибирского федерального округа и Дальневосточного федерального округа.</w:t>
      </w:r>
    </w:p>
    <w:p w14:paraId="5714649B" w14:textId="77777777" w:rsidR="00791921" w:rsidRPr="00EF42AD" w:rsidRDefault="00AF69B5">
      <w:pPr>
        <w:pStyle w:val="ConsPlusNormal0"/>
        <w:spacing w:before="200"/>
        <w:ind w:firstLine="540"/>
        <w:jc w:val="both"/>
      </w:pPr>
      <w:bookmarkStart w:id="22" w:name="P452"/>
      <w:bookmarkEnd w:id="22"/>
      <w:r w:rsidRPr="00EF42AD">
        <w:t xml:space="preserve">7. Средства по приоритетным направлениям, указанным в </w:t>
      </w:r>
      <w:hyperlink w:anchor="P419" w:tooltip="5. Средства предоставляются по приоритетным направлениям:">
        <w:r w:rsidRPr="00EF42AD">
          <w:rPr>
            <w:color w:val="0000FF"/>
          </w:rPr>
          <w:t>пункте 5</w:t>
        </w:r>
      </w:hyperlink>
      <w:r w:rsidRPr="00EF42AD">
        <w:t xml:space="preserve"> настоящих Правил, предоставляются следующим категориям получателей средств:</w:t>
      </w:r>
    </w:p>
    <w:p w14:paraId="44647496" w14:textId="77777777" w:rsidR="00791921" w:rsidRPr="00EF42AD" w:rsidRDefault="00AF69B5">
      <w:pPr>
        <w:pStyle w:val="ConsPlusNormal0"/>
        <w:spacing w:before="200"/>
        <w:ind w:firstLine="540"/>
        <w:jc w:val="both"/>
      </w:pPr>
      <w:r w:rsidRPr="00EF42AD">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 по направлениям, указанным в </w:t>
      </w:r>
      <w:hyperlink w:anchor="P421" w:tooltip="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 - 2030 годы, утвержденной постановление">
        <w:r w:rsidRPr="00EF42AD">
          <w:rPr>
            <w:color w:val="0000FF"/>
          </w:rPr>
          <w:t>подпункте "б"</w:t>
        </w:r>
      </w:hyperlink>
      <w:r w:rsidRPr="00EF42AD">
        <w:t xml:space="preserve">, </w:t>
      </w:r>
      <w:hyperlink w:anchor="P428" w:tooltip="по ставке на 1 голову племенного молодняка сельскохозяйственных животных, приобретенных в племенных хозяйствах, зарегистрированных в государственном племенном регистре;">
        <w:r w:rsidRPr="00EF42AD">
          <w:rPr>
            <w:color w:val="0000FF"/>
          </w:rPr>
          <w:t>абзаце пятом подпункта "в"</w:t>
        </w:r>
      </w:hyperlink>
      <w:r w:rsidRPr="00EF42AD">
        <w:t xml:space="preserve">, </w:t>
      </w:r>
      <w:hyperlink w:anchor="P429" w:tooltip="г) на поддержку традиционных подотраслей сельского хозяйства и северного оленеводства:">
        <w:r w:rsidRPr="00EF42AD">
          <w:rPr>
            <w:color w:val="0000FF"/>
          </w:rPr>
          <w:t>подпунктах "г"</w:t>
        </w:r>
      </w:hyperlink>
      <w:r w:rsidRPr="00EF42AD">
        <w:t xml:space="preserve"> -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"е"</w:t>
        </w:r>
      </w:hyperlink>
      <w:r w:rsidRPr="00EF42AD">
        <w:t xml:space="preserve">, </w:t>
      </w:r>
      <w:hyperlink w:anchor="P438" w:tooltip="з) на поддержку мясного скотоводства:">
        <w:r w:rsidRPr="00EF42AD">
          <w:rPr>
            <w:color w:val="0000FF"/>
          </w:rPr>
          <w:t>"з"</w:t>
        </w:r>
      </w:hyperlink>
      <w:r w:rsidRPr="00EF42AD">
        <w:t xml:space="preserve"> -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"л" пункта 5</w:t>
        </w:r>
      </w:hyperlink>
      <w:r w:rsidRPr="00EF42AD">
        <w:t xml:space="preserve"> настоящих Правил;</w:t>
      </w:r>
    </w:p>
    <w:p w14:paraId="5CD97602" w14:textId="77777777" w:rsidR="00791921" w:rsidRPr="00EF42AD" w:rsidRDefault="00AF69B5">
      <w:pPr>
        <w:pStyle w:val="ConsPlusNormal0"/>
        <w:spacing w:before="200"/>
        <w:ind w:firstLine="540"/>
        <w:jc w:val="both"/>
      </w:pPr>
      <w:r w:rsidRPr="00EF42AD">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включенные в единый реестр субъектов малого и среднего предпринимательства, отвечающие критериям отнесения к субъектам малого предпринимательства в соответствии с Федеральным </w:t>
      </w:r>
      <w:hyperlink r:id="rId15" w:tooltip="Федеральный закон от 24.07.2007 N 209-ФЗ (ред. от 09.04.2026) &quot;О развитии малого и среднего предпринимательства в Российской Федерации&quot; {КонсультантПлюс}">
        <w:r w:rsidRPr="00EF42AD">
          <w:rPr>
            <w:color w:val="0000FF"/>
          </w:rPr>
          <w:t>законом</w:t>
        </w:r>
      </w:hyperlink>
      <w:r w:rsidRPr="00EF42AD">
        <w:t xml:space="preserve"> "О развитии малого и среднего предпринимательства в Российской Федерации", осуществляющие производство сельскохозяйственной продукции на территориях субъектов Российской Федерации, входящих в состав Сибирского федерального округа и Дальневосточного федерального округа, - по направлению, указанному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подпункте "а" пункта 5</w:t>
        </w:r>
      </w:hyperlink>
      <w:r w:rsidRPr="00EF42AD">
        <w:t xml:space="preserve"> настоящих Правил;</w:t>
      </w:r>
    </w:p>
    <w:p w14:paraId="1D910A90" w14:textId="77777777" w:rsidR="00791921" w:rsidRPr="00EF42AD" w:rsidRDefault="00AF69B5">
      <w:pPr>
        <w:pStyle w:val="ConsPlusNormal0"/>
        <w:spacing w:before="200"/>
        <w:ind w:firstLine="540"/>
        <w:jc w:val="both"/>
      </w:pPr>
      <w:r w:rsidRPr="00EF42AD">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которые включены в перечень племенных хозяйств, утверждаемый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 по согласованию с Министерством сельского хозяйства Российской Федерации, - по направлениям, указанным в </w:t>
      </w:r>
      <w:hyperlink w:anchor="P425" w:tooltip="по ставке на 1 условную голову племенного маточного поголовья сельскохозяйственных животных (за исключением племенного маточного поголовья крупного рогатого скота);">
        <w:r w:rsidRPr="00EF42AD">
          <w:rPr>
            <w:color w:val="0000FF"/>
          </w:rPr>
          <w:t>абзацах втором</w:t>
        </w:r>
      </w:hyperlink>
      <w:r w:rsidRPr="00EF42AD">
        <w:t xml:space="preserve"> - </w:t>
      </w:r>
      <w:hyperlink w:anchor="P427" w:tooltip="по ставке на 1 голову племенных быков-производителей, оцененных по качеству потомства или находящихся в процессе оценки этого качества;">
        <w:r w:rsidRPr="00EF42AD">
          <w:rPr>
            <w:color w:val="0000FF"/>
          </w:rPr>
          <w:t>четвертом подпункта "в" пункта 5</w:t>
        </w:r>
      </w:hyperlink>
      <w:r w:rsidRPr="00EF42AD">
        <w:t xml:space="preserve"> настоящих Правил;</w:t>
      </w:r>
    </w:p>
    <w:p w14:paraId="604EF600" w14:textId="77777777" w:rsidR="00791921" w:rsidRPr="00EF42AD" w:rsidRDefault="00AF69B5">
      <w:pPr>
        <w:pStyle w:val="ConsPlusNormal0"/>
        <w:spacing w:before="200"/>
        <w:ind w:firstLine="540"/>
        <w:jc w:val="both"/>
      </w:pPr>
      <w:r w:rsidRPr="00EF42AD">
        <w:t xml:space="preserve">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включенные в единый реестр субъектов малого и среднего предпринимательства в соответствии с Федеральным </w:t>
      </w:r>
      <w:hyperlink r:id="rId16" w:tooltip="Федеральный закон от 24.07.2007 N 209-ФЗ (ред. от 09.04.2026) &quot;О развитии малого и среднего предпринимательства в Российской Федерации&quot; {КонсультантПлюс}">
        <w:r w:rsidRPr="00EF42AD">
          <w:rPr>
            <w:color w:val="0000FF"/>
          </w:rPr>
          <w:t>законом</w:t>
        </w:r>
      </w:hyperlink>
      <w:r w:rsidRPr="00EF42AD">
        <w:t xml:space="preserve"> "О развитии малого и среднего предпринимательства в Российской Федерации", у которых доход не превышает предельного значения, установленного </w:t>
      </w:r>
      <w:hyperlink r:id="rId17" w:tooltip="Постановление Правительства РФ от 04.04.2016 N 265 &quot;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quot; {КонсультантПлюс}">
        <w:r w:rsidRPr="00EF42AD">
          <w:rPr>
            <w:color w:val="0000FF"/>
          </w:rPr>
          <w:t>постановлением</w:t>
        </w:r>
      </w:hyperlink>
      <w:r w:rsidRPr="00EF42AD">
        <w:t xml:space="preserve"> Правительства Российской Федерации от 4 апреля 2016 г. N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 для субъектов малого предпринимательства, а также сельскохозяйственные товаропроизводители - юридические лица (за исключением сельскохозяйственных кредитных потребительских кооперативов), учредителями (участниками) которых являются Российская Федерация, или субъекты Российской Федерации, или муниципальные образования и доля участия Российской Федерации, или субъектов Российской Федерации, или муниципальных образований в которых составляет более 25 процентов, - по направлению, указанному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подпункте "ж" пункта 5</w:t>
        </w:r>
      </w:hyperlink>
      <w:r w:rsidRPr="00EF42AD">
        <w:t xml:space="preserve"> настоящих Правил;</w:t>
      </w:r>
    </w:p>
    <w:p w14:paraId="504046F9" w14:textId="77777777" w:rsidR="00791921" w:rsidRPr="00EF42AD" w:rsidRDefault="00AF69B5">
      <w:pPr>
        <w:pStyle w:val="ConsPlusNormal0"/>
        <w:jc w:val="both"/>
      </w:pPr>
      <w:r w:rsidRPr="00EF42AD">
        <w:t xml:space="preserve">(в ред. </w:t>
      </w:r>
      <w:hyperlink r:id="rId18" w:tooltip="Постановление Правительства РФ от 29.04.2026 N 492 &quot;О внесении изменения в постановление Правительства Российской Федерации от 14 июля 2012 г. N 717&quot; {КонсультантПлюс}">
        <w:r w:rsidRPr="00EF42AD">
          <w:rPr>
            <w:color w:val="0000FF"/>
          </w:rPr>
          <w:t>Постановления</w:t>
        </w:r>
      </w:hyperlink>
      <w:r w:rsidRPr="00EF42AD">
        <w:t xml:space="preserve"> Правительства РФ от 29.04.2026 N 492)</w:t>
      </w:r>
    </w:p>
    <w:p w14:paraId="4CEFAAA7" w14:textId="77777777" w:rsidR="00791921" w:rsidRPr="00EF42AD" w:rsidRDefault="00AF69B5">
      <w:pPr>
        <w:pStyle w:val="ConsPlusNormal0"/>
        <w:spacing w:before="200"/>
        <w:ind w:firstLine="540"/>
        <w:jc w:val="both"/>
      </w:pPr>
      <w:r w:rsidRPr="00EF42AD">
        <w:t xml:space="preserve">научные и образовательные организации - по направлениям, указанным в </w:t>
      </w:r>
      <w:hyperlink w:anchor="P423" w:tooltip="в виде компенсации не более 70 процентов затрат на приобретение семян сортов и (или) гибридов сельскохозяйственных растений (исходя из стоимости, не превышающей установленную высшим исполнительным органом субъекта Российской Федерации предельную стоимость реал">
        <w:r w:rsidRPr="00EF42AD">
          <w:rPr>
            <w:color w:val="0000FF"/>
          </w:rPr>
          <w:t>абзаце третьем подпункта "б"</w:t>
        </w:r>
      </w:hyperlink>
      <w:r w:rsidRPr="00EF42AD">
        <w:t xml:space="preserve">, </w:t>
      </w:r>
      <w:hyperlink w:anchor="P424" w:tooltip="в) на поддержку племенного животноводства и приобретение племенного молодняка сельскохозяйственных животных:">
        <w:r w:rsidRPr="00EF42AD">
          <w:rPr>
            <w:color w:val="0000FF"/>
          </w:rPr>
          <w:t>подпунктах "в"</w:t>
        </w:r>
      </w:hyperlink>
      <w:r w:rsidRPr="00EF42AD">
        <w:t xml:space="preserve">,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"д"</w:t>
        </w:r>
      </w:hyperlink>
      <w:r w:rsidRPr="00EF42AD">
        <w:t xml:space="preserve"> - </w:t>
      </w:r>
      <w:hyperlink w:anchor="P441" w:tooltip="и) на поддержку развития овцеводства, козоводства и производства шерсти:">
        <w:r w:rsidRPr="00EF42AD">
          <w:rPr>
            <w:color w:val="0000FF"/>
          </w:rPr>
          <w:t>"и" пункта 5</w:t>
        </w:r>
      </w:hyperlink>
      <w:r w:rsidRPr="00EF42AD">
        <w:t xml:space="preserve"> настоящих Правил;</w:t>
      </w:r>
    </w:p>
    <w:p w14:paraId="2172AD99" w14:textId="77777777" w:rsidR="00791921" w:rsidRPr="00EF42AD" w:rsidRDefault="00AF69B5">
      <w:pPr>
        <w:pStyle w:val="ConsPlusNormal0"/>
        <w:spacing w:before="200"/>
        <w:ind w:firstLine="540"/>
        <w:jc w:val="both"/>
      </w:pPr>
      <w:r w:rsidRPr="00EF42AD">
        <w:t xml:space="preserve">граждане, ведущие личное подсобное хозяйство и применяющие специальный налоговый режим "Налог на профессиональный доход", - по направлениям, указанным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подпунктах "ж"</w:t>
        </w:r>
      </w:hyperlink>
      <w:r w:rsidRPr="00EF42AD">
        <w:t xml:space="preserve"> - </w:t>
      </w:r>
      <w:hyperlink w:anchor="P441" w:tooltip="и) на поддержку развития овцеводства, козоводства и производства шерсти:">
        <w:r w:rsidRPr="00EF42AD">
          <w:rPr>
            <w:color w:val="0000FF"/>
          </w:rPr>
          <w:t>"и" пункта 5</w:t>
        </w:r>
      </w:hyperlink>
      <w:r w:rsidRPr="00EF42AD">
        <w:t xml:space="preserve"> настоящих Правил;</w:t>
      </w:r>
    </w:p>
    <w:p w14:paraId="477A93C2" w14:textId="77777777" w:rsidR="00791921" w:rsidRPr="00EF42AD" w:rsidRDefault="00AF69B5">
      <w:pPr>
        <w:pStyle w:val="ConsPlusNormal0"/>
        <w:spacing w:before="200"/>
        <w:ind w:firstLine="540"/>
        <w:jc w:val="both"/>
      </w:pPr>
      <w:r w:rsidRPr="00EF42AD">
        <w:t xml:space="preserve">организации и индивидуальные предприниматели, осуществляющие производство, первичную и (или) последующую (промышленную) переработку сельскохозяйственной продукции, - по направлениям, указанным в </w:t>
      </w:r>
      <w:hyperlink w:anchor="P423" w:tooltip="в виде компенсации не более 70 процентов затрат на приобретение семян сортов и (или) гибридов сельскохозяйственных растений (исходя из стоимости, не превышающей установленную высшим исполнительным органом субъекта Российской Федерации предельную стоимость реал">
        <w:r w:rsidRPr="00EF42AD">
          <w:rPr>
            <w:color w:val="0000FF"/>
          </w:rPr>
          <w:t>абзаце третьем подпункта "б"</w:t>
        </w:r>
      </w:hyperlink>
      <w:r w:rsidRPr="00EF42AD">
        <w:t xml:space="preserve">,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подпунктах "д"</w:t>
        </w:r>
      </w:hyperlink>
      <w:r w:rsidRPr="00EF42AD">
        <w:t xml:space="preserve"> и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"е" пункта 5</w:t>
        </w:r>
      </w:hyperlink>
      <w:r w:rsidRPr="00EF42AD">
        <w:t xml:space="preserve"> и </w:t>
      </w:r>
      <w:hyperlink w:anchor="P448" w:tooltip="6. Для субъектов Российской Федерации с низким уровнем социально-экономического развития и субъектов Российской Федерации, входящих в состав Дальневосточного федерального округа, по приоритетным направлениям, указанным в подпунктах &quot;д&quot; - &quot;к&quot; пункта 5 настоящих">
        <w:r w:rsidRPr="00EF42AD">
          <w:rPr>
            <w:color w:val="0000FF"/>
          </w:rPr>
          <w:t>пункте 6</w:t>
        </w:r>
      </w:hyperlink>
      <w:r w:rsidRPr="00EF42AD">
        <w:t xml:space="preserve"> настоящих Правил;</w:t>
      </w:r>
    </w:p>
    <w:p w14:paraId="448356C3" w14:textId="77777777" w:rsidR="00791921" w:rsidRPr="00EF42AD" w:rsidRDefault="00AF69B5">
      <w:pPr>
        <w:pStyle w:val="ConsPlusNormal0"/>
        <w:spacing w:before="200"/>
        <w:ind w:firstLine="540"/>
        <w:jc w:val="both"/>
      </w:pPr>
      <w:r w:rsidRPr="00EF42AD">
        <w:t xml:space="preserve">организации и индивидуальные предприниматели, осуществляющие производство и (или) первичную и (или) последующую (промышленную) переработку сельскохозяйственной продукции, - по направлению, указанному в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подпункте "к" пункта 5</w:t>
        </w:r>
      </w:hyperlink>
      <w:r w:rsidRPr="00EF42AD">
        <w:t xml:space="preserve"> настоящих Правил.</w:t>
      </w:r>
    </w:p>
    <w:p w14:paraId="7DA45625" w14:textId="77777777" w:rsidR="00791921" w:rsidRPr="00EF42AD" w:rsidRDefault="00AF69B5">
      <w:pPr>
        <w:pStyle w:val="ConsPlusNormal0"/>
        <w:spacing w:before="200"/>
        <w:ind w:firstLine="540"/>
        <w:jc w:val="both"/>
      </w:pPr>
      <w:r w:rsidRPr="00EF42AD">
        <w:t>8. Средства предоставляются получателям средств:</w:t>
      </w:r>
    </w:p>
    <w:p w14:paraId="2489CB72" w14:textId="77777777" w:rsidR="00791921" w:rsidRPr="00EF42AD" w:rsidRDefault="00AF69B5">
      <w:pPr>
        <w:pStyle w:val="ConsPlusNormal0"/>
        <w:spacing w:before="200"/>
        <w:ind w:firstLine="540"/>
        <w:jc w:val="both"/>
      </w:pPr>
      <w:r w:rsidRPr="00EF42AD">
        <w:lastRenderedPageBreak/>
        <w:t xml:space="preserve">а) по приоритетным направлениям, указанным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подпунктах "а"</w:t>
        </w:r>
      </w:hyperlink>
      <w:r w:rsidRPr="00EF42AD">
        <w:t xml:space="preserve"> -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"к" пункта 5</w:t>
        </w:r>
      </w:hyperlink>
      <w:r w:rsidRPr="00EF42AD">
        <w:t xml:space="preserve"> настоящих Правил, при условии принятия получателем средств обязательств по достижению в году получения средств результатов использования средств в соответствии с заключенным между уполномоченным органом и получателем средств соглашением;</w:t>
      </w:r>
    </w:p>
    <w:p w14:paraId="554E8D95" w14:textId="77777777" w:rsidR="00791921" w:rsidRPr="00EF42AD" w:rsidRDefault="00AF69B5">
      <w:pPr>
        <w:pStyle w:val="ConsPlusNormal0"/>
        <w:spacing w:before="200"/>
        <w:ind w:firstLine="540"/>
        <w:jc w:val="both"/>
      </w:pPr>
      <w:r w:rsidRPr="00EF42AD">
        <w:t xml:space="preserve">б) по приоритетному направлению, указанному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подпункте "а" пункта 5</w:t>
        </w:r>
      </w:hyperlink>
      <w:r w:rsidRPr="00EF42AD">
        <w:t xml:space="preserve"> настоящих Правил, при следующих условиях:</w:t>
      </w:r>
    </w:p>
    <w:p w14:paraId="419A7DAC" w14:textId="77777777" w:rsidR="00791921" w:rsidRPr="00EF42AD" w:rsidRDefault="00AF69B5">
      <w:pPr>
        <w:pStyle w:val="ConsPlusNormal0"/>
        <w:spacing w:before="200"/>
        <w:ind w:firstLine="540"/>
        <w:jc w:val="both"/>
      </w:pPr>
      <w:r w:rsidRPr="00EF42AD">
        <w:t>использование на посев при проведении агротехнологических работ получателями средств семян сельскохозяйственных растений:</w:t>
      </w:r>
    </w:p>
    <w:p w14:paraId="5ED40294" w14:textId="77777777" w:rsidR="00791921" w:rsidRPr="00EF42AD" w:rsidRDefault="00AF69B5">
      <w:pPr>
        <w:pStyle w:val="ConsPlusNormal0"/>
        <w:spacing w:before="200"/>
        <w:ind w:firstLine="540"/>
        <w:jc w:val="both"/>
      </w:pPr>
      <w:r w:rsidRPr="00EF42AD">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19" w:tooltip="Федеральный закон от 30.12.2021 N 454-ФЗ (ред. от 28.12.2025) &quot;О семеноводстве&quot; {КонсультантПлюс}">
        <w:r w:rsidRPr="00EF42AD">
          <w:rPr>
            <w:color w:val="0000FF"/>
          </w:rPr>
          <w:t>частью 2 статьи 13</w:t>
        </w:r>
      </w:hyperlink>
      <w:r w:rsidRPr="00EF42AD">
        <w:t xml:space="preserve"> Федерального закона "О семеноводстве" на дату определения в соответствии с </w:t>
      </w:r>
      <w:hyperlink r:id="rId20" w:tooltip="Федеральный закон от 30.12.2021 N 454-ФЗ (ред. от 28.12.2025) &quot;О семеноводстве&quot; {КонсультантПлюс}">
        <w:r w:rsidRPr="00EF42AD">
          <w:rPr>
            <w:color w:val="0000FF"/>
          </w:rPr>
          <w:t>частью 3 статьи 13</w:t>
        </w:r>
      </w:hyperlink>
      <w:r w:rsidRPr="00EF42AD">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21" w:tooltip="Распоряжение Правительства РФ от 08.12.2022 N 3835-р (ред. от 03.08.2023) &lt;Об утверждении перечня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
        <w:r w:rsidRPr="00EF42AD">
          <w:rPr>
            <w:color w:val="0000FF"/>
          </w:rPr>
          <w:t>перечне</w:t>
        </w:r>
      </w:hyperlink>
      <w:r w:rsidRPr="00EF42AD">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 N 3835-р (далее - перечень видов сельскохозяйственных растений);</w:t>
      </w:r>
    </w:p>
    <w:p w14:paraId="0673D278" w14:textId="77777777" w:rsidR="00791921" w:rsidRPr="00EF42AD" w:rsidRDefault="00AF69B5">
      <w:pPr>
        <w:pStyle w:val="ConsPlusNormal0"/>
        <w:spacing w:before="200"/>
        <w:ind w:firstLine="540"/>
        <w:jc w:val="both"/>
      </w:pPr>
      <w:r w:rsidRPr="00EF42AD">
        <w:t xml:space="preserve">показатели сортовых и посевных (посадочных) качеств которых соответствуют национальному стандарту Российской Федерации </w:t>
      </w:r>
      <w:hyperlink r:id="rId22" w:tooltip="&quot;ГОСТ Р 52325-2005. Национальный стандарт Российской Федерации. Семена сельскохозяйственных растений. Сортовые и посевные качества. Общие технические условия&quot; (утв. и введен в действие Приказом Ростехрегулирования от 23.03.2005 N 63-ст) (ред. от 02.09.2025) {К">
        <w:r w:rsidRPr="00EF42AD">
          <w:rPr>
            <w:color w:val="0000FF"/>
          </w:rPr>
          <w:t>ГОСТ Р 52325-2005</w:t>
        </w:r>
      </w:hyperlink>
      <w:r w:rsidRPr="00EF42AD">
        <w:t xml:space="preserve"> "Семена сельскохозяйственных растений. Сортовые и посевные качества. Общие технические условия" (утвержден 23 марта 2005 г. и введен в действие с 1 января 2006 г.), межгосударственному стандарту </w:t>
      </w:r>
      <w:hyperlink r:id="rId23" w:tooltip="&quot;ГОСТ 32592-2013. Межгосударственный стандарт. Семена овощных, бахчевых культур, кормовых корнеплодов и кормовой капусты. Сортовые и посевные качества. Общие технические условия&quot; (введен в действие Приказом Росстандарта от 26.03.2014 N 237-ст) {КонсультантПлюс">
        <w:r w:rsidRPr="00EF42AD">
          <w:rPr>
            <w:color w:val="0000FF"/>
          </w:rPr>
          <w:t>ГОСТ 32592-2013</w:t>
        </w:r>
      </w:hyperlink>
      <w:r w:rsidRPr="00EF42AD">
        <w:t xml:space="preserve"> "Семена овощных, бахчевых культур, кормовых корнеплодов и кормовой капусты. Сортовые и посевные качества. Общие технические условия" (принят 27 декабря 2013 г. и введен в действие с 1 июля 2015 г.) (в случае если роды и виды сельскохозяйственных растений не входят в </w:t>
      </w:r>
      <w:hyperlink r:id="rId24" w:tooltip="Распоряжение Правительства РФ от 08.12.2022 N 3835-р (ред. от 03.08.2023) &lt;Об утверждении перечня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
        <w:r w:rsidRPr="00EF42AD">
          <w:rPr>
            <w:color w:val="0000FF"/>
          </w:rPr>
          <w:t>перечень</w:t>
        </w:r>
      </w:hyperlink>
      <w:r w:rsidRPr="00EF42AD">
        <w:t xml:space="preserve"> видов сельскохозяйственных растений);</w:t>
      </w:r>
    </w:p>
    <w:p w14:paraId="245DEBE2" w14:textId="77777777" w:rsidR="00791921" w:rsidRPr="00EF42AD" w:rsidRDefault="00AF69B5">
      <w:pPr>
        <w:pStyle w:val="ConsPlusNormal0"/>
        <w:spacing w:before="200"/>
        <w:ind w:firstLine="540"/>
        <w:jc w:val="both"/>
      </w:pPr>
      <w:r w:rsidRPr="00EF42AD">
        <w:t>внесение удобрений, используемых при производстве конкретного вида продукции растениеводства в рамках соответствующего приоритетного направления;</w:t>
      </w:r>
    </w:p>
    <w:p w14:paraId="422F0FF9" w14:textId="77777777" w:rsidR="00791921" w:rsidRPr="00EF42AD" w:rsidRDefault="00AF69B5">
      <w:pPr>
        <w:pStyle w:val="ConsPlusNormal0"/>
        <w:spacing w:before="200"/>
        <w:ind w:firstLine="540"/>
        <w:jc w:val="both"/>
      </w:pPr>
      <w:r w:rsidRPr="00EF42AD">
        <w:t xml:space="preserve">в) по приоритетному направлению, указанному в </w:t>
      </w:r>
      <w:hyperlink w:anchor="P421" w:tooltip="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 - 2030 годы, утвержденной постановление">
        <w:r w:rsidRPr="00EF42AD">
          <w:rPr>
            <w:color w:val="0000FF"/>
          </w:rPr>
          <w:t>подпункте "б" пункта 5</w:t>
        </w:r>
      </w:hyperlink>
      <w:r w:rsidRPr="00EF42AD">
        <w:t xml:space="preserve"> настоящих Правил, при условии, что для посевных площадей получателями средств осуществляется 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25"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пунктом 1 части 1 статьи 8</w:t>
        </w:r>
      </w:hyperlink>
      <w:r w:rsidRPr="00EF42AD">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и (или) события, предусмотренного </w:t>
      </w:r>
      <w:hyperlink r:id="rId26"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пунктом 4 части 1 статьи 8</w:t>
        </w:r>
      </w:hyperlink>
      <w:r w:rsidRPr="00EF42AD">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14:paraId="22849941" w14:textId="77777777" w:rsidR="00791921" w:rsidRPr="00EF42AD" w:rsidRDefault="00AF69B5">
      <w:pPr>
        <w:pStyle w:val="ConsPlusNormal0"/>
        <w:spacing w:before="200"/>
        <w:ind w:firstLine="540"/>
        <w:jc w:val="both"/>
      </w:pPr>
      <w:bookmarkStart w:id="23" w:name="P470"/>
      <w:bookmarkEnd w:id="23"/>
      <w:r w:rsidRPr="00EF42AD">
        <w:t xml:space="preserve">г) по приоритетному направлению, указанному в </w:t>
      </w:r>
      <w:hyperlink w:anchor="P422" w:tooltip="по ставке на 1 гектар посевной площади, засеянной элитными семенами сельскохозяйственных культур, сведения о которых включены в Государственный реестр сортов и гибридов сельскохозяйственных растений, допущенных к использованию (далее - Государственный реестр),">
        <w:r w:rsidRPr="00EF42AD">
          <w:rPr>
            <w:color w:val="0000FF"/>
          </w:rPr>
          <w:t>абзаце втором подпункта "б" пункта 5</w:t>
        </w:r>
      </w:hyperlink>
      <w:r w:rsidRPr="00EF42AD">
        <w:t xml:space="preserve"> настоящих Правил, при соответствии сведений о сельскохозяйственных культурах одному из следующих условий:</w:t>
      </w:r>
    </w:p>
    <w:p w14:paraId="53F80544" w14:textId="77777777" w:rsidR="00791921" w:rsidRPr="00EF42AD" w:rsidRDefault="00AF69B5">
      <w:pPr>
        <w:pStyle w:val="ConsPlusNormal0"/>
        <w:spacing w:before="200"/>
        <w:ind w:firstLine="540"/>
        <w:jc w:val="both"/>
      </w:pPr>
      <w:r w:rsidRPr="00EF42AD">
        <w:t>заявителями, по данным Государственного реестра, указанным в заявке на внесение сведений о сортах и гибридах сельскохозяйственных растений в Государственный реестр и проведение испытаний признаков и (или) свойств сельскохозяйственных растений, являются государственное учреждение, или организация, в том числе научная или образовательная, адресом которой в сведениях Государственного реестра по состоянию на 31 декабря 2024 г. (для сортов и гибридов, включенных в Государственный реестр после 31 декабря 2024 г., - по состоянию на дату подачи такой заявки) указан адрес на территории Российской Федерации, или несколько государственных учреждений и таких организаций;</w:t>
      </w:r>
    </w:p>
    <w:p w14:paraId="6CEED373" w14:textId="77777777" w:rsidR="00791921" w:rsidRPr="00EF42AD" w:rsidRDefault="00AF69B5">
      <w:pPr>
        <w:pStyle w:val="ConsPlusNormal0"/>
        <w:spacing w:before="200"/>
        <w:ind w:firstLine="540"/>
        <w:jc w:val="both"/>
      </w:pPr>
      <w:r w:rsidRPr="00EF42AD">
        <w:t xml:space="preserve">заявителями, по данным Государственного реестра, указанным в заявке, указанной в абзаце втором настоящего пункта, являются российское физическое лицо, включая российского индивидуального предпринимателя, адресом которого в сведениях Государственного реестра указан адрес на территории Российской Федерации, или российское юридическое лицо, зарегистрированное на территории Российской </w:t>
      </w:r>
      <w:r w:rsidRPr="00EF42AD">
        <w:lastRenderedPageBreak/>
        <w:t>Федерации в соответствии с законодательством Российской Федерации, в уставном капитале которого отсутствуют доли участия иностранных физических лиц и (или) иностранных юридических лиц (независимо от организационно-правовой формы), или указанные физическое лицо и юридическое лицо при условиях, что авторами сорта или гибрида сельскохозяйственного растения, по данным Государственного реестра, указаны российское физическое лицо, адресом которого в сведениях Государственного реестра указан адрес на территории Российской Федерации, или несколько таких российских физических лиц и сведения о таких авторах внесены в Государственный реестр;</w:t>
      </w:r>
    </w:p>
    <w:p w14:paraId="2132C323" w14:textId="77777777" w:rsidR="00791921" w:rsidRPr="00EF42AD" w:rsidRDefault="00AF69B5">
      <w:pPr>
        <w:pStyle w:val="ConsPlusNormal0"/>
        <w:spacing w:before="200"/>
        <w:ind w:firstLine="540"/>
        <w:jc w:val="both"/>
      </w:pPr>
      <w:r w:rsidRPr="00EF42AD">
        <w:t xml:space="preserve">д) по приоритетному направлению, указанному в </w:t>
      </w:r>
      <w:hyperlink w:anchor="P423" w:tooltip="в виде компенсации не более 70 процентов затрат на приобретение семян сортов и (или) гибридов сельскохозяйственных растений (исходя из стоимости, не превышающей установленную высшим исполнительным органом субъекта Российской Федерации предельную стоимость реал">
        <w:r w:rsidRPr="00EF42AD">
          <w:rPr>
            <w:color w:val="0000FF"/>
          </w:rPr>
          <w:t>абзаце третьем подпункта "б" пункта 5</w:t>
        </w:r>
      </w:hyperlink>
      <w:r w:rsidRPr="00EF42AD">
        <w:t xml:space="preserve"> настоящих Правил, при условии посева приобретенных семян сортов и (или) гибридов сельскохозяйственных растений, созданных в рамках Федеральной научно-технической </w:t>
      </w:r>
      <w:hyperlink r:id="rId27" w:tooltip="Постановление Правительства РФ от 25.08.2017 N 996 (ред. от 27.03.2025) &quot;Об утверждении Федеральной научно-технической программы развития сельского хозяйства на 2017 - 2030 годы&quot; {КонсультантПлюс}">
        <w:r w:rsidRPr="00EF42AD">
          <w:rPr>
            <w:color w:val="0000FF"/>
          </w:rPr>
          <w:t>программы</w:t>
        </w:r>
      </w:hyperlink>
      <w:r w:rsidRPr="00EF42AD">
        <w:t>, в году приобретения или последующем году с учетом установленных агротехнологических сроков (за исключением семян картофеля и овощных культур);</w:t>
      </w:r>
    </w:p>
    <w:p w14:paraId="3374DFF8" w14:textId="77777777" w:rsidR="00791921" w:rsidRPr="00EF42AD" w:rsidRDefault="0079192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91921" w:rsidRPr="00EF42AD" w14:paraId="50CBACFC" w14:textId="77777777">
        <w:tc>
          <w:tcPr>
            <w:tcW w:w="60" w:type="dxa"/>
            <w:tcBorders>
              <w:top w:val="nil"/>
              <w:left w:val="nil"/>
              <w:bottom w:val="nil"/>
              <w:right w:val="nil"/>
            </w:tcBorders>
            <w:shd w:val="clear" w:color="auto" w:fill="CED3F1"/>
            <w:tcMar>
              <w:top w:w="0" w:type="dxa"/>
              <w:left w:w="0" w:type="dxa"/>
              <w:bottom w:w="0" w:type="dxa"/>
              <w:right w:w="0" w:type="dxa"/>
            </w:tcMar>
          </w:tcPr>
          <w:p w14:paraId="25C10729" w14:textId="77777777" w:rsidR="00791921" w:rsidRPr="00EF42AD" w:rsidRDefault="0079192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93C701B" w14:textId="77777777" w:rsidR="00791921" w:rsidRPr="00EF42AD" w:rsidRDefault="0079192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EA5AF33" w14:textId="77777777" w:rsidR="00791921" w:rsidRPr="00EF42AD" w:rsidRDefault="00AF69B5">
            <w:pPr>
              <w:pStyle w:val="ConsPlusNormal0"/>
              <w:jc w:val="both"/>
            </w:pPr>
            <w:r w:rsidRPr="00EF42AD">
              <w:rPr>
                <w:color w:val="392C69"/>
              </w:rPr>
              <w:t>КонсультантПлюс: примечание.</w:t>
            </w:r>
          </w:p>
          <w:p w14:paraId="553F06E0" w14:textId="77777777" w:rsidR="00791921" w:rsidRPr="00EF42AD" w:rsidRDefault="00AF69B5">
            <w:pPr>
              <w:pStyle w:val="ConsPlusNormal0"/>
              <w:jc w:val="both"/>
            </w:pPr>
            <w:proofErr w:type="spellStart"/>
            <w:r w:rsidRPr="00EF42AD">
              <w:rPr>
                <w:color w:val="392C69"/>
              </w:rPr>
              <w:t>Пп</w:t>
            </w:r>
            <w:proofErr w:type="spellEnd"/>
            <w:r w:rsidRPr="00EF42AD">
              <w:rPr>
                <w:color w:val="392C69"/>
              </w:rPr>
              <w:t xml:space="preserve">. "е" п. 8 </w:t>
            </w:r>
            <w:hyperlink r:id="rId28" w:tooltip="Постановление Правительства РФ от 25.11.2025 N 1873 &quot;О внесении изменений в постановление Правительства Российской Федерации от 14 июля 2012 г. N 717&quot; {КонсультантПлюс}">
              <w:r w:rsidRPr="00EF42AD">
                <w:rPr>
                  <w:color w:val="0000FF"/>
                </w:rPr>
                <w:t>вступает</w:t>
              </w:r>
            </w:hyperlink>
            <w:r w:rsidRPr="00EF42AD">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14:paraId="6DF7A6EC" w14:textId="77777777" w:rsidR="00791921" w:rsidRPr="00EF42AD" w:rsidRDefault="00791921">
            <w:pPr>
              <w:pStyle w:val="ConsPlusNormal0"/>
            </w:pPr>
          </w:p>
        </w:tc>
      </w:tr>
    </w:tbl>
    <w:p w14:paraId="30B82620" w14:textId="77777777" w:rsidR="00791921" w:rsidRPr="00EF42AD" w:rsidRDefault="00AF69B5">
      <w:pPr>
        <w:pStyle w:val="ConsPlusNormal0"/>
        <w:spacing w:before="260"/>
        <w:ind w:firstLine="540"/>
        <w:jc w:val="both"/>
      </w:pPr>
      <w:r w:rsidRPr="00EF42AD">
        <w:t xml:space="preserve">е) по приоритетному направлению, указанному в </w:t>
      </w:r>
      <w:hyperlink w:anchor="P424" w:tooltip="в) на поддержку племенного животноводства и приобретение племенного молодняка сельскохозяйственных животных:">
        <w:r w:rsidRPr="00EF42AD">
          <w:rPr>
            <w:color w:val="0000FF"/>
          </w:rPr>
          <w:t>подпункте "в" пункта 5</w:t>
        </w:r>
      </w:hyperlink>
      <w:r w:rsidRPr="00EF42AD">
        <w:t xml:space="preserve"> настоящих Правил, за исключением </w:t>
      </w:r>
      <w:hyperlink w:anchor="P427" w:tooltip="по ставке на 1 голову племенных быков-производителей, оцененных по качеству потомства или находящихся в процессе оценки этого качества;">
        <w:r w:rsidRPr="00EF42AD">
          <w:rPr>
            <w:color w:val="0000FF"/>
          </w:rPr>
          <w:t>абзацев четвертого</w:t>
        </w:r>
      </w:hyperlink>
      <w:r w:rsidRPr="00EF42AD">
        <w:t xml:space="preserve"> и </w:t>
      </w:r>
      <w:hyperlink w:anchor="P428" w:tooltip="по ставке на 1 голову племенного молодняка сельскохозяйственных животных, приобретенных в племенных хозяйствах, зарегистрированных в государственном племенном регистре;">
        <w:r w:rsidRPr="00EF42AD">
          <w:rPr>
            <w:color w:val="0000FF"/>
          </w:rPr>
          <w:t>пятого подпункта "в" пункта 5</w:t>
        </w:r>
      </w:hyperlink>
      <w:r w:rsidRPr="00EF42AD">
        <w:t xml:space="preserve"> настоящих Правил, при условии наличия у получателей средств племенного маточного поголовья сельскохозяйственных животных, подтвержденных данными об их регистрации в федеральной государственной информационно-аналитической системе племенных ресурсов;</w:t>
      </w:r>
    </w:p>
    <w:p w14:paraId="239B66A7" w14:textId="77777777" w:rsidR="00791921" w:rsidRPr="00EF42AD" w:rsidRDefault="00AF69B5">
      <w:pPr>
        <w:pStyle w:val="ConsPlusNormal0"/>
        <w:spacing w:before="200"/>
        <w:ind w:firstLine="540"/>
        <w:jc w:val="both"/>
      </w:pPr>
      <w:r w:rsidRPr="00EF42AD">
        <w:t xml:space="preserve">ж) по приоритетному направлению, указанному в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подпункте "д" пункта 5</w:t>
        </w:r>
      </w:hyperlink>
      <w:r w:rsidRPr="00EF42AD">
        <w:t xml:space="preserve"> настоящих Правил, при следующих условиях:</w:t>
      </w:r>
    </w:p>
    <w:p w14:paraId="1BBDE405" w14:textId="77777777" w:rsidR="00791921" w:rsidRPr="00EF42AD" w:rsidRDefault="00AF69B5">
      <w:pPr>
        <w:pStyle w:val="ConsPlusNormal0"/>
        <w:spacing w:before="200"/>
        <w:ind w:firstLine="540"/>
        <w:jc w:val="both"/>
      </w:pPr>
      <w:r w:rsidRPr="00EF42AD">
        <w:t xml:space="preserve">использование на посев получателями средств, занимающимися производством </w:t>
      </w:r>
      <w:proofErr w:type="spellStart"/>
      <w:r w:rsidRPr="00EF42AD">
        <w:t>льно</w:t>
      </w:r>
      <w:proofErr w:type="spellEnd"/>
      <w:r w:rsidRPr="00EF42AD">
        <w:t xml:space="preserve">- и (или) </w:t>
      </w:r>
      <w:proofErr w:type="spellStart"/>
      <w:r w:rsidRPr="00EF42AD">
        <w:t>пеньковолокна</w:t>
      </w:r>
      <w:proofErr w:type="spellEnd"/>
      <w:r w:rsidRPr="00EF42AD">
        <w:t>, и (или) тресты льняной, и (или) тресты конопляной, семян сельскохозяйственных растений:</w:t>
      </w:r>
    </w:p>
    <w:p w14:paraId="5EE15501" w14:textId="77777777" w:rsidR="00791921" w:rsidRPr="00EF42AD" w:rsidRDefault="00AF69B5">
      <w:pPr>
        <w:pStyle w:val="ConsPlusNormal0"/>
        <w:spacing w:before="200"/>
        <w:ind w:firstLine="540"/>
        <w:jc w:val="both"/>
      </w:pPr>
      <w:r w:rsidRPr="00EF42AD">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29" w:tooltip="Федеральный закон от 30.12.2021 N 454-ФЗ (ред. от 28.12.2025) &quot;О семеноводстве&quot; {КонсультантПлюс}">
        <w:r w:rsidRPr="00EF42AD">
          <w:rPr>
            <w:color w:val="0000FF"/>
          </w:rPr>
          <w:t>частью 2 статьи 13</w:t>
        </w:r>
      </w:hyperlink>
      <w:r w:rsidRPr="00EF42AD">
        <w:t xml:space="preserve"> Федерального закона "О семеноводстве" на дату определения в соответствии с </w:t>
      </w:r>
      <w:hyperlink r:id="rId30" w:tooltip="Федеральный закон от 30.12.2021 N 454-ФЗ (ред. от 28.12.2025) &quot;О семеноводстве&quot; {КонсультантПлюс}">
        <w:r w:rsidRPr="00EF42AD">
          <w:rPr>
            <w:color w:val="0000FF"/>
          </w:rPr>
          <w:t>частью 3 статьи 13</w:t>
        </w:r>
      </w:hyperlink>
      <w:r w:rsidRPr="00EF42AD">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31" w:tooltip="Распоряжение Правительства РФ от 08.12.2022 N 3835-р (ред. от 03.08.2023) &lt;Об утверждении перечня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
        <w:r w:rsidRPr="00EF42AD">
          <w:rPr>
            <w:color w:val="0000FF"/>
          </w:rPr>
          <w:t>перечне</w:t>
        </w:r>
      </w:hyperlink>
      <w:r w:rsidRPr="00EF42AD">
        <w:t xml:space="preserve"> видов сельскохозяйственных растений);</w:t>
      </w:r>
    </w:p>
    <w:p w14:paraId="0586E241" w14:textId="77777777" w:rsidR="00791921" w:rsidRPr="00EF42AD" w:rsidRDefault="00AF69B5">
      <w:pPr>
        <w:pStyle w:val="ConsPlusNormal0"/>
        <w:spacing w:before="200"/>
        <w:ind w:firstLine="540"/>
        <w:jc w:val="both"/>
      </w:pPr>
      <w:r w:rsidRPr="00EF42AD">
        <w:t xml:space="preserve">показатели сортовых и посевных (посадочных) качеств которых соответствуют национальному стандарту Российской Федерации </w:t>
      </w:r>
      <w:hyperlink r:id="rId32" w:tooltip="&quot;ГОСТ Р 52325-2005. Национальный стандарт Российской Федерации. Семена сельскохозяйственных растений. Сортовые и посевные качества. Общие технические условия&quot; (утв. и введен в действие Приказом Ростехрегулирования от 23.03.2005 N 63-ст) (ред. от 02.09.2025) {К">
        <w:r w:rsidRPr="00EF42AD">
          <w:rPr>
            <w:color w:val="0000FF"/>
          </w:rPr>
          <w:t>ГОСТ Р 52325-2005</w:t>
        </w:r>
      </w:hyperlink>
      <w:r w:rsidRPr="00EF42AD">
        <w:t xml:space="preserve"> "Семена сельскохозяйственных растений. Сортовые и посевные качества. Общие технические условия" (утвержден 23 марта 2005 г. и введен в действие с 1 января 2006 г.) (в случае если роды и виды сельскохозяйственных растений не входят в </w:t>
      </w:r>
      <w:hyperlink r:id="rId33" w:tooltip="Распоряжение Правительства РФ от 08.12.2022 N 3835-р (ред. от 03.08.2023) &lt;Об утверждении перечня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
        <w:r w:rsidRPr="00EF42AD">
          <w:rPr>
            <w:color w:val="0000FF"/>
          </w:rPr>
          <w:t>перечень</w:t>
        </w:r>
      </w:hyperlink>
      <w:r w:rsidRPr="00EF42AD">
        <w:t xml:space="preserve"> видов сельскохозяйственных растений);</w:t>
      </w:r>
    </w:p>
    <w:p w14:paraId="22A297C1" w14:textId="77777777" w:rsidR="00791921" w:rsidRPr="00EF42AD" w:rsidRDefault="00AF69B5">
      <w:pPr>
        <w:pStyle w:val="ConsPlusNormal0"/>
        <w:spacing w:before="200"/>
        <w:ind w:firstLine="540"/>
        <w:jc w:val="both"/>
      </w:pPr>
      <w:r w:rsidRPr="00EF42AD">
        <w:t>внесение удобрений, используемых при производстве конкретного вида продукции растениеводства в рамках соответствующего приоритетного направления;</w:t>
      </w:r>
    </w:p>
    <w:p w14:paraId="52A48D2C" w14:textId="77777777" w:rsidR="00791921" w:rsidRPr="00EF42AD" w:rsidRDefault="00AF69B5">
      <w:pPr>
        <w:pStyle w:val="ConsPlusNormal0"/>
        <w:spacing w:before="200"/>
        <w:ind w:firstLine="540"/>
        <w:jc w:val="both"/>
      </w:pPr>
      <w:r w:rsidRPr="00EF42AD">
        <w:t xml:space="preserve">реализация продукции получателями средств, занимающимися производством </w:t>
      </w:r>
      <w:proofErr w:type="spellStart"/>
      <w:r w:rsidRPr="00EF42AD">
        <w:t>льно</w:t>
      </w:r>
      <w:proofErr w:type="spellEnd"/>
      <w:r w:rsidRPr="00EF42AD">
        <w:t xml:space="preserve">- и (или) </w:t>
      </w:r>
      <w:proofErr w:type="spellStart"/>
      <w:r w:rsidRPr="00EF42AD">
        <w:t>пеньковолокна</w:t>
      </w:r>
      <w:proofErr w:type="spellEnd"/>
      <w:r w:rsidRPr="00EF42AD">
        <w:t>, и (или) тресты льняной, и (или) тресты конопляной, перерабатывающим организациям, расположенным на территории Российской Федерации, и (или) отгрузки на собственную переработку;</w:t>
      </w:r>
    </w:p>
    <w:p w14:paraId="0DC8A475" w14:textId="77777777" w:rsidR="00791921" w:rsidRPr="00EF42AD" w:rsidRDefault="00AF69B5">
      <w:pPr>
        <w:pStyle w:val="ConsPlusNormal0"/>
        <w:spacing w:before="200"/>
        <w:ind w:firstLine="540"/>
        <w:jc w:val="both"/>
      </w:pPr>
      <w:r w:rsidRPr="00EF42AD">
        <w:t xml:space="preserve">з) по приоритетному направлению, указанному в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подпункте "е" пункта 5</w:t>
        </w:r>
      </w:hyperlink>
      <w:r w:rsidRPr="00EF42AD">
        <w:t xml:space="preserve"> настоящих Правил, при следующих условиях:</w:t>
      </w:r>
    </w:p>
    <w:p w14:paraId="6559DD51" w14:textId="77777777" w:rsidR="00791921" w:rsidRPr="00EF42AD" w:rsidRDefault="00AF69B5">
      <w:pPr>
        <w:pStyle w:val="ConsPlusNormal0"/>
        <w:spacing w:before="200"/>
        <w:ind w:firstLine="540"/>
        <w:jc w:val="both"/>
      </w:pPr>
      <w:r w:rsidRPr="00EF42AD">
        <w:t>использование получателями средств при закладке многолетних насаждений посадочного материала:</w:t>
      </w:r>
    </w:p>
    <w:p w14:paraId="438C4AD6" w14:textId="77777777" w:rsidR="00791921" w:rsidRPr="00EF42AD" w:rsidRDefault="00AF69B5">
      <w:pPr>
        <w:pStyle w:val="ConsPlusNormal0"/>
        <w:spacing w:before="200"/>
        <w:ind w:firstLine="540"/>
        <w:jc w:val="both"/>
      </w:pPr>
      <w:r w:rsidRPr="00EF42AD">
        <w:t xml:space="preserve">показатели сортовых и посевных (посадочных) качеств которого соответствуют требованиям к показателям сортовых и посевных (посадочных) качеств семян сельскохозяйственных растений, </w:t>
      </w:r>
      <w:r w:rsidRPr="00EF42AD">
        <w:lastRenderedPageBreak/>
        <w:t xml:space="preserve">установленным Министерством сельского хозяйства Российской Федерации в соответствии с </w:t>
      </w:r>
      <w:hyperlink r:id="rId34" w:tooltip="Федеральный закон от 30.12.2021 N 454-ФЗ (ред. от 28.12.2025) &quot;О семеноводстве&quot; {КонсультантПлюс}">
        <w:r w:rsidRPr="00EF42AD">
          <w:rPr>
            <w:color w:val="0000FF"/>
          </w:rPr>
          <w:t>частью 2 статьи 13</w:t>
        </w:r>
      </w:hyperlink>
      <w:r w:rsidRPr="00EF42AD">
        <w:t xml:space="preserve"> Федерального закона "О семеноводстве" на дату определения в соответствии с </w:t>
      </w:r>
      <w:hyperlink r:id="rId35" w:tooltip="Федеральный закон от 30.12.2021 N 454-ФЗ (ред. от 28.12.2025) &quot;О семеноводстве&quot; {КонсультантПлюс}">
        <w:r w:rsidRPr="00EF42AD">
          <w:rPr>
            <w:color w:val="0000FF"/>
          </w:rPr>
          <w:t>частью 3 статьи 13</w:t>
        </w:r>
      </w:hyperlink>
      <w:r w:rsidRPr="00EF42AD">
        <w:t xml:space="preserve"> указанного Федерального закона показателей сортовых и посевных (посадочных) качеств (в случае если роды и виды сельскохозяйственных растений содержатся в </w:t>
      </w:r>
      <w:hyperlink r:id="rId36" w:tooltip="Распоряжение Правительства РФ от 08.12.2022 N 3835-р (ред. от 03.08.2023) &lt;Об утверждении перечня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
        <w:r w:rsidRPr="00EF42AD">
          <w:rPr>
            <w:color w:val="0000FF"/>
          </w:rPr>
          <w:t>перечне</w:t>
        </w:r>
      </w:hyperlink>
      <w:r w:rsidRPr="00EF42AD">
        <w:t xml:space="preserve"> видов сельскохозяйственных растений);</w:t>
      </w:r>
    </w:p>
    <w:p w14:paraId="781FC87C" w14:textId="77777777" w:rsidR="00791921" w:rsidRPr="00EF42AD" w:rsidRDefault="00AF69B5">
      <w:pPr>
        <w:pStyle w:val="ConsPlusNormal0"/>
        <w:spacing w:before="200"/>
        <w:ind w:firstLine="540"/>
        <w:jc w:val="both"/>
      </w:pPr>
      <w:r w:rsidRPr="00EF42AD">
        <w:t xml:space="preserve">показатели сортовых и посевных (посадочных) качеств которого соответствуют национальному стандарту Российской Федерации </w:t>
      </w:r>
      <w:hyperlink r:id="rId37" w:tooltip="&quot;ГОСТ Р 55758-2013. Национальный стандарт Российской Федерации. Материал посадочный хмеля обыкновенного (черенки стеблевые и саженцы однолетние). Общие технические условия&quot; (утв. и введен в действие Приказом Росстандарта от 08.11.2013 N 1512-ст) {КонсультантПл">
        <w:r w:rsidRPr="00EF42AD">
          <w:rPr>
            <w:color w:val="0000FF"/>
          </w:rPr>
          <w:t>ГОСТ Р 55758-2013</w:t>
        </w:r>
      </w:hyperlink>
      <w:r w:rsidRPr="00EF42AD">
        <w:t xml:space="preserve"> "Материал посадочный хмеля обыкновенного (черенки стеблевые и саженцы однолетние). Общие технические условия" (утвержден 8 ноября 2013 г. и введен в действие с 1 июля 2015 г.), национальному стандарту Российской Федерации </w:t>
      </w:r>
      <w:hyperlink r:id="rId38" w:tooltip="&quot;ГОСТ Р 70191-2022. Национальный стандарт Российской Федерации. Материал посадочный субтропических, орехоплодных, цитрусовых культур и чая. Технические условия&quot; (утв. и введен в действие Приказом Росстандарта от 28.06.2022 N 544-ст) {КонсультантПлюс}">
        <w:r w:rsidRPr="00EF42AD">
          <w:rPr>
            <w:color w:val="0000FF"/>
          </w:rPr>
          <w:t>ГОСТ Р 70191-2022</w:t>
        </w:r>
      </w:hyperlink>
      <w:r w:rsidRPr="00EF42AD">
        <w:t xml:space="preserve"> "Материал посадочный субтропических, орехоплодных, цитрусовых культур и чая. Технические условия" (утвержден 28 июня 2022 г. и введен в действие с 1 января 2023 г.), национальному стандарту Российской Федерации </w:t>
      </w:r>
      <w:hyperlink r:id="rId39" w:tooltip="&quot;ГОСТ Р 59653-2021. Национальный стандарт Российской Федерации. Материал посадочный плодовых и ягодных культур. Технические условия&quot; (утв. и введен в действие Приказом Росстандарта от 26.08.2021 N 841-ст) ------------ Утратил силу или отменен {КонсультантПлюс}">
        <w:r w:rsidRPr="00EF42AD">
          <w:rPr>
            <w:color w:val="0000FF"/>
          </w:rPr>
          <w:t>ГОСТ Р 59653-2021</w:t>
        </w:r>
      </w:hyperlink>
      <w:r w:rsidRPr="00EF42AD">
        <w:t xml:space="preserve"> "Материал посадочный плодовых и ягодных культур. Технические условия" (утвержден 26 августа 2021 г. и введен в действие с 1 июля 2022 г.) (за исключением культур многолетних насаждений, на которые не распространяется действие указанных государственных стандартов) (в случае если роды и виды сельскохозяйственных растений не входят в </w:t>
      </w:r>
      <w:hyperlink r:id="rId40" w:tooltip="Распоряжение Правительства РФ от 08.12.2022 N 3835-р (ред. от 03.08.2023) &lt;Об утверждении перечня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
        <w:r w:rsidRPr="00EF42AD">
          <w:rPr>
            <w:color w:val="0000FF"/>
          </w:rPr>
          <w:t>перечень</w:t>
        </w:r>
      </w:hyperlink>
      <w:r w:rsidRPr="00EF42AD">
        <w:t xml:space="preserve"> видов сельскохозяйственных растений);</w:t>
      </w:r>
    </w:p>
    <w:p w14:paraId="765B2798" w14:textId="77777777" w:rsidR="00791921" w:rsidRPr="00EF42AD" w:rsidRDefault="00AF69B5">
      <w:pPr>
        <w:pStyle w:val="ConsPlusNormal0"/>
        <w:spacing w:before="200"/>
        <w:ind w:firstLine="540"/>
        <w:jc w:val="both"/>
      </w:pPr>
      <w:r w:rsidRPr="00EF42AD">
        <w:t>использование при закладке садов семечковых, косточковых и орехоплодных культур посадочного материала, произведенного сельскохозяйственными товаропроизводителями (за исключением граждан, ведущих личное подсобное хозяйство, и сельскохозяйственных кредитных потребительских кооперативов), научными и образовательными организациями на территории Российской Федерации;</w:t>
      </w:r>
    </w:p>
    <w:p w14:paraId="220AD773" w14:textId="77777777" w:rsidR="00791921" w:rsidRPr="00EF42AD" w:rsidRDefault="00AF69B5">
      <w:pPr>
        <w:pStyle w:val="ConsPlusNormal0"/>
        <w:spacing w:before="200"/>
        <w:ind w:firstLine="540"/>
        <w:jc w:val="both"/>
      </w:pPr>
      <w:r w:rsidRPr="00EF42AD">
        <w:t>наличие у получателя средств проекта на закладку многолетних насаждений;</w:t>
      </w:r>
    </w:p>
    <w:p w14:paraId="14F8198B" w14:textId="77777777" w:rsidR="00791921" w:rsidRPr="00EF42AD" w:rsidRDefault="00AF69B5">
      <w:pPr>
        <w:pStyle w:val="ConsPlusNormal0"/>
        <w:spacing w:before="200"/>
        <w:ind w:firstLine="540"/>
        <w:jc w:val="both"/>
      </w:pPr>
      <w:r w:rsidRPr="00EF42AD">
        <w:t xml:space="preserve">и) по приоритетному направлению, указанному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подпункте "ж" пункта 5</w:t>
        </w:r>
      </w:hyperlink>
      <w:r w:rsidRPr="00EF42AD">
        <w:t xml:space="preserve"> настоящих Правил, при следующих условиях:</w:t>
      </w:r>
    </w:p>
    <w:p w14:paraId="0CF896E8" w14:textId="77777777" w:rsidR="00791921" w:rsidRPr="00EF42AD" w:rsidRDefault="00AF69B5">
      <w:pPr>
        <w:pStyle w:val="ConsPlusNormal0"/>
        <w:spacing w:before="200"/>
        <w:ind w:firstLine="540"/>
        <w:jc w:val="both"/>
      </w:pPr>
      <w:r w:rsidRPr="00EF42AD">
        <w:t>наличие у получателя средств поголовья коров и (или) коз на 1-е число месяца, в котором он обратился в уполномоченный орган за получением средств;</w:t>
      </w:r>
    </w:p>
    <w:p w14:paraId="37C1F89B" w14:textId="77777777" w:rsidR="00791921" w:rsidRPr="00EF42AD" w:rsidRDefault="00AF69B5">
      <w:pPr>
        <w:pStyle w:val="ConsPlusNormal0"/>
        <w:spacing w:before="200"/>
        <w:ind w:firstLine="540"/>
        <w:jc w:val="both"/>
      </w:pPr>
      <w:r w:rsidRPr="00EF42AD">
        <w:t>обеспечение получателями средств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получателей средств, которые начали хозяйственную деятельность по производству молока в отчетном или текущем финансовом году, и получателей средств,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14:paraId="276B203C" w14:textId="77777777" w:rsidR="00791921" w:rsidRPr="00EF42AD" w:rsidRDefault="00AF69B5">
      <w:pPr>
        <w:pStyle w:val="ConsPlusNormal0"/>
        <w:spacing w:before="200"/>
        <w:ind w:firstLine="540"/>
        <w:jc w:val="both"/>
      </w:pPr>
      <w:r w:rsidRPr="00EF42AD">
        <w:t>подтверждение информации об объеме реализованного молока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14:paraId="53C0740A" w14:textId="77777777" w:rsidR="00791921" w:rsidRPr="00EF42AD" w:rsidRDefault="00AF69B5">
      <w:pPr>
        <w:pStyle w:val="ConsPlusNormal0"/>
        <w:spacing w:before="200"/>
        <w:ind w:firstLine="540"/>
        <w:jc w:val="both"/>
      </w:pPr>
      <w:bookmarkStart w:id="24" w:name="P493"/>
      <w:bookmarkEnd w:id="24"/>
      <w:r w:rsidRPr="00EF42AD">
        <w:t xml:space="preserve">к) по приоритетному направлению, указанному в </w:t>
      </w:r>
      <w:hyperlink w:anchor="P438" w:tooltip="з) на поддержку мясного скотоводства:">
        <w:r w:rsidRPr="00EF42AD">
          <w:rPr>
            <w:color w:val="0000FF"/>
          </w:rPr>
          <w:t>подпункте "з" пункта 5</w:t>
        </w:r>
      </w:hyperlink>
      <w:r w:rsidRPr="00EF42AD">
        <w:t xml:space="preserve"> настоящих Правил, при условии достижения получателем средств численности поголовья крупного рогатого скота специализированных мясных пород, установленной уполномоченным органом, при производстве конкретного вида продукции животноводства;</w:t>
      </w:r>
    </w:p>
    <w:p w14:paraId="19308019" w14:textId="77777777" w:rsidR="00791921" w:rsidRPr="00EF42AD" w:rsidRDefault="00AF69B5">
      <w:pPr>
        <w:pStyle w:val="ConsPlusNormal0"/>
        <w:spacing w:before="200"/>
        <w:ind w:firstLine="540"/>
        <w:jc w:val="both"/>
      </w:pPr>
      <w:r w:rsidRPr="00EF42AD">
        <w:t xml:space="preserve">л) по приоритетному направлению, указанному в </w:t>
      </w:r>
      <w:hyperlink w:anchor="P441" w:tooltip="и) на поддержку развития овцеводства, козоводства и производства шерсти:">
        <w:r w:rsidRPr="00EF42AD">
          <w:rPr>
            <w:color w:val="0000FF"/>
          </w:rPr>
          <w:t>подпункте "и" пункта 5</w:t>
        </w:r>
      </w:hyperlink>
      <w:r w:rsidRPr="00EF42AD">
        <w:t xml:space="preserve"> настоящих Правил, при следующих условиях:</w:t>
      </w:r>
    </w:p>
    <w:p w14:paraId="74AEF819" w14:textId="77777777" w:rsidR="00791921" w:rsidRPr="00EF42AD" w:rsidRDefault="00AF69B5">
      <w:pPr>
        <w:pStyle w:val="ConsPlusNormal0"/>
        <w:spacing w:before="200"/>
        <w:ind w:firstLine="540"/>
        <w:jc w:val="both"/>
      </w:pPr>
      <w:r w:rsidRPr="00EF42AD">
        <w:t>подтверждение информации об объеме овец и коз, реализованных и (или) отгруженных получателями средств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14:paraId="7770E00C" w14:textId="77777777" w:rsidR="00791921" w:rsidRPr="00EF42AD" w:rsidRDefault="00AF69B5">
      <w:pPr>
        <w:pStyle w:val="ConsPlusNormal0"/>
        <w:spacing w:before="200"/>
        <w:ind w:firstLine="540"/>
        <w:jc w:val="both"/>
      </w:pPr>
      <w:r w:rsidRPr="00EF42AD">
        <w:t>сохранение получателем средств численности маточного поголовья сельскохозяйственных животных, установленной уполномоченным органом, при производстве конкретного вида продукции животноводства;</w:t>
      </w:r>
    </w:p>
    <w:p w14:paraId="40502E10" w14:textId="77777777" w:rsidR="00791921" w:rsidRPr="00EF42AD" w:rsidRDefault="00AF69B5">
      <w:pPr>
        <w:pStyle w:val="ConsPlusNormal0"/>
        <w:spacing w:before="200"/>
        <w:ind w:firstLine="540"/>
        <w:jc w:val="both"/>
      </w:pPr>
      <w:r w:rsidRPr="00EF42AD">
        <w:lastRenderedPageBreak/>
        <w:t xml:space="preserve">м) по приоритетным направлениям, указанным в </w:t>
      </w:r>
      <w:hyperlink w:anchor="P431" w:tooltip="на развитие северного оленеводства и (или) на развитие мараловодства и мясного табунного коневодства - по ставке на 1 голову сельскохозяйственного животного;">
        <w:r w:rsidRPr="00EF42AD">
          <w:rPr>
            <w:color w:val="0000FF"/>
          </w:rPr>
          <w:t>абзаце третьем подпункта "г"</w:t>
        </w:r>
      </w:hyperlink>
      <w:r w:rsidRPr="00EF42AD">
        <w:t xml:space="preserve">,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подпунктах "ж"</w:t>
        </w:r>
      </w:hyperlink>
      <w:r w:rsidRPr="00EF42AD">
        <w:t xml:space="preserve"> - </w:t>
      </w:r>
      <w:hyperlink w:anchor="P441" w:tooltip="и) на поддержку развития овцеводства, козоводства и производства шерсти:">
        <w:r w:rsidRPr="00EF42AD">
          <w:rPr>
            <w:color w:val="0000FF"/>
          </w:rPr>
          <w:t>"и" пункта 5</w:t>
        </w:r>
      </w:hyperlink>
      <w:r w:rsidRPr="00EF42AD">
        <w:t xml:space="preserve"> настоящих Правил, при условии наличия у получателя средств поголовья сельскохозяйственных животных, подтвержденных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41" w:tooltip="Постановление Правительства РФ от 05.04.2023 N 550 (ред. от 18.04.2025) &quot;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
        <w:r w:rsidRPr="00EF42AD">
          <w:rPr>
            <w:color w:val="0000FF"/>
          </w:rPr>
          <w:t>Правилами</w:t>
        </w:r>
      </w:hyperlink>
      <w:r w:rsidRPr="00EF42AD">
        <w:t xml:space="preserve"> осуществления учета животных, утвержденными постановлением Правительства Российской Федерации от 5 апреля 2023 г.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14:paraId="5F03DF79" w14:textId="77777777" w:rsidR="00791921" w:rsidRPr="00EF42AD" w:rsidRDefault="00AF69B5">
      <w:pPr>
        <w:pStyle w:val="ConsPlusNormal0"/>
        <w:spacing w:before="200"/>
        <w:ind w:firstLine="540"/>
        <w:jc w:val="both"/>
      </w:pPr>
      <w:r w:rsidRPr="00EF42AD">
        <w:t xml:space="preserve">н) по приоритетному направлению, указанному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подпункте "л" пункта 5</w:t>
        </w:r>
      </w:hyperlink>
      <w:r w:rsidRPr="00EF42AD">
        <w:t xml:space="preserve"> настоящих Правил, при следующих условиях:</w:t>
      </w:r>
    </w:p>
    <w:p w14:paraId="32A0FF9F" w14:textId="77777777" w:rsidR="00791921" w:rsidRPr="00EF42AD" w:rsidRDefault="00AF69B5">
      <w:pPr>
        <w:pStyle w:val="ConsPlusNormal0"/>
        <w:spacing w:before="200"/>
        <w:ind w:firstLine="540"/>
        <w:jc w:val="both"/>
      </w:pPr>
      <w:r w:rsidRPr="00EF42AD">
        <w:t xml:space="preserve">уплата страхователем страховых премий в соответствии со </w:t>
      </w:r>
      <w:hyperlink r:id="rId42"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статьей 4</w:t>
        </w:r>
      </w:hyperlink>
      <w:r w:rsidRPr="00EF42AD">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по действующим на дату принятия решения о предоставлении средств договорам сельскохозяйственного страхования;</w:t>
      </w:r>
    </w:p>
    <w:p w14:paraId="657B485B" w14:textId="77777777" w:rsidR="00791921" w:rsidRPr="00EF42AD" w:rsidRDefault="00AF69B5">
      <w:pPr>
        <w:pStyle w:val="ConsPlusNormal0"/>
        <w:spacing w:before="200"/>
        <w:ind w:firstLine="540"/>
        <w:jc w:val="both"/>
      </w:pPr>
      <w:r w:rsidRPr="00EF42AD">
        <w:t xml:space="preserve">включение в договор сельскохозяйственного страхования сельскохозяйственных животных условия, согласно которому к страховщику не переходит право требования страхователя на возмещение ущерба в соответствии со </w:t>
      </w:r>
      <w:hyperlink r:id="rId43" w:tooltip="&quot;Гражданский кодекс Российской Федерации (часть вторая)&quot; от 26.01.1996 N 14-ФЗ (ред. от 24.06.2025, с изм. от 16.12.2025) {КонсультантПлюс}">
        <w:r w:rsidRPr="00EF42AD">
          <w:rPr>
            <w:color w:val="0000FF"/>
          </w:rPr>
          <w:t>статьей 965</w:t>
        </w:r>
      </w:hyperlink>
      <w:r w:rsidRPr="00EF42AD">
        <w:t xml:space="preserve"> Гражданского кодекса Российской Федерации за счет средств бюджета субъекта Российской Федерации;</w:t>
      </w:r>
    </w:p>
    <w:p w14:paraId="4593C3D8" w14:textId="77777777" w:rsidR="00791921" w:rsidRPr="00EF42AD" w:rsidRDefault="00AF69B5">
      <w:pPr>
        <w:pStyle w:val="ConsPlusNormal0"/>
        <w:spacing w:before="200"/>
        <w:ind w:firstLine="540"/>
        <w:jc w:val="both"/>
      </w:pPr>
      <w:r w:rsidRPr="00EF42AD">
        <w:t xml:space="preserve">о) по приоритетным направлениям, указанным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подпунктах "а"</w:t>
        </w:r>
      </w:hyperlink>
      <w:r w:rsidRPr="00EF42AD">
        <w:t xml:space="preserve"> - </w:t>
      </w:r>
      <w:hyperlink w:anchor="P441" w:tooltip="и) на поддержку развития овцеводства, козоводства и производства шерсти:">
        <w:r w:rsidRPr="00EF42AD">
          <w:rPr>
            <w:color w:val="0000FF"/>
          </w:rPr>
          <w:t>"и" пункта 5</w:t>
        </w:r>
      </w:hyperlink>
      <w:r w:rsidRPr="00EF42AD">
        <w:t xml:space="preserve"> настоящих Правил, при условии отсутствия в году, предшествующем году получения субсидии, случаев привлечения к ответственности получателей средств (должностных и юридических лиц)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44" w:tooltip="Постановление Правительства РФ от 16.09.2020 N 1479 (ред. от 03.02.2025) &quot;Об утверждении Правил противопожарного режима в Российской Федерации&quot; {КонсультантПлюс}">
        <w:r w:rsidRPr="00EF42AD">
          <w:rPr>
            <w:color w:val="0000FF"/>
          </w:rPr>
          <w:t>Правилами</w:t>
        </w:r>
      </w:hyperlink>
      <w:r w:rsidRPr="00EF42AD">
        <w:t xml:space="preserve"> противопожарного режима в Российской Федерации, утвержденными постановлением Правительства Российской Федерации от 16 сентября 2020 г. N 1479 "Об утверждении Правил противопожарного режима в Российской Федерации";</w:t>
      </w:r>
    </w:p>
    <w:p w14:paraId="50CD07D0" w14:textId="77777777" w:rsidR="00791921" w:rsidRPr="00EF42AD" w:rsidRDefault="00AF69B5">
      <w:pPr>
        <w:pStyle w:val="ConsPlusNormal0"/>
        <w:spacing w:before="200"/>
        <w:ind w:firstLine="540"/>
        <w:jc w:val="both"/>
      </w:pPr>
      <w:r w:rsidRPr="00EF42AD">
        <w:t xml:space="preserve">п) по приоритетным направлениям, указанным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подпунктах "ж"</w:t>
        </w:r>
      </w:hyperlink>
      <w:r w:rsidRPr="00EF42AD">
        <w:t xml:space="preserve"> - </w:t>
      </w:r>
      <w:hyperlink w:anchor="P441" w:tooltip="и) на поддержку развития овцеводства, козоводства и производства шерсти:">
        <w:r w:rsidRPr="00EF42AD">
          <w:rPr>
            <w:color w:val="0000FF"/>
          </w:rPr>
          <w:t>"и" пункта 5</w:t>
        </w:r>
      </w:hyperlink>
      <w:r w:rsidRPr="00EF42AD">
        <w:t xml:space="preserve"> настоящих Правил, для граждан, ведущих личное подсобное хозяйство и применяющих специальный налоговый режим "Налог на профессиональный доход", при следующих условиях:</w:t>
      </w:r>
    </w:p>
    <w:p w14:paraId="64B1A84D" w14:textId="77777777" w:rsidR="00791921" w:rsidRPr="00EF42AD" w:rsidRDefault="00AF69B5">
      <w:pPr>
        <w:pStyle w:val="ConsPlusNormal0"/>
        <w:spacing w:before="200"/>
        <w:ind w:firstLine="540"/>
        <w:jc w:val="both"/>
      </w:pPr>
      <w:r w:rsidRPr="00EF42AD">
        <w:t>подтверждение применения налогового режима путем представления справки о постановке на учет (снятии с учета) физического лица в качестве плательщика налога на профессиональный доход;</w:t>
      </w:r>
    </w:p>
    <w:p w14:paraId="0E9287D7" w14:textId="77777777" w:rsidR="00791921" w:rsidRPr="00EF42AD" w:rsidRDefault="00AF69B5">
      <w:pPr>
        <w:pStyle w:val="ConsPlusNormal0"/>
        <w:spacing w:before="200"/>
        <w:ind w:firstLine="540"/>
        <w:jc w:val="both"/>
      </w:pPr>
      <w:r w:rsidRPr="00EF42AD">
        <w:t xml:space="preserve">представление гражданином, ведущим личное подсобное хозяйство и применяющим специальный налоговый режим "Налог на профессиональный доход", выписки из </w:t>
      </w:r>
      <w:proofErr w:type="spellStart"/>
      <w:r w:rsidRPr="00EF42AD">
        <w:t>похозяйственной</w:t>
      </w:r>
      <w:proofErr w:type="spellEnd"/>
      <w:r w:rsidRPr="00EF42AD">
        <w:t xml:space="preserve"> книги, подтверждающей ведение производственной деятельности в течение не менее чем 12 месяцев, предшествующих году предоставления субсидии;</w:t>
      </w:r>
    </w:p>
    <w:p w14:paraId="2671EBDE" w14:textId="77777777" w:rsidR="00791921" w:rsidRPr="00EF42AD" w:rsidRDefault="00AF69B5">
      <w:pPr>
        <w:pStyle w:val="ConsPlusNormal0"/>
        <w:spacing w:before="200"/>
        <w:ind w:firstLine="540"/>
        <w:jc w:val="both"/>
      </w:pPr>
      <w:r w:rsidRPr="00EF42AD">
        <w:t xml:space="preserve">р) по приоритетным направлениям, указанным в </w:t>
      </w:r>
      <w:hyperlink w:anchor="P419" w:tooltip="5. Средства предоставляются по приоритетным направлениям:">
        <w:r w:rsidRPr="00EF42AD">
          <w:rPr>
            <w:color w:val="0000FF"/>
          </w:rPr>
          <w:t>пункте 5</w:t>
        </w:r>
      </w:hyperlink>
      <w:r w:rsidRPr="00EF42AD">
        <w:t xml:space="preserve"> настоящих Правил, за исключением приоритетного направления, указанного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подпункте "л" пункта 5</w:t>
        </w:r>
      </w:hyperlink>
      <w:r w:rsidRPr="00EF42AD">
        <w:t xml:space="preserve"> настоящих Правил, при условии наличия справки подведомственного Министерству сельского хозяйства Российской Федерации федерального государственного бюджетного учреждения в области мелиорации, на территории обслуживания которого получателем средств осуществляется деятельность (далее - учреждение по мелиорации), за исключением субъектов Российской Федерации, на территориях которых отсутствуют мелиоративные системы и (или) отдельно расположенные гидротехнические сооружения, находящиеся в федеральной собственности, об отсутствии у получателя средств просроченной задолженности перед учреждением по мелиорации за услуги по подаче (отводу) воды и (или) принятого к производству судом искового заявления учреждения по мелиорации (заявления) о взыскании с получателя средств задолженности по договору оказания услуг по подаче (отводу) воды в размере, превышающем 50 тыс. рублей (при отсутствии указанной справки уполномоченный орган запрашивает ее самостоятельно, в том числе в отношении нескольких получателей средств);</w:t>
      </w:r>
    </w:p>
    <w:p w14:paraId="7B72764B" w14:textId="77777777" w:rsidR="00791921" w:rsidRPr="00EF42AD" w:rsidRDefault="00AF69B5">
      <w:pPr>
        <w:pStyle w:val="ConsPlusNormal0"/>
        <w:spacing w:before="200"/>
        <w:ind w:firstLine="540"/>
        <w:jc w:val="both"/>
      </w:pPr>
      <w:r w:rsidRPr="00EF42AD">
        <w:lastRenderedPageBreak/>
        <w:t xml:space="preserve">с) по приоритетным направлениям, указанным в </w:t>
      </w:r>
      <w:hyperlink w:anchor="P419" w:tooltip="5. Средства предоставляются по приоритетным направлениям:">
        <w:r w:rsidRPr="00EF42AD">
          <w:rPr>
            <w:color w:val="0000FF"/>
          </w:rPr>
          <w:t>пункте 5</w:t>
        </w:r>
      </w:hyperlink>
      <w:r w:rsidRPr="00EF42AD">
        <w:t xml:space="preserve"> настоящих Правил, за исключением приоритетных направлений, указанных в </w:t>
      </w:r>
      <w:hyperlink w:anchor="P423" w:tooltip="в виде компенсации не более 70 процентов затрат на приобретение семян сортов и (или) гибридов сельскохозяйственных растений (исходя из стоимости, не превышающей установленную высшим исполнительным органом субъекта Российской Федерации предельную стоимость реал">
        <w:r w:rsidRPr="00EF42AD">
          <w:rPr>
            <w:color w:val="0000FF"/>
          </w:rPr>
          <w:t>абзаце третьем подпункта "б"</w:t>
        </w:r>
      </w:hyperlink>
      <w:r w:rsidRPr="00EF42AD">
        <w:t xml:space="preserve">, </w:t>
      </w:r>
      <w:hyperlink w:anchor="P425" w:tooltip="по ставке на 1 условную голову племенного маточного поголовья сельскохозяйственных животных (за исключением племенного маточного поголовья крупного рогатого скота);">
        <w:r w:rsidRPr="00EF42AD">
          <w:rPr>
            <w:color w:val="0000FF"/>
          </w:rPr>
          <w:t>абзаце втором подпункта "в"</w:t>
        </w:r>
      </w:hyperlink>
      <w:r w:rsidRPr="00EF42AD">
        <w:t xml:space="preserve"> в отношении оленеводческих племенных хозяйств, </w:t>
      </w:r>
      <w:hyperlink w:anchor="P428" w:tooltip="по ставке на 1 голову племенного молодняка сельскохозяйственных животных, приобретенных в племенных хозяйствах, зарегистрированных в государственном племенном регистре;">
        <w:r w:rsidRPr="00EF42AD">
          <w:rPr>
            <w:color w:val="0000FF"/>
          </w:rPr>
          <w:t>абзаце пятом подпункта "в"</w:t>
        </w:r>
      </w:hyperlink>
      <w:r w:rsidRPr="00EF42AD">
        <w:t xml:space="preserve">, </w:t>
      </w:r>
      <w:hyperlink w:anchor="P429" w:tooltip="г) на поддержку традиционных подотраслей сельского хозяйства и северного оленеводства:">
        <w:r w:rsidRPr="00EF42AD">
          <w:rPr>
            <w:color w:val="0000FF"/>
          </w:rPr>
          <w:t>подпунктах "г"</w:t>
        </w:r>
      </w:hyperlink>
      <w:r w:rsidRPr="00EF42AD">
        <w:t xml:space="preserve">,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"к"</w:t>
        </w:r>
      </w:hyperlink>
      <w:r w:rsidRPr="00EF42AD">
        <w:t xml:space="preserve"> и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"л" пункта 5</w:t>
        </w:r>
      </w:hyperlink>
      <w:r w:rsidRPr="00EF42AD">
        <w:t xml:space="preserve"> настоящих Правил, при условии наличия в государственном реестре земель сельскохозяйственного назначения сведений о земельных участках, на которых осуществляется или планируется осуществлять сельскохозяйственное производство:</w:t>
      </w:r>
    </w:p>
    <w:p w14:paraId="7131027F" w14:textId="77777777" w:rsidR="00791921" w:rsidRPr="00EF42AD" w:rsidRDefault="00AF69B5">
      <w:pPr>
        <w:pStyle w:val="ConsPlusNormal0"/>
        <w:spacing w:before="200"/>
        <w:ind w:firstLine="540"/>
        <w:jc w:val="both"/>
      </w:pPr>
      <w:r w:rsidRPr="00EF42AD">
        <w:t xml:space="preserve">по приоритетным направлениям, указанным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подпунктах "а"</w:t>
        </w:r>
      </w:hyperlink>
      <w:r w:rsidRPr="00EF42AD">
        <w:t xml:space="preserve">, </w:t>
      </w:r>
      <w:hyperlink w:anchor="P421" w:tooltip="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 - 2030 годы, утвержденной постановление">
        <w:r w:rsidRPr="00EF42AD">
          <w:rPr>
            <w:color w:val="0000FF"/>
          </w:rPr>
          <w:t>"б"</w:t>
        </w:r>
      </w:hyperlink>
      <w:r w:rsidRPr="00EF42AD">
        <w:t xml:space="preserve"> и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"д" пункта 5</w:t>
        </w:r>
      </w:hyperlink>
      <w:r w:rsidRPr="00EF42AD">
        <w:t xml:space="preserve"> настоящих Правил, при условии представления получателями средств сведений в соответствии с </w:t>
      </w:r>
      <w:hyperlink r:id="rId45"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пунктами 1</w:t>
        </w:r>
      </w:hyperlink>
      <w:r w:rsidRPr="00EF42AD">
        <w:t xml:space="preserve">, </w:t>
      </w:r>
      <w:hyperlink r:id="rId46"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2</w:t>
        </w:r>
      </w:hyperlink>
      <w:r w:rsidRPr="00EF42AD">
        <w:t xml:space="preserve">, </w:t>
      </w:r>
      <w:hyperlink r:id="rId47"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5</w:t>
        </w:r>
      </w:hyperlink>
      <w:r w:rsidRPr="00EF42AD">
        <w:t xml:space="preserve">, </w:t>
      </w:r>
      <w:hyperlink r:id="rId48"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14</w:t>
        </w:r>
      </w:hyperlink>
      <w:r w:rsidRPr="00EF42AD">
        <w:t xml:space="preserve">, </w:t>
      </w:r>
      <w:hyperlink r:id="rId49"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17</w:t>
        </w:r>
      </w:hyperlink>
      <w:r w:rsidRPr="00EF42AD">
        <w:t xml:space="preserve">, </w:t>
      </w:r>
      <w:hyperlink r:id="rId50"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18</w:t>
        </w:r>
      </w:hyperlink>
      <w:r w:rsidRPr="00EF42AD">
        <w:t xml:space="preserve"> и </w:t>
      </w:r>
      <w:hyperlink r:id="rId51"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20</w:t>
        </w:r>
      </w:hyperlink>
      <w:r w:rsidRPr="00EF42AD">
        <w:t xml:space="preserve">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 N 154 "О порядке ведения государственного реестра земель сельскохозяйственного назначения" (далее - приложение N 1);</w:t>
      </w:r>
    </w:p>
    <w:p w14:paraId="0039A7AB" w14:textId="77777777" w:rsidR="00791921" w:rsidRPr="00EF42AD" w:rsidRDefault="00AF69B5">
      <w:pPr>
        <w:pStyle w:val="ConsPlusNormal0"/>
        <w:spacing w:before="200"/>
        <w:ind w:firstLine="540"/>
        <w:jc w:val="both"/>
      </w:pPr>
      <w:r w:rsidRPr="00EF42AD">
        <w:t xml:space="preserve">по приоритетным направлениям, указанным в </w:t>
      </w:r>
      <w:hyperlink w:anchor="P425" w:tooltip="по ставке на 1 условную голову племенного маточного поголовья сельскохозяйственных животных (за исключением племенного маточного поголовья крупного рогатого скота);">
        <w:r w:rsidRPr="00EF42AD">
          <w:rPr>
            <w:color w:val="0000FF"/>
          </w:rPr>
          <w:t>абзацах втором</w:t>
        </w:r>
      </w:hyperlink>
      <w:r w:rsidRPr="00EF42AD">
        <w:t xml:space="preserve"> - </w:t>
      </w:r>
      <w:hyperlink w:anchor="P427" w:tooltip="по ставке на 1 голову племенных быков-производителей, оцененных по качеству потомства или находящихся в процессе оценки этого качества;">
        <w:r w:rsidRPr="00EF42AD">
          <w:rPr>
            <w:color w:val="0000FF"/>
          </w:rPr>
          <w:t>четвертом подпункта "в" пункта 5</w:t>
        </w:r>
      </w:hyperlink>
      <w:r w:rsidRPr="00EF42AD">
        <w:t xml:space="preserve"> настоящих Правил, при условии представления получателями средств сведений о земельных участках, на которых расположены животноводческие комплексы (фермы), необходимые для производства животноводческой продукции, в соответствии с </w:t>
      </w:r>
      <w:hyperlink r:id="rId52"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пунктами 1</w:t>
        </w:r>
      </w:hyperlink>
      <w:r w:rsidRPr="00EF42AD">
        <w:t xml:space="preserve">, </w:t>
      </w:r>
      <w:hyperlink r:id="rId53"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2</w:t>
        </w:r>
      </w:hyperlink>
      <w:r w:rsidRPr="00EF42AD">
        <w:t xml:space="preserve">, </w:t>
      </w:r>
      <w:hyperlink r:id="rId54"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11</w:t>
        </w:r>
      </w:hyperlink>
      <w:r w:rsidRPr="00EF42AD">
        <w:t xml:space="preserve">, </w:t>
      </w:r>
      <w:hyperlink r:id="rId55"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14</w:t>
        </w:r>
      </w:hyperlink>
      <w:r w:rsidRPr="00EF42AD">
        <w:t xml:space="preserve"> и </w:t>
      </w:r>
      <w:hyperlink r:id="rId56"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15</w:t>
        </w:r>
      </w:hyperlink>
      <w:r w:rsidRPr="00EF42AD">
        <w:t xml:space="preserve"> приложения N 1;</w:t>
      </w:r>
    </w:p>
    <w:p w14:paraId="3EE20365" w14:textId="77777777" w:rsidR="00791921" w:rsidRPr="00EF42AD" w:rsidRDefault="00AF69B5">
      <w:pPr>
        <w:pStyle w:val="ConsPlusNormal0"/>
        <w:spacing w:before="200"/>
        <w:ind w:firstLine="540"/>
        <w:jc w:val="both"/>
      </w:pPr>
      <w:r w:rsidRPr="00EF42AD">
        <w:t xml:space="preserve">по приоритетному направлению, указанному в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подпункте "е" пункта 5</w:t>
        </w:r>
      </w:hyperlink>
      <w:r w:rsidRPr="00EF42AD">
        <w:t xml:space="preserve"> настоящих Правил, при условии представления получателями средств сведений в соответствии с </w:t>
      </w:r>
      <w:hyperlink r:id="rId57"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пунктами 1</w:t>
        </w:r>
      </w:hyperlink>
      <w:r w:rsidRPr="00EF42AD">
        <w:t xml:space="preserve">, </w:t>
      </w:r>
      <w:hyperlink r:id="rId58"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2</w:t>
        </w:r>
      </w:hyperlink>
      <w:r w:rsidRPr="00EF42AD">
        <w:t xml:space="preserve">, </w:t>
      </w:r>
      <w:hyperlink r:id="rId59"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5</w:t>
        </w:r>
      </w:hyperlink>
      <w:r w:rsidRPr="00EF42AD">
        <w:t xml:space="preserve"> и </w:t>
      </w:r>
      <w:hyperlink r:id="rId60"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14</w:t>
        </w:r>
      </w:hyperlink>
      <w:r w:rsidRPr="00EF42AD">
        <w:t xml:space="preserve"> приложения N 1;</w:t>
      </w:r>
    </w:p>
    <w:p w14:paraId="7FA8FCFA" w14:textId="77777777" w:rsidR="00791921" w:rsidRPr="00EF42AD" w:rsidRDefault="00AF69B5">
      <w:pPr>
        <w:pStyle w:val="ConsPlusNormal0"/>
        <w:spacing w:before="200"/>
        <w:ind w:firstLine="540"/>
        <w:jc w:val="both"/>
      </w:pPr>
      <w:r w:rsidRPr="00EF42AD">
        <w:t xml:space="preserve">по приоритетным направлениям, указанным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подпунктах "ж"</w:t>
        </w:r>
      </w:hyperlink>
      <w:r w:rsidRPr="00EF42AD">
        <w:t xml:space="preserve"> - </w:t>
      </w:r>
      <w:hyperlink w:anchor="P441" w:tooltip="и) на поддержку развития овцеводства, козоводства и производства шерсти:">
        <w:r w:rsidRPr="00EF42AD">
          <w:rPr>
            <w:color w:val="0000FF"/>
          </w:rPr>
          <w:t>"и" пункта 5</w:t>
        </w:r>
      </w:hyperlink>
      <w:r w:rsidRPr="00EF42AD">
        <w:t xml:space="preserve"> настоящих Правил, при условии представления получателями средств сведений о земельных участках, на которых расположены животноводческие комплексы (фермы), необходимые для производства животноводческой продукции, в соответствии с </w:t>
      </w:r>
      <w:hyperlink r:id="rId61"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пунктами 1</w:t>
        </w:r>
      </w:hyperlink>
      <w:r w:rsidRPr="00EF42AD">
        <w:t xml:space="preserve">, </w:t>
      </w:r>
      <w:hyperlink r:id="rId62"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2</w:t>
        </w:r>
      </w:hyperlink>
      <w:r w:rsidRPr="00EF42AD">
        <w:t xml:space="preserve">, </w:t>
      </w:r>
      <w:hyperlink r:id="rId63"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11</w:t>
        </w:r>
      </w:hyperlink>
      <w:r w:rsidRPr="00EF42AD">
        <w:t xml:space="preserve"> и </w:t>
      </w:r>
      <w:hyperlink r:id="rId64" w:tooltip="Постановление Правительства РФ от 02.02.2023 N 154 (ред. от 29.11.2025) &quot;О порядке ведения государственного реестра земель сельскохозяйственного назначения&quot; (вместе с &quot;Правилами ведения государственного реестра земель сельскохозяйственного назначения&quot;) {Консул">
        <w:r w:rsidRPr="00EF42AD">
          <w:rPr>
            <w:color w:val="0000FF"/>
          </w:rPr>
          <w:t>14</w:t>
        </w:r>
      </w:hyperlink>
      <w:r w:rsidRPr="00EF42AD">
        <w:t xml:space="preserve"> приложения N 1.</w:t>
      </w:r>
    </w:p>
    <w:p w14:paraId="10FDEF65" w14:textId="77777777" w:rsidR="00791921" w:rsidRPr="00EF42AD" w:rsidRDefault="00AF69B5">
      <w:pPr>
        <w:pStyle w:val="ConsPlusNormal0"/>
        <w:spacing w:before="200"/>
        <w:ind w:firstLine="540"/>
        <w:jc w:val="both"/>
      </w:pPr>
      <w:r w:rsidRPr="00EF42AD">
        <w:t xml:space="preserve">9. Проверка сведений на соответствие условиям, указанным в </w:t>
      </w:r>
      <w:hyperlink w:anchor="P429" w:tooltip="г) на поддержку традиционных подотраслей сельского хозяйства и северного оленеводства:">
        <w:r w:rsidRPr="00EF42AD">
          <w:rPr>
            <w:color w:val="0000FF"/>
          </w:rPr>
          <w:t>подпункте "г" пункта 8</w:t>
        </w:r>
      </w:hyperlink>
      <w:r w:rsidRPr="00EF42AD">
        <w:t xml:space="preserve"> настоящих Правил, осуществляется в </w:t>
      </w:r>
      <w:hyperlink r:id="rId65" w:tooltip="Приказ Минсельхоза России от 17.12.2025 N 802 &quot;Об утверждении порядка проведения проверки сведений о сельскохозяйственных культурах на соответствие условиям, указанным в подпункте &quot;г&quot; пункта 8 Правил предоставления и распределения субсидий из федерального бюдж">
        <w:r w:rsidRPr="00EF42AD">
          <w:rPr>
            <w:color w:val="0000FF"/>
          </w:rPr>
          <w:t>порядке</w:t>
        </w:r>
      </w:hyperlink>
      <w:r w:rsidRPr="00EF42AD">
        <w:t>, установленном Министерством сельского хозяйства Российской Федерации.</w:t>
      </w:r>
    </w:p>
    <w:p w14:paraId="78D5B0CF" w14:textId="77777777" w:rsidR="00791921" w:rsidRPr="00EF42AD" w:rsidRDefault="00AF69B5">
      <w:pPr>
        <w:pStyle w:val="ConsPlusNormal0"/>
        <w:spacing w:before="200"/>
        <w:ind w:firstLine="540"/>
        <w:jc w:val="both"/>
      </w:pPr>
      <w:r w:rsidRPr="00EF42AD">
        <w:t xml:space="preserve">10. По приоритетным направлениям, указанным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подпунктах "а"</w:t>
        </w:r>
      </w:hyperlink>
      <w:r w:rsidRPr="00EF42AD">
        <w:t xml:space="preserve"> -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"к" пункта 5</w:t>
        </w:r>
      </w:hyperlink>
      <w:r w:rsidRPr="00EF42AD">
        <w:t xml:space="preserve"> настоящих Правил, ставки определяются высшим исполнительным органом субъекта Российской Федерации или уполномоченным органом.</w:t>
      </w:r>
    </w:p>
    <w:p w14:paraId="38ECDB1A" w14:textId="77777777" w:rsidR="00791921" w:rsidRPr="00EF42AD" w:rsidRDefault="00AF69B5">
      <w:pPr>
        <w:pStyle w:val="ConsPlusNormal0"/>
        <w:spacing w:before="200"/>
        <w:ind w:firstLine="540"/>
        <w:jc w:val="both"/>
      </w:pPr>
      <w:bookmarkStart w:id="25" w:name="P513"/>
      <w:bookmarkEnd w:id="25"/>
      <w:r w:rsidRPr="00EF42AD">
        <w:t>В случае возмещения более 30 процентов затрат получателей средств на закладку, и (или) уход, и (или) раскорчевку многолетних насаждений дополнительные субсидии субъектам Российской Федерации на финансовое обеспечение (возмещение) части затрат на закладку, и (или) уход, и (или) раскорчевку многолетних насаждений предыдущего финансового года, а также на перевыполнение результатов использования субсидии текущего финансового года не предоставляются.</w:t>
      </w:r>
    </w:p>
    <w:p w14:paraId="719E4F7B" w14:textId="77777777" w:rsidR="00791921" w:rsidRPr="00EF42AD" w:rsidRDefault="00AF69B5">
      <w:pPr>
        <w:pStyle w:val="ConsPlusNormal0"/>
        <w:spacing w:before="200"/>
        <w:ind w:firstLine="540"/>
        <w:jc w:val="both"/>
      </w:pPr>
      <w:r w:rsidRPr="00EF42AD">
        <w:t xml:space="preserve">Субъекты Российской Федерации, в которых введен средний уровень реагирования в соответствии с </w:t>
      </w:r>
      <w:hyperlink r:id="rId66" w:tooltip="Указ Президента РФ от 19.10.2022 N 757 (ред. от 25.08.2023) &quot;О мерах, осуществляемых в субъектах Российской Федерации в связи с Указом Президента Российской Федерации от 19 октября 2022 г. N 756&quot; {КонсультантПлюс}">
        <w:r w:rsidRPr="00EF42AD">
          <w:rPr>
            <w:color w:val="0000FF"/>
          </w:rPr>
          <w:t>Указом</w:t>
        </w:r>
      </w:hyperlink>
      <w:r w:rsidRPr="00EF42AD">
        <w:t xml:space="preserve"> Президента Российской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вправе на мероприятия по поддержке возобновления деятельности субъектов предпринимательства в агропромышленном комплексе, пострадавших в результате действий вооруженных формирований Украины, устанавливать коэффициент, применяемый к ставкам в рамках соответствующих приоритетных направлений, указанных в </w:t>
      </w:r>
      <w:hyperlink w:anchor="P419" w:tooltip="5. Средства предоставляются по приоритетным направлениям:">
        <w:r w:rsidRPr="00EF42AD">
          <w:rPr>
            <w:color w:val="0000FF"/>
          </w:rPr>
          <w:t>пункте 5</w:t>
        </w:r>
      </w:hyperlink>
      <w:r w:rsidRPr="00EF42AD">
        <w:t xml:space="preserve"> настоящих Правил, в пределах размера субсидии, предусмотренной субъекту Российской Федерации на текущий финансовый год, не превышающий 1,5.</w:t>
      </w:r>
    </w:p>
    <w:p w14:paraId="615C161F" w14:textId="77777777" w:rsidR="00791921" w:rsidRPr="00EF42AD" w:rsidRDefault="00AF69B5">
      <w:pPr>
        <w:pStyle w:val="ConsPlusNormal0"/>
        <w:spacing w:before="200"/>
        <w:ind w:firstLine="540"/>
        <w:jc w:val="both"/>
      </w:pPr>
      <w:r w:rsidRPr="00EF42AD">
        <w:t xml:space="preserve">В 2026 году сельскохозяйственными товаропроизводителями признаются соответствующие по итогам 2023 года условиям, установленным </w:t>
      </w:r>
      <w:hyperlink r:id="rId67"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частью 1 статьи 3</w:t>
        </w:r>
      </w:hyperlink>
      <w:r w:rsidRPr="00EF42AD">
        <w:t xml:space="preserve"> Федерального закона "О развитии сельского хозяйства", организация, индивидуальный предприниматель,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w:t>
      </w:r>
    </w:p>
    <w:p w14:paraId="24C98798" w14:textId="77777777" w:rsidR="00791921" w:rsidRPr="00EF42AD" w:rsidRDefault="00AF69B5">
      <w:pPr>
        <w:pStyle w:val="ConsPlusNormal0"/>
        <w:spacing w:before="200"/>
        <w:ind w:firstLine="540"/>
        <w:jc w:val="both"/>
      </w:pPr>
      <w:r w:rsidRPr="00EF42AD">
        <w:t xml:space="preserve">11. Указанные в </w:t>
      </w:r>
      <w:hyperlink w:anchor="P513" w:tooltip="В случае возмещения более 30 процентов затрат получателей средств на закладку, и (или) уход, и (или) раскорчевку многолетних насаждений дополнительные субсидии субъектам Российской Федерации на финансовое обеспечение (возмещение) части затрат на закладку, и (и">
        <w:r w:rsidRPr="00EF42AD">
          <w:rPr>
            <w:color w:val="0000FF"/>
          </w:rPr>
          <w:t>абзаце первом пункта 10</w:t>
        </w:r>
      </w:hyperlink>
      <w:r w:rsidRPr="00EF42AD">
        <w:t xml:space="preserve"> настоящих Правил ставки определяются с учетом </w:t>
      </w:r>
      <w:r w:rsidRPr="00EF42AD">
        <w:lastRenderedPageBreak/>
        <w:t>следующих условий:</w:t>
      </w:r>
    </w:p>
    <w:p w14:paraId="62638E02" w14:textId="77777777" w:rsidR="00791921" w:rsidRPr="00EF42AD" w:rsidRDefault="00AF69B5">
      <w:pPr>
        <w:pStyle w:val="ConsPlusNormal0"/>
        <w:spacing w:before="200"/>
        <w:ind w:firstLine="540"/>
        <w:jc w:val="both"/>
      </w:pPr>
      <w:r w:rsidRPr="00EF42AD">
        <w:t xml:space="preserve">а) в случае выполнения получателем средств условия по достижению в году, предшествующем году получения субсидии, результатов использования субсидии, предусмотренных </w:t>
      </w:r>
      <w:hyperlink w:anchor="P739" w:tooltip="50. Для оценки эффективности использования субсидии применяются следующие результаты использования субсидии, сформированные по группам получателей средств, указанных в пункте 7 настоящих Правил:">
        <w:r w:rsidRPr="00EF42AD">
          <w:rPr>
            <w:color w:val="0000FF"/>
          </w:rPr>
          <w:t>пунктом 50</w:t>
        </w:r>
      </w:hyperlink>
      <w:r w:rsidRPr="00EF42AD">
        <w:t xml:space="preserve"> настоящих Правил, к ставке применяется коэффициент в размере, равном отношению фактического значения за отчетный год к установленному, но не более 1,2;</w:t>
      </w:r>
    </w:p>
    <w:p w14:paraId="204BE0FC" w14:textId="77777777" w:rsidR="00791921" w:rsidRPr="00EF42AD" w:rsidRDefault="00AF69B5">
      <w:pPr>
        <w:pStyle w:val="ConsPlusNormal0"/>
        <w:spacing w:before="200"/>
        <w:ind w:firstLine="540"/>
        <w:jc w:val="both"/>
      </w:pPr>
      <w:r w:rsidRPr="00EF42AD">
        <w:t xml:space="preserve">в случае невыполнения получателем средств условия по достижению в отчетном финансовом году результатов использования субсидии, предусмотренных </w:t>
      </w:r>
      <w:hyperlink w:anchor="P739" w:tooltip="50. Для оценки эффективности использования субсидии применяются следующие результаты использования субсидии, сформированные по группам получателей средств, указанных в пункте 7 настоящих Правил:">
        <w:r w:rsidRPr="00EF42AD">
          <w:rPr>
            <w:color w:val="0000FF"/>
          </w:rPr>
          <w:t>пунктом 50</w:t>
        </w:r>
      </w:hyperlink>
      <w:r w:rsidRPr="00EF42AD">
        <w:t xml:space="preserve"> настоящих Правил, к ставке применяется коэффициент в размере, равном отношению фактического значения за отчетный год к установленному, но не менее 0,8;</w:t>
      </w:r>
    </w:p>
    <w:p w14:paraId="1A02D97F" w14:textId="77777777" w:rsidR="00791921" w:rsidRPr="00EF42AD" w:rsidRDefault="00AF69B5">
      <w:pPr>
        <w:pStyle w:val="ConsPlusNormal0"/>
        <w:spacing w:before="200"/>
        <w:ind w:firstLine="540"/>
        <w:jc w:val="both"/>
      </w:pPr>
      <w:r w:rsidRPr="00EF42AD">
        <w:t xml:space="preserve">б) по приоритетному направлению, указанному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подпункте "а" пункта 5</w:t>
        </w:r>
      </w:hyperlink>
      <w:r w:rsidRPr="00EF42AD">
        <w:t xml:space="preserve"> настоящих Правил, к ставке применяются следующие коэффициенты:</w:t>
      </w:r>
    </w:p>
    <w:p w14:paraId="7A5EAE95" w14:textId="77777777" w:rsidR="00791921" w:rsidRPr="00EF42AD" w:rsidRDefault="00AF69B5">
      <w:pPr>
        <w:pStyle w:val="ConsPlusNormal0"/>
        <w:spacing w:before="200"/>
        <w:ind w:firstLine="540"/>
        <w:jc w:val="both"/>
      </w:pPr>
      <w:r w:rsidRPr="00EF42AD">
        <w:t xml:space="preserve">для посевных площадей, отраженных в проектно-сметной документации при проведении получателями средств работ по </w:t>
      </w:r>
      <w:proofErr w:type="spellStart"/>
      <w:r w:rsidRPr="00EF42AD">
        <w:t>фосфоритованию</w:t>
      </w:r>
      <w:proofErr w:type="spellEnd"/>
      <w:r w:rsidRPr="00EF42AD">
        <w:t xml:space="preserve"> и (или) гипсованию посевных площадей, - не менее 2;</w:t>
      </w:r>
    </w:p>
    <w:p w14:paraId="1D5C74FB" w14:textId="77777777" w:rsidR="00791921" w:rsidRPr="00EF42AD" w:rsidRDefault="00AF69B5">
      <w:pPr>
        <w:pStyle w:val="ConsPlusNormal0"/>
        <w:spacing w:before="200"/>
        <w:ind w:firstLine="540"/>
        <w:jc w:val="both"/>
      </w:pPr>
      <w:r w:rsidRPr="00EF42AD">
        <w:t xml:space="preserve">для посевных площадей, в отношении которых получателями средств осуществляется 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68"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пунктом 1 части 1 статьи 8</w:t>
        </w:r>
      </w:hyperlink>
      <w:r w:rsidRPr="00EF42AD">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и (или) события, предусмотренного </w:t>
      </w:r>
      <w:hyperlink r:id="rId69" w:tooltip="Федеральный закон от 25.07.2011 N 260-ФЗ (ред. от 28.12.2024) &quot;О государственной поддержке в сфере сельскохозяйственного страхования и о внесении изменений в Федеральный закон &quot;О развитии сельского хозяйства&quot; {КонсультантПлюс}">
        <w:r w:rsidRPr="00EF42AD">
          <w:rPr>
            <w:color w:val="0000FF"/>
          </w:rPr>
          <w:t>пунктом 4 части 1 статьи 8</w:t>
        </w:r>
      </w:hyperlink>
      <w:r w:rsidRPr="00EF42AD">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 не менее 1,2;</w:t>
      </w:r>
    </w:p>
    <w:p w14:paraId="7F00758E" w14:textId="77777777" w:rsidR="00791921" w:rsidRPr="00EF42AD" w:rsidRDefault="00AF69B5">
      <w:pPr>
        <w:pStyle w:val="ConsPlusNormal0"/>
        <w:spacing w:before="200"/>
        <w:ind w:firstLine="540"/>
        <w:jc w:val="both"/>
      </w:pPr>
      <w:r w:rsidRPr="00EF42AD">
        <w:t>для получателей средств, использующих семена отечественной селекции, - не менее 2;</w:t>
      </w:r>
    </w:p>
    <w:p w14:paraId="4FAAC784" w14:textId="77777777" w:rsidR="00791921" w:rsidRPr="00EF42AD" w:rsidRDefault="00AF69B5">
      <w:pPr>
        <w:pStyle w:val="ConsPlusNormal0"/>
        <w:spacing w:before="200"/>
        <w:ind w:firstLine="540"/>
        <w:jc w:val="both"/>
      </w:pPr>
      <w:r w:rsidRPr="00EF42AD">
        <w:t xml:space="preserve">в) по приоритетному направлению, указанному в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подпункте "е" пункта 5</w:t>
        </w:r>
      </w:hyperlink>
      <w:r w:rsidRPr="00EF42AD">
        <w:t xml:space="preserve"> настоящих Правил, к ставке применяются следующие коэффициенты:</w:t>
      </w:r>
    </w:p>
    <w:p w14:paraId="65B4E167" w14:textId="77777777" w:rsidR="00791921" w:rsidRPr="00EF42AD" w:rsidRDefault="00AF69B5">
      <w:pPr>
        <w:pStyle w:val="ConsPlusNormal0"/>
        <w:spacing w:before="200"/>
        <w:ind w:firstLine="540"/>
        <w:jc w:val="both"/>
      </w:pPr>
      <w:r w:rsidRPr="00EF42AD">
        <w:t>для садов интенсивного типа с плотностью посадки свыше 1250 растений на 1 гектар - не менее 1,4, свыше 2500 растений на 1 гектар - не менее 1,7, свыше 3500 растений на 1 гектар - не менее 3;</w:t>
      </w:r>
    </w:p>
    <w:p w14:paraId="67380D13" w14:textId="77777777" w:rsidR="00791921" w:rsidRPr="00EF42AD" w:rsidRDefault="00AF69B5">
      <w:pPr>
        <w:pStyle w:val="ConsPlusNormal0"/>
        <w:spacing w:before="200"/>
        <w:ind w:firstLine="540"/>
        <w:jc w:val="both"/>
      </w:pPr>
      <w:r w:rsidRPr="00EF42AD">
        <w:t>для питомников, за исключением маточных насаждений плодовых и ягодных культур, заложенных базисными растениями, - не менее 3, для маточных насаждений, заложенных базисными растениями, - не менее 6;</w:t>
      </w:r>
    </w:p>
    <w:p w14:paraId="6C5A77E1" w14:textId="77777777" w:rsidR="00791921" w:rsidRPr="00EF42AD" w:rsidRDefault="00AF69B5">
      <w:pPr>
        <w:pStyle w:val="ConsPlusNormal0"/>
        <w:spacing w:before="200"/>
        <w:ind w:firstLine="540"/>
        <w:jc w:val="both"/>
      </w:pPr>
      <w:r w:rsidRPr="00EF42AD">
        <w:t>для ягодных кустарниковых насаждений - не менее 1,1, для ягодных кустарниковых насаждений с установкой шпалерных конструкций - не менее 1,4;</w:t>
      </w:r>
    </w:p>
    <w:p w14:paraId="65B5D4BE" w14:textId="77777777" w:rsidR="00791921" w:rsidRPr="00EF42AD" w:rsidRDefault="00AF69B5">
      <w:pPr>
        <w:pStyle w:val="ConsPlusNormal0"/>
        <w:spacing w:before="200"/>
        <w:ind w:firstLine="540"/>
        <w:jc w:val="both"/>
      </w:pPr>
      <w:r w:rsidRPr="00EF42AD">
        <w:t>для насаждений хмеля - не менее 2;</w:t>
      </w:r>
    </w:p>
    <w:p w14:paraId="0BAF6D58" w14:textId="77777777" w:rsidR="00791921" w:rsidRPr="00EF42AD" w:rsidRDefault="00AF69B5">
      <w:pPr>
        <w:pStyle w:val="ConsPlusNormal0"/>
        <w:spacing w:before="200"/>
        <w:ind w:firstLine="540"/>
        <w:jc w:val="both"/>
      </w:pPr>
      <w:r w:rsidRPr="00EF42AD">
        <w:t xml:space="preserve">г) по приоритетному направлению, указанному в </w:t>
      </w:r>
      <w:hyperlink w:anchor="P438" w:tooltip="з) на поддержку мясного скотоводства:">
        <w:r w:rsidRPr="00EF42AD">
          <w:rPr>
            <w:color w:val="0000FF"/>
          </w:rPr>
          <w:t>подпункте "з" пункта 5</w:t>
        </w:r>
      </w:hyperlink>
      <w:r w:rsidRPr="00EF42AD">
        <w:t xml:space="preserve"> настоящих Правил, к ставке применяются следующие коэффициенты:</w:t>
      </w:r>
    </w:p>
    <w:p w14:paraId="64028728" w14:textId="77777777" w:rsidR="00791921" w:rsidRPr="00EF42AD" w:rsidRDefault="00AF69B5">
      <w:pPr>
        <w:pStyle w:val="ConsPlusNormal0"/>
        <w:spacing w:before="200"/>
        <w:ind w:firstLine="540"/>
        <w:jc w:val="both"/>
      </w:pPr>
      <w:r w:rsidRPr="00EF42AD">
        <w:t xml:space="preserve">в случае обеспечения получателем средств численности маточного товарного поголовья крупного рогатого скота специализированных мясных пород более численности поголовья сельскохозяйственных животных, установленной уполномоченным органом в соответствии с </w:t>
      </w:r>
      <w:hyperlink w:anchor="P493" w:tooltip="к) по приоритетному направлению, указанному в подпункте &quot;з&quot; пункта 5 настоящих Правил, при условии достижения получателем средств численности поголовья крупного рогатого скота специализированных мясных пород, установленной уполномоченным органом, при производс">
        <w:r w:rsidRPr="00EF42AD">
          <w:rPr>
            <w:color w:val="0000FF"/>
          </w:rPr>
          <w:t>подпунктом "к" пункта 8</w:t>
        </w:r>
      </w:hyperlink>
      <w:r w:rsidRPr="00EF42AD">
        <w:t xml:space="preserve"> настоящих Правил, - в размере, равном отношению фактического значения за отчетный год к установленному, но не более 1,2;</w:t>
      </w:r>
    </w:p>
    <w:p w14:paraId="50080097" w14:textId="77777777" w:rsidR="00791921" w:rsidRPr="00EF42AD" w:rsidRDefault="00AF69B5">
      <w:pPr>
        <w:pStyle w:val="ConsPlusNormal0"/>
        <w:spacing w:before="200"/>
        <w:ind w:firstLine="540"/>
        <w:jc w:val="both"/>
      </w:pPr>
      <w:r w:rsidRPr="00EF42AD">
        <w:t>в случае направления на убой на собственную переработку и (или) реализации на убой юридическим лицам и индивидуальным предпринимателям крупного рогатого скота не старше 24 месяцев более живой массы, установленной субъектом Российской Федерации, но не менее 500 килограммов живой массы крупного рогатого скота, произведенного на убой в году, предшествующему году предоставления субсидии, - не более 1,3;</w:t>
      </w:r>
    </w:p>
    <w:p w14:paraId="5E0B92BF" w14:textId="77777777" w:rsidR="00791921" w:rsidRPr="00EF42AD" w:rsidRDefault="00AF69B5">
      <w:pPr>
        <w:pStyle w:val="ConsPlusNormal0"/>
        <w:spacing w:before="200"/>
        <w:ind w:firstLine="540"/>
        <w:jc w:val="both"/>
      </w:pPr>
      <w:r w:rsidRPr="00EF42AD">
        <w:t xml:space="preserve">д) по приоритетному направлению, указанному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подпункте "ж" пункта 5</w:t>
        </w:r>
      </w:hyperlink>
      <w:r w:rsidRPr="00EF42AD">
        <w:t xml:space="preserve"> настоящих Правил, к ставке </w:t>
      </w:r>
      <w:r w:rsidRPr="00EF42AD">
        <w:lastRenderedPageBreak/>
        <w:t>применяются следующие коэффициенты:</w:t>
      </w:r>
    </w:p>
    <w:p w14:paraId="7D0986D2" w14:textId="77777777" w:rsidR="00791921" w:rsidRPr="00EF42AD" w:rsidRDefault="00AF69B5">
      <w:pPr>
        <w:pStyle w:val="ConsPlusNormal0"/>
        <w:spacing w:before="200"/>
        <w:ind w:firstLine="540"/>
        <w:jc w:val="both"/>
      </w:pPr>
      <w:r w:rsidRPr="00EF42AD">
        <w:t>в случае достижения средней молочной продуктивности коров за отчетный финансовый год более продуктивности, установленной субъектом Российской Федерации, но не менее 5000 килограммов - в размере не более 1,2;</w:t>
      </w:r>
    </w:p>
    <w:p w14:paraId="71861388" w14:textId="77777777" w:rsidR="00791921" w:rsidRPr="00EF42AD" w:rsidRDefault="00AF69B5">
      <w:pPr>
        <w:pStyle w:val="ConsPlusNormal0"/>
        <w:spacing w:before="200"/>
        <w:ind w:firstLine="540"/>
        <w:jc w:val="both"/>
      </w:pPr>
      <w:r w:rsidRPr="00EF42AD">
        <w:t>при наличии у получателей средств застрахованного с государственной поддержкой в отчетном финансовом году поголовья крупного и (или) мелкого рогатого скота молочной продуктивности - в размере не более 1,2;</w:t>
      </w:r>
    </w:p>
    <w:p w14:paraId="3FA84251" w14:textId="77777777" w:rsidR="00791921" w:rsidRPr="00EF42AD" w:rsidRDefault="00AF69B5">
      <w:pPr>
        <w:pStyle w:val="ConsPlusNormal0"/>
        <w:spacing w:before="200"/>
        <w:ind w:firstLine="540"/>
        <w:jc w:val="both"/>
      </w:pPr>
      <w:r w:rsidRPr="00EF42AD">
        <w:t xml:space="preserve">е) по приоритетному направлению, указанному в </w:t>
      </w:r>
      <w:hyperlink w:anchor="P442" w:tooltip="по ставке на 1 тонну произведенной шерсти, полученной от тонкорунных и полутонкорунных пород овец, реализованной и (или) отгруженной получателями средств на собственную переработку и (или) переработку юридическим лицам и индивидуальным предпринимателям, осущес">
        <w:r w:rsidRPr="00EF42AD">
          <w:rPr>
            <w:color w:val="0000FF"/>
          </w:rPr>
          <w:t>абзаце втором подпункта "и" пункта 5</w:t>
        </w:r>
      </w:hyperlink>
      <w:r w:rsidRPr="00EF42AD">
        <w:t xml:space="preserve"> настоящих Правил, в случае соответствия произведенной шерсти показателям межгосударственного стандарта </w:t>
      </w:r>
      <w:hyperlink r:id="rId70" w:tooltip="&quot;ГОСТ 30702-2000. Межгосударственный стандарт. Шерсть. Торговая сельскохозяйственно-промышленная классификация&quot; (введен в действие Постановлением Госстандарта России от 15.05.2001 N 207-ст) {КонсультантПлюс}">
        <w:r w:rsidRPr="00EF42AD">
          <w:rPr>
            <w:color w:val="0000FF"/>
          </w:rPr>
          <w:t>ГОСТ 30702-2000</w:t>
        </w:r>
      </w:hyperlink>
      <w:r w:rsidRPr="00EF42AD">
        <w:t xml:space="preserve"> "Шерсть. Торговая сельскохозяйственно-промышленная классификация" (принят 18 октября 2000 г. и введен в действие с 1 апреля 2002 г.) (шерсть мериносовая рунная основная, средняя тонина - 22 мкм, средняя длина штапеля - 72 мм, содержание растительных примесей - 2,5 процента, разрывная нагрузка - 7,5 </w:t>
      </w:r>
      <w:proofErr w:type="spellStart"/>
      <w:r w:rsidRPr="00EF42AD">
        <w:t>сН</w:t>
      </w:r>
      <w:proofErr w:type="spellEnd"/>
      <w:r w:rsidRPr="00EF42AD">
        <w:t>/текс) к ставке на 1 тонну произведенной шерсти применяется коэффициент в размере не более 1,3.</w:t>
      </w:r>
    </w:p>
    <w:p w14:paraId="3504E548" w14:textId="77777777" w:rsidR="00791921" w:rsidRPr="00EF42AD" w:rsidRDefault="00AF69B5">
      <w:pPr>
        <w:pStyle w:val="ConsPlusNormal0"/>
        <w:spacing w:before="200"/>
        <w:ind w:firstLine="540"/>
        <w:jc w:val="both"/>
      </w:pPr>
      <w:r w:rsidRPr="00EF42AD">
        <w:t xml:space="preserve">12. Субсидии предоставляются при соблюдении субъектом Российской Федерации условий, предусмотренных </w:t>
      </w:r>
      <w:hyperlink r:id="rId71"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EF42AD">
          <w:rPr>
            <w:color w:val="0000FF"/>
          </w:rPr>
          <w:t>абзацами вторым</w:t>
        </w:r>
      </w:hyperlink>
      <w:r w:rsidRPr="00EF42AD">
        <w:t xml:space="preserve"> - </w:t>
      </w:r>
      <w:hyperlink r:id="rId72"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EF42AD">
          <w:rPr>
            <w:color w:val="0000FF"/>
          </w:rPr>
          <w:t>четверым пункта 8</w:t>
        </w:r>
      </w:hyperlink>
      <w:r w:rsidRPr="00EF42AD">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14:paraId="17DCDC6A" w14:textId="77777777" w:rsidR="00791921" w:rsidRPr="00EF42AD" w:rsidRDefault="00AF69B5">
      <w:pPr>
        <w:pStyle w:val="ConsPlusNormal0"/>
        <w:spacing w:before="200"/>
        <w:ind w:firstLine="540"/>
        <w:jc w:val="both"/>
      </w:pPr>
      <w:r w:rsidRPr="00EF42AD">
        <w:t xml:space="preserve">13. В соглашение о предоставлении субсидии, заключенное между Министерством сельского хозяйства Российской Федерации и высшим исполнительным органом субъекта Российской Федерации в соответствии с </w:t>
      </w:r>
      <w:hyperlink r:id="rId73"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EF42AD">
          <w:rPr>
            <w:color w:val="0000FF"/>
          </w:rPr>
          <w:t>пунктом 10</w:t>
        </w:r>
      </w:hyperlink>
      <w:r w:rsidRPr="00EF42AD">
        <w:t xml:space="preserve"> Правил формирования субсидий (далее - соглашение о предоставлении субсидии), подлежат включению обязательство субъекта Российской Федерации по перечислению не позднее 1 июня текущего финансового года получателям средств не менее 50 процентов размера субсидии, предусмотренной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не менее 20 процентов), а также обязательство по заключению в случае, указанном в </w:t>
      </w:r>
      <w:hyperlink w:anchor="P717" w:tooltip="43. Если по состоянию на 1 июня текущего финансового года субъектом Российской Федерации перечислено получателям средств менее 50 процентов размера субсидии, предусмотренной этому субъекту Российской Федерации в федеральном бюджете на текущий финансовый год (д">
        <w:r w:rsidRPr="00EF42AD">
          <w:rPr>
            <w:color w:val="0000FF"/>
          </w:rPr>
          <w:t>пункте 43</w:t>
        </w:r>
      </w:hyperlink>
      <w:r w:rsidRPr="00EF42AD">
        <w:t xml:space="preserve"> настоящих Правил, дополнительного соглашения к соглашению о предоставлении субсидии об уменьшении не позднее 1 июля текущего финансового года размера субсидии, подлежащей предоставлению из федерального бюджета бюджету субъекта Российской Федерации в текущем финансовом году, в случае невыполнения субъектом Российской Федерации обязательства по перечислению не позднее 1 июня текущего финансового года получателям средств не менее 50 процентов размера субсидии, предусмотренной этому субъекту Российской Федерации. Положения настоящего пункта не применяются в отношении субсидии, предоставляемой на реализацию приоритетного направления, указанного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подпункте "л" пункта 5</w:t>
        </w:r>
      </w:hyperlink>
      <w:r w:rsidRPr="00EF42AD">
        <w:t xml:space="preserve"> настоящих Правил.</w:t>
      </w:r>
    </w:p>
    <w:p w14:paraId="0F009F82" w14:textId="77777777" w:rsidR="00791921" w:rsidRPr="00EF42AD" w:rsidRDefault="00AF69B5">
      <w:pPr>
        <w:pStyle w:val="ConsPlusNormal0"/>
        <w:spacing w:before="200"/>
        <w:ind w:firstLine="540"/>
        <w:jc w:val="both"/>
      </w:pPr>
      <w:r w:rsidRPr="00EF42AD">
        <w:t>14. Критерием отбора субъектов Российской Федерации для предоставления субсидий является наличие согласованных с Министерством сельского хозяйства Российской Федерации целевых показателей (индикаторов) и результатов государственных программ (подпрограмм) субъектов Российской Федерации, направленных на развитие агропромышленного комплекса.</w:t>
      </w:r>
    </w:p>
    <w:p w14:paraId="25F3FF44" w14:textId="77777777" w:rsidR="00791921" w:rsidRPr="00EF42AD" w:rsidRDefault="00AF69B5">
      <w:pPr>
        <w:pStyle w:val="ConsPlusNormal0"/>
        <w:spacing w:before="200"/>
        <w:ind w:firstLine="540"/>
        <w:jc w:val="both"/>
      </w:pPr>
      <w:r w:rsidRPr="00EF42AD">
        <w:t>15. В состав перечня представляемых получателем средств документов, необходимых для получения средств, должны быть включены следующие документы:</w:t>
      </w:r>
    </w:p>
    <w:p w14:paraId="1C94A0A8" w14:textId="77777777" w:rsidR="00791921" w:rsidRPr="00EF42AD" w:rsidRDefault="00AF69B5">
      <w:pPr>
        <w:pStyle w:val="ConsPlusNormal0"/>
        <w:spacing w:before="200"/>
        <w:ind w:firstLine="540"/>
        <w:jc w:val="both"/>
      </w:pPr>
      <w:r w:rsidRPr="00EF42AD">
        <w:t>а) заявление о предоставлении средств;</w:t>
      </w:r>
    </w:p>
    <w:p w14:paraId="0CE4156A" w14:textId="77777777" w:rsidR="00791921" w:rsidRPr="00EF42AD" w:rsidRDefault="00AF69B5">
      <w:pPr>
        <w:pStyle w:val="ConsPlusNormal0"/>
        <w:spacing w:before="200"/>
        <w:ind w:firstLine="540"/>
        <w:jc w:val="both"/>
      </w:pPr>
      <w:r w:rsidRPr="00EF42AD">
        <w:t>б) расчет размера средств для предоставления получателю средств;</w:t>
      </w:r>
    </w:p>
    <w:p w14:paraId="251648D2" w14:textId="77777777" w:rsidR="00791921" w:rsidRPr="00EF42AD" w:rsidRDefault="00AF69B5">
      <w:pPr>
        <w:pStyle w:val="ConsPlusNormal0"/>
        <w:spacing w:before="200"/>
        <w:ind w:firstLine="540"/>
        <w:jc w:val="both"/>
      </w:pPr>
      <w:r w:rsidRPr="00EF42AD">
        <w:t xml:space="preserve">в) по приоритетному направлению, указанному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подпункте "а" пункта 5</w:t>
        </w:r>
      </w:hyperlink>
      <w:r w:rsidRPr="00EF42AD">
        <w:t xml:space="preserve"> настоящих Правил:</w:t>
      </w:r>
    </w:p>
    <w:p w14:paraId="62F45470" w14:textId="77777777" w:rsidR="00791921" w:rsidRPr="00EF42AD" w:rsidRDefault="00AF69B5">
      <w:pPr>
        <w:pStyle w:val="ConsPlusNormal0"/>
        <w:spacing w:before="200"/>
        <w:ind w:firstLine="540"/>
        <w:jc w:val="both"/>
      </w:pPr>
      <w:r w:rsidRPr="00EF42AD">
        <w:t>сведения о размере посевных площадей, занятых сельскохозяйственными культурами, по видам культур;</w:t>
      </w:r>
    </w:p>
    <w:p w14:paraId="525836B6" w14:textId="77777777" w:rsidR="00791921" w:rsidRPr="00EF42AD" w:rsidRDefault="00AF69B5">
      <w:pPr>
        <w:pStyle w:val="ConsPlusNormal0"/>
        <w:spacing w:before="200"/>
        <w:ind w:firstLine="540"/>
        <w:jc w:val="both"/>
      </w:pPr>
      <w:r w:rsidRPr="00EF42AD">
        <w:lastRenderedPageBreak/>
        <w:t xml:space="preserve">сведения о размере посевных площадей, на которых проводились работы по </w:t>
      </w:r>
      <w:proofErr w:type="spellStart"/>
      <w:r w:rsidRPr="00EF42AD">
        <w:t>фосфоритованию</w:t>
      </w:r>
      <w:proofErr w:type="spellEnd"/>
      <w:r w:rsidRPr="00EF42AD">
        <w:t xml:space="preserve"> и (или) гипсованию;</w:t>
      </w:r>
    </w:p>
    <w:p w14:paraId="1D37BEC8" w14:textId="77777777" w:rsidR="00791921" w:rsidRPr="00EF42AD" w:rsidRDefault="00AF69B5">
      <w:pPr>
        <w:pStyle w:val="ConsPlusNormal0"/>
        <w:spacing w:before="200"/>
        <w:ind w:firstLine="540"/>
        <w:jc w:val="both"/>
      </w:pPr>
      <w:r w:rsidRPr="00EF42AD">
        <w:t>сведения о размере застрахованных посевных площадей.</w:t>
      </w:r>
    </w:p>
    <w:p w14:paraId="7E9ED040" w14:textId="77777777" w:rsidR="00791921" w:rsidRPr="00EF42AD" w:rsidRDefault="00AF69B5">
      <w:pPr>
        <w:pStyle w:val="ConsPlusNormal0"/>
        <w:spacing w:before="200"/>
        <w:ind w:firstLine="540"/>
        <w:jc w:val="both"/>
      </w:pPr>
      <w:r w:rsidRPr="00EF42AD">
        <w:t>16.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14:paraId="2DA82009" w14:textId="77777777" w:rsidR="00791921" w:rsidRPr="00EF42AD" w:rsidRDefault="00AF69B5">
      <w:pPr>
        <w:pStyle w:val="ConsPlusNormal0"/>
        <w:spacing w:before="200"/>
        <w:ind w:firstLine="540"/>
        <w:jc w:val="both"/>
      </w:pPr>
      <w:bookmarkStart w:id="26" w:name="P546"/>
      <w:bookmarkEnd w:id="26"/>
      <w:r w:rsidRPr="00EF42AD">
        <w:t>17. Размер субсидии, предоставляемой бюджету i-го субъекта Российской Федерации в соответствующем финансовом году (</w:t>
      </w:r>
      <w:proofErr w:type="spellStart"/>
      <w:r w:rsidRPr="00EF42AD">
        <w:t>W</w:t>
      </w:r>
      <w:r w:rsidRPr="00EF42AD">
        <w:rPr>
          <w:vertAlign w:val="subscript"/>
        </w:rPr>
        <w:t>i</w:t>
      </w:r>
      <w:proofErr w:type="spellEnd"/>
      <w:r w:rsidRPr="00EF42AD">
        <w:t>), определяется по формуле:</w:t>
      </w:r>
    </w:p>
    <w:p w14:paraId="25E1CB9E" w14:textId="77777777" w:rsidR="00791921" w:rsidRPr="00EF42AD" w:rsidRDefault="00791921">
      <w:pPr>
        <w:pStyle w:val="ConsPlusNormal0"/>
        <w:ind w:firstLine="540"/>
        <w:jc w:val="both"/>
      </w:pPr>
    </w:p>
    <w:p w14:paraId="624D37C6" w14:textId="77777777" w:rsidR="00791921" w:rsidRPr="00EF42AD" w:rsidRDefault="00AF69B5">
      <w:pPr>
        <w:pStyle w:val="ConsPlusNormal0"/>
        <w:jc w:val="center"/>
      </w:pPr>
      <w:r w:rsidRPr="00EF42AD">
        <w:rPr>
          <w:noProof/>
          <w:position w:val="-8"/>
        </w:rPr>
        <w:drawing>
          <wp:inline distT="0" distB="0" distL="0" distR="0" wp14:anchorId="086B926A" wp14:editId="21DCA7B4">
            <wp:extent cx="952500"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52500" cy="238125"/>
                    </a:xfrm>
                    <a:prstGeom prst="rect">
                      <a:avLst/>
                    </a:prstGeom>
                    <a:noFill/>
                    <a:ln>
                      <a:noFill/>
                    </a:ln>
                  </pic:spPr>
                </pic:pic>
              </a:graphicData>
            </a:graphic>
          </wp:inline>
        </w:drawing>
      </w:r>
    </w:p>
    <w:p w14:paraId="47619CCB" w14:textId="77777777" w:rsidR="00791921" w:rsidRPr="00EF42AD" w:rsidRDefault="00791921">
      <w:pPr>
        <w:pStyle w:val="ConsPlusNormal0"/>
        <w:ind w:firstLine="540"/>
        <w:jc w:val="both"/>
      </w:pPr>
    </w:p>
    <w:p w14:paraId="06C8E6E0" w14:textId="77777777" w:rsidR="00791921" w:rsidRPr="00EF42AD" w:rsidRDefault="00AF69B5">
      <w:pPr>
        <w:pStyle w:val="ConsPlusNormal0"/>
        <w:ind w:firstLine="540"/>
        <w:jc w:val="both"/>
      </w:pPr>
      <w:r w:rsidRPr="00EF42AD">
        <w:t>где:</w:t>
      </w:r>
    </w:p>
    <w:p w14:paraId="644DCBA8" w14:textId="77777777" w:rsidR="00791921" w:rsidRPr="00EF42AD" w:rsidRDefault="00AF69B5">
      <w:pPr>
        <w:pStyle w:val="ConsPlusNormal0"/>
        <w:spacing w:before="200"/>
        <w:ind w:firstLine="540"/>
        <w:jc w:val="both"/>
      </w:pPr>
      <w:r w:rsidRPr="00EF42AD">
        <w:rPr>
          <w:noProof/>
          <w:position w:val="-8"/>
        </w:rPr>
        <w:drawing>
          <wp:inline distT="0" distB="0" distL="0" distR="0" wp14:anchorId="291A6AE6" wp14:editId="7583D078">
            <wp:extent cx="228600"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EF42AD">
        <w:t xml:space="preserve"> - размер субсидии на приоритетные направления, указанные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подпунктах "а"</w:t>
        </w:r>
      </w:hyperlink>
      <w:r w:rsidRPr="00EF42AD">
        <w:t xml:space="preserve"> -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"к" пункта 5</w:t>
        </w:r>
      </w:hyperlink>
      <w:r w:rsidRPr="00EF42AD">
        <w:t xml:space="preserve"> настоящих Правил;</w:t>
      </w:r>
    </w:p>
    <w:p w14:paraId="178AD349" w14:textId="77777777" w:rsidR="00791921" w:rsidRPr="00EF42AD" w:rsidRDefault="00AF69B5">
      <w:pPr>
        <w:pStyle w:val="ConsPlusNormal0"/>
        <w:spacing w:before="200"/>
        <w:ind w:firstLine="540"/>
        <w:jc w:val="both"/>
      </w:pPr>
      <w:r w:rsidRPr="00EF42AD">
        <w:rPr>
          <w:noProof/>
          <w:position w:val="-8"/>
        </w:rPr>
        <w:drawing>
          <wp:inline distT="0" distB="0" distL="0" distR="0" wp14:anchorId="5CE18068" wp14:editId="5207F683">
            <wp:extent cx="23812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EF42AD">
        <w:t xml:space="preserve"> - размер субсидии на приоритетное направление, указанное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подпункте "л" пункта 5</w:t>
        </w:r>
      </w:hyperlink>
      <w:r w:rsidRPr="00EF42AD">
        <w:t xml:space="preserve"> настоящих Правил.</w:t>
      </w:r>
    </w:p>
    <w:p w14:paraId="43D85689" w14:textId="77777777" w:rsidR="00791921" w:rsidRPr="00EF42AD" w:rsidRDefault="00AF69B5">
      <w:pPr>
        <w:pStyle w:val="ConsPlusNormal0"/>
        <w:spacing w:before="200"/>
        <w:ind w:firstLine="540"/>
        <w:jc w:val="both"/>
      </w:pPr>
      <w:bookmarkStart w:id="27" w:name="P553"/>
      <w:bookmarkEnd w:id="27"/>
      <w:r w:rsidRPr="00EF42AD">
        <w:t xml:space="preserve">18. Размер субсидии на приоритетные направления, указанные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подпунктах "а"</w:t>
        </w:r>
      </w:hyperlink>
      <w:r w:rsidRPr="00EF42AD">
        <w:t xml:space="preserve"> -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"к" пункта 5</w:t>
        </w:r>
      </w:hyperlink>
      <w:r w:rsidRPr="00EF42AD">
        <w:t xml:space="preserve"> настоящих Правил (</w:t>
      </w:r>
      <w:r w:rsidRPr="00EF42AD">
        <w:rPr>
          <w:noProof/>
          <w:position w:val="-8"/>
        </w:rPr>
        <w:drawing>
          <wp:inline distT="0" distB="0" distL="0" distR="0" wp14:anchorId="1688EC8A" wp14:editId="1DE721A8">
            <wp:extent cx="228600" cy="2381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EF42AD">
        <w:t>), определяется по формуле:</w:t>
      </w:r>
    </w:p>
    <w:p w14:paraId="5D7C9664" w14:textId="77777777" w:rsidR="00791921" w:rsidRPr="00EF42AD" w:rsidRDefault="00791921">
      <w:pPr>
        <w:pStyle w:val="ConsPlusNormal0"/>
        <w:ind w:firstLine="540"/>
        <w:jc w:val="both"/>
      </w:pPr>
    </w:p>
    <w:p w14:paraId="0FA26541" w14:textId="77777777" w:rsidR="00791921" w:rsidRPr="00EF42AD" w:rsidRDefault="00AF69B5">
      <w:pPr>
        <w:pStyle w:val="ConsPlusNormal0"/>
        <w:jc w:val="center"/>
      </w:pPr>
      <w:r w:rsidRPr="00EF42AD">
        <w:rPr>
          <w:noProof/>
          <w:position w:val="-8"/>
        </w:rPr>
        <w:drawing>
          <wp:inline distT="0" distB="0" distL="0" distR="0" wp14:anchorId="4702F45C" wp14:editId="57654E74">
            <wp:extent cx="2971800" cy="2381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71800" cy="238125"/>
                    </a:xfrm>
                    <a:prstGeom prst="rect">
                      <a:avLst/>
                    </a:prstGeom>
                    <a:noFill/>
                    <a:ln>
                      <a:noFill/>
                    </a:ln>
                  </pic:spPr>
                </pic:pic>
              </a:graphicData>
            </a:graphic>
          </wp:inline>
        </w:drawing>
      </w:r>
    </w:p>
    <w:p w14:paraId="641329CE" w14:textId="77777777" w:rsidR="00791921" w:rsidRPr="00EF42AD" w:rsidRDefault="00791921">
      <w:pPr>
        <w:pStyle w:val="ConsPlusNormal0"/>
        <w:ind w:firstLine="540"/>
        <w:jc w:val="both"/>
      </w:pPr>
    </w:p>
    <w:p w14:paraId="4E37B0B5" w14:textId="77777777" w:rsidR="00791921" w:rsidRPr="00EF42AD" w:rsidRDefault="00AF69B5">
      <w:pPr>
        <w:pStyle w:val="ConsPlusNormal0"/>
        <w:ind w:firstLine="540"/>
        <w:jc w:val="both"/>
      </w:pPr>
      <w:r w:rsidRPr="00EF42AD">
        <w:t>где:</w:t>
      </w:r>
    </w:p>
    <w:p w14:paraId="4982E6AC" w14:textId="77777777" w:rsidR="00791921" w:rsidRPr="00EF42AD" w:rsidRDefault="00AF69B5">
      <w:pPr>
        <w:pStyle w:val="ConsPlusNormal0"/>
        <w:spacing w:before="200"/>
        <w:ind w:firstLine="540"/>
        <w:jc w:val="both"/>
      </w:pPr>
      <w:r w:rsidRPr="00EF42AD">
        <w:t>a</w:t>
      </w:r>
      <w:r w:rsidRPr="00EF42AD">
        <w:rPr>
          <w:vertAlign w:val="subscript"/>
        </w:rPr>
        <w:t>1</w:t>
      </w:r>
      <w:r w:rsidRPr="00EF42AD">
        <w:t xml:space="preserve"> - размер субсидии на приоритетное направление, указанное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подпункте "а" пункта 5</w:t>
        </w:r>
      </w:hyperlink>
      <w:r w:rsidRPr="00EF42AD">
        <w:t xml:space="preserve"> настоящих Правил;</w:t>
      </w:r>
    </w:p>
    <w:p w14:paraId="3DD822EF" w14:textId="77777777" w:rsidR="00791921" w:rsidRPr="00EF42AD" w:rsidRDefault="00AF69B5">
      <w:pPr>
        <w:pStyle w:val="ConsPlusNormal0"/>
        <w:spacing w:before="200"/>
        <w:ind w:firstLine="540"/>
        <w:jc w:val="both"/>
      </w:pPr>
      <w:r w:rsidRPr="00EF42AD">
        <w:t>a</w:t>
      </w:r>
      <w:r w:rsidRPr="00EF42AD">
        <w:rPr>
          <w:vertAlign w:val="subscript"/>
        </w:rPr>
        <w:t>2</w:t>
      </w:r>
      <w:r w:rsidRPr="00EF42AD">
        <w:t xml:space="preserve"> - размер субсидии на приоритетное направление, указанное в </w:t>
      </w:r>
      <w:hyperlink w:anchor="P421" w:tooltip="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 - 2030 годы, утвержденной постановление">
        <w:r w:rsidRPr="00EF42AD">
          <w:rPr>
            <w:color w:val="0000FF"/>
          </w:rPr>
          <w:t>подпункте "б" пункта 5</w:t>
        </w:r>
      </w:hyperlink>
      <w:r w:rsidRPr="00EF42AD">
        <w:t xml:space="preserve"> настоящих Правил;</w:t>
      </w:r>
    </w:p>
    <w:p w14:paraId="27C10B7C" w14:textId="77777777" w:rsidR="00791921" w:rsidRPr="00EF42AD" w:rsidRDefault="00AF69B5">
      <w:pPr>
        <w:pStyle w:val="ConsPlusNormal0"/>
        <w:spacing w:before="200"/>
        <w:ind w:firstLine="540"/>
        <w:jc w:val="both"/>
      </w:pPr>
      <w:r w:rsidRPr="00EF42AD">
        <w:t>a</w:t>
      </w:r>
      <w:r w:rsidRPr="00EF42AD">
        <w:rPr>
          <w:vertAlign w:val="subscript"/>
        </w:rPr>
        <w:t>3</w:t>
      </w:r>
      <w:r w:rsidRPr="00EF42AD">
        <w:t xml:space="preserve"> - размер субсидии на приоритетное направление, указанное в </w:t>
      </w:r>
      <w:hyperlink w:anchor="P424" w:tooltip="в) на поддержку племенного животноводства и приобретение племенного молодняка сельскохозяйственных животных:">
        <w:r w:rsidRPr="00EF42AD">
          <w:rPr>
            <w:color w:val="0000FF"/>
          </w:rPr>
          <w:t>подпункте "в" пункта 5</w:t>
        </w:r>
      </w:hyperlink>
      <w:r w:rsidRPr="00EF42AD">
        <w:t xml:space="preserve"> настоящих Правил;</w:t>
      </w:r>
    </w:p>
    <w:p w14:paraId="33E253A9" w14:textId="77777777" w:rsidR="00791921" w:rsidRPr="00EF42AD" w:rsidRDefault="00AF69B5">
      <w:pPr>
        <w:pStyle w:val="ConsPlusNormal0"/>
        <w:spacing w:before="200"/>
        <w:ind w:firstLine="540"/>
        <w:jc w:val="both"/>
      </w:pPr>
      <w:r w:rsidRPr="00EF42AD">
        <w:t>a</w:t>
      </w:r>
      <w:r w:rsidRPr="00EF42AD">
        <w:rPr>
          <w:vertAlign w:val="subscript"/>
        </w:rPr>
        <w:t>4</w:t>
      </w:r>
      <w:r w:rsidRPr="00EF42AD">
        <w:t xml:space="preserve"> - размер субсидии на приоритетное направление, указанное в </w:t>
      </w:r>
      <w:hyperlink w:anchor="P429" w:tooltip="г) на поддержку традиционных подотраслей сельского хозяйства и северного оленеводства:">
        <w:r w:rsidRPr="00EF42AD">
          <w:rPr>
            <w:color w:val="0000FF"/>
          </w:rPr>
          <w:t>подпункте "г"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w:t>
      </w:r>
    </w:p>
    <w:p w14:paraId="0CB05C67" w14:textId="77777777" w:rsidR="00791921" w:rsidRPr="00EF42AD" w:rsidRDefault="00AF69B5">
      <w:pPr>
        <w:pStyle w:val="ConsPlusNormal0"/>
        <w:spacing w:before="200"/>
        <w:ind w:firstLine="540"/>
        <w:jc w:val="both"/>
      </w:pPr>
      <w:r w:rsidRPr="00EF42AD">
        <w:t>a</w:t>
      </w:r>
      <w:r w:rsidRPr="00EF42AD">
        <w:rPr>
          <w:vertAlign w:val="subscript"/>
        </w:rPr>
        <w:t>5</w:t>
      </w:r>
      <w:r w:rsidRPr="00EF42AD">
        <w:t xml:space="preserve"> - размер субсидии на приоритетное направление, указанное в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подпункте "д"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w:t>
      </w:r>
    </w:p>
    <w:p w14:paraId="64D5A55F" w14:textId="77777777" w:rsidR="00791921" w:rsidRPr="00EF42AD" w:rsidRDefault="00AF69B5">
      <w:pPr>
        <w:pStyle w:val="ConsPlusNormal0"/>
        <w:spacing w:before="200"/>
        <w:ind w:firstLine="540"/>
        <w:jc w:val="both"/>
      </w:pPr>
      <w:r w:rsidRPr="00EF42AD">
        <w:t>a</w:t>
      </w:r>
      <w:r w:rsidRPr="00EF42AD">
        <w:rPr>
          <w:vertAlign w:val="subscript"/>
        </w:rPr>
        <w:t>6</w:t>
      </w:r>
      <w:r w:rsidRPr="00EF42AD">
        <w:t xml:space="preserve"> - размер субсидии на приоритетное направление, указанное в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подпункте "е"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w:t>
      </w:r>
    </w:p>
    <w:p w14:paraId="73361210" w14:textId="77777777" w:rsidR="00791921" w:rsidRPr="00EF42AD" w:rsidRDefault="00AF69B5">
      <w:pPr>
        <w:pStyle w:val="ConsPlusNormal0"/>
        <w:spacing w:before="200"/>
        <w:ind w:firstLine="540"/>
        <w:jc w:val="both"/>
      </w:pPr>
      <w:r w:rsidRPr="00EF42AD">
        <w:t>a</w:t>
      </w:r>
      <w:r w:rsidRPr="00EF42AD">
        <w:rPr>
          <w:vertAlign w:val="subscript"/>
        </w:rPr>
        <w:t>7</w:t>
      </w:r>
      <w:r w:rsidRPr="00EF42AD">
        <w:t xml:space="preserve"> - размер субсидии на приоритетное направление, указанное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подпункте "ж"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w:t>
      </w:r>
    </w:p>
    <w:p w14:paraId="7C5FE6DF" w14:textId="77777777" w:rsidR="00791921" w:rsidRPr="00EF42AD" w:rsidRDefault="00AF69B5">
      <w:pPr>
        <w:pStyle w:val="ConsPlusNormal0"/>
        <w:spacing w:before="200"/>
        <w:ind w:firstLine="540"/>
        <w:jc w:val="both"/>
      </w:pPr>
      <w:r w:rsidRPr="00EF42AD">
        <w:lastRenderedPageBreak/>
        <w:t>a</w:t>
      </w:r>
      <w:r w:rsidRPr="00EF42AD">
        <w:rPr>
          <w:vertAlign w:val="subscript"/>
        </w:rPr>
        <w:t>8</w:t>
      </w:r>
      <w:r w:rsidRPr="00EF42AD">
        <w:t xml:space="preserve"> - размер субсидии на приоритетное направление, указанное в </w:t>
      </w:r>
      <w:hyperlink w:anchor="P438" w:tooltip="з) на поддержку мясного скотоводства:">
        <w:r w:rsidRPr="00EF42AD">
          <w:rPr>
            <w:color w:val="0000FF"/>
          </w:rPr>
          <w:t>подпункте "з" пункта 5 настоящих</w:t>
        </w:r>
      </w:hyperlink>
      <w:r w:rsidRPr="00EF42AD">
        <w:t xml:space="preserve"> Правил, рассчитываемый по субъектам Российской Федерации, выбравшим соответствующее приоритетное направление;</w:t>
      </w:r>
    </w:p>
    <w:p w14:paraId="0628EAFB" w14:textId="77777777" w:rsidR="00791921" w:rsidRPr="00EF42AD" w:rsidRDefault="00AF69B5">
      <w:pPr>
        <w:pStyle w:val="ConsPlusNormal0"/>
        <w:spacing w:before="200"/>
        <w:ind w:firstLine="540"/>
        <w:jc w:val="both"/>
      </w:pPr>
      <w:r w:rsidRPr="00EF42AD">
        <w:t>a</w:t>
      </w:r>
      <w:r w:rsidRPr="00EF42AD">
        <w:rPr>
          <w:vertAlign w:val="subscript"/>
        </w:rPr>
        <w:t>9</w:t>
      </w:r>
      <w:r w:rsidRPr="00EF42AD">
        <w:t xml:space="preserve"> - размер субсидии на приоритетное направление, указанное в </w:t>
      </w:r>
      <w:hyperlink w:anchor="P441" w:tooltip="и) на поддержку развития овцеводства, козоводства и производства шерсти:">
        <w:r w:rsidRPr="00EF42AD">
          <w:rPr>
            <w:color w:val="0000FF"/>
          </w:rPr>
          <w:t>подпункте "и"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w:t>
      </w:r>
    </w:p>
    <w:p w14:paraId="6ACB5D4C" w14:textId="77777777" w:rsidR="00791921" w:rsidRPr="00EF42AD" w:rsidRDefault="00AF69B5">
      <w:pPr>
        <w:pStyle w:val="ConsPlusNormal0"/>
        <w:spacing w:before="200"/>
        <w:ind w:firstLine="540"/>
        <w:jc w:val="both"/>
      </w:pPr>
      <w:r w:rsidRPr="00EF42AD">
        <w:t>a</w:t>
      </w:r>
      <w:r w:rsidRPr="00EF42AD">
        <w:rPr>
          <w:vertAlign w:val="subscript"/>
        </w:rPr>
        <w:t>10</w:t>
      </w:r>
      <w:r w:rsidRPr="00EF42AD">
        <w:t xml:space="preserve"> - размер субсидии на приоритетное направление, указанное в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EF42AD">
          <w:rPr>
            <w:color w:val="0000FF"/>
          </w:rPr>
          <w:t>подпункте "к"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w:t>
      </w:r>
    </w:p>
    <w:p w14:paraId="16C71CB4" w14:textId="77777777" w:rsidR="00791921" w:rsidRPr="00EF42AD" w:rsidRDefault="00AF69B5">
      <w:pPr>
        <w:pStyle w:val="ConsPlusNormal0"/>
        <w:spacing w:before="200"/>
        <w:ind w:firstLine="540"/>
        <w:jc w:val="both"/>
      </w:pPr>
      <w:r w:rsidRPr="00EF42AD">
        <w:t xml:space="preserve">19. Размер субсидии на приоритетное направление, указанное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EF42AD">
          <w:rPr>
            <w:color w:val="0000FF"/>
          </w:rPr>
          <w:t>подпункте "а" пункта 5</w:t>
        </w:r>
      </w:hyperlink>
      <w:r w:rsidRPr="00EF42AD">
        <w:t xml:space="preserve"> настоящих Правил (a</w:t>
      </w:r>
      <w:r w:rsidRPr="00EF42AD">
        <w:rPr>
          <w:vertAlign w:val="subscript"/>
        </w:rPr>
        <w:t>1</w:t>
      </w:r>
      <w:r w:rsidRPr="00EF42AD">
        <w:t>), определяется по формуле:</w:t>
      </w:r>
    </w:p>
    <w:p w14:paraId="6FA4F509" w14:textId="77777777" w:rsidR="00791921" w:rsidRPr="00EF42AD" w:rsidRDefault="00791921">
      <w:pPr>
        <w:pStyle w:val="ConsPlusNormal0"/>
        <w:ind w:firstLine="540"/>
        <w:jc w:val="both"/>
      </w:pPr>
    </w:p>
    <w:p w14:paraId="26595DB2" w14:textId="77777777" w:rsidR="00791921" w:rsidRPr="00EF42AD" w:rsidRDefault="00AF69B5">
      <w:pPr>
        <w:pStyle w:val="ConsPlusNormal0"/>
        <w:jc w:val="center"/>
      </w:pPr>
      <w:r w:rsidRPr="00EF42AD">
        <w:rPr>
          <w:noProof/>
          <w:position w:val="-50"/>
        </w:rPr>
        <w:drawing>
          <wp:inline distT="0" distB="0" distL="0" distR="0" wp14:anchorId="647F9A98" wp14:editId="0E5AACFC">
            <wp:extent cx="3648075" cy="7620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648075" cy="762000"/>
                    </a:xfrm>
                    <a:prstGeom prst="rect">
                      <a:avLst/>
                    </a:prstGeom>
                    <a:noFill/>
                    <a:ln>
                      <a:noFill/>
                    </a:ln>
                  </pic:spPr>
                </pic:pic>
              </a:graphicData>
            </a:graphic>
          </wp:inline>
        </w:drawing>
      </w:r>
    </w:p>
    <w:p w14:paraId="4D6C4038" w14:textId="77777777" w:rsidR="00791921" w:rsidRPr="00EF42AD" w:rsidRDefault="00791921">
      <w:pPr>
        <w:pStyle w:val="ConsPlusNormal0"/>
        <w:ind w:firstLine="540"/>
        <w:jc w:val="both"/>
      </w:pPr>
    </w:p>
    <w:p w14:paraId="4CE873EB" w14:textId="77777777" w:rsidR="00791921" w:rsidRPr="00EF42AD" w:rsidRDefault="00AF69B5">
      <w:pPr>
        <w:pStyle w:val="ConsPlusNormal0"/>
        <w:ind w:firstLine="540"/>
        <w:jc w:val="both"/>
      </w:pPr>
      <w:r w:rsidRPr="00EF42AD">
        <w:t>где:</w:t>
      </w:r>
    </w:p>
    <w:p w14:paraId="0CB3D478" w14:textId="77777777" w:rsidR="00791921" w:rsidRPr="00EF42AD" w:rsidRDefault="00AF69B5">
      <w:pPr>
        <w:pStyle w:val="ConsPlusNormal0"/>
        <w:spacing w:before="200"/>
        <w:ind w:firstLine="540"/>
        <w:jc w:val="both"/>
      </w:pPr>
      <w:r w:rsidRPr="00EF42AD">
        <w:t>W - объем бюджетных ассигнований, предусмотренных в федеральном бюджете на предоставление субсидии на соответствующий финансовый год;</w:t>
      </w:r>
    </w:p>
    <w:p w14:paraId="69EAA7C1" w14:textId="77777777" w:rsidR="00791921" w:rsidRPr="00EF42AD" w:rsidRDefault="00AF69B5">
      <w:pPr>
        <w:pStyle w:val="ConsPlusNormal0"/>
        <w:spacing w:before="200"/>
        <w:ind w:firstLine="540"/>
        <w:jc w:val="both"/>
      </w:pPr>
      <w:r w:rsidRPr="00EF42AD">
        <w:rPr>
          <w:noProof/>
          <w:position w:val="-8"/>
        </w:rPr>
        <w:drawing>
          <wp:inline distT="0" distB="0" distL="0" distR="0" wp14:anchorId="47AB0B60" wp14:editId="07E034D3">
            <wp:extent cx="228600" cy="2381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EF42AD">
        <w:t xml:space="preserve"> -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посевных площадей, занятых сельскохозяйственными культурами, суммарно в указанных округах;</w:t>
      </w:r>
    </w:p>
    <w:p w14:paraId="6A327EBD" w14:textId="77777777" w:rsidR="00791921" w:rsidRPr="00EF42AD" w:rsidRDefault="00AF69B5">
      <w:pPr>
        <w:pStyle w:val="ConsPlusNormal0"/>
        <w:spacing w:before="200"/>
        <w:ind w:firstLine="540"/>
        <w:jc w:val="both"/>
      </w:pPr>
      <w:r w:rsidRPr="00EF42AD">
        <w:rPr>
          <w:noProof/>
          <w:position w:val="-8"/>
        </w:rPr>
        <w:drawing>
          <wp:inline distT="0" distB="0" distL="0" distR="0" wp14:anchorId="3F57390D" wp14:editId="10347C9F">
            <wp:extent cx="257175" cy="2381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r w:rsidRPr="00EF42AD">
        <w:t xml:space="preserve"> -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застрахованной посевной (посадочной) площади;</w:t>
      </w:r>
    </w:p>
    <w:p w14:paraId="2E34FA85" w14:textId="77777777" w:rsidR="00791921" w:rsidRPr="00EF42AD" w:rsidRDefault="00AF69B5">
      <w:pPr>
        <w:pStyle w:val="ConsPlusNormal0"/>
        <w:spacing w:before="200"/>
        <w:ind w:firstLine="540"/>
        <w:jc w:val="both"/>
      </w:pPr>
      <w:proofErr w:type="spellStart"/>
      <w:r w:rsidRPr="00EF42AD">
        <w:t>k</w:t>
      </w:r>
      <w:r w:rsidRPr="00EF42AD">
        <w:rPr>
          <w:vertAlign w:val="subscript"/>
        </w:rPr>
        <w:t>i</w:t>
      </w:r>
      <w:proofErr w:type="spellEnd"/>
      <w:r w:rsidRPr="00EF42AD">
        <w:t xml:space="preserve"> - коэффициент увеличения показателя i-го субъекта Российской Федерации. Для субъектов Российской Федерации, входящих в состав Дальневосточного федерального округа, значение коэффициента равно 2, для Республики Крым, г. Севастополя и Калининградской области - 1,2, для других субъектов Российской Федерации - 1;</w:t>
      </w:r>
    </w:p>
    <w:p w14:paraId="417B7C56" w14:textId="77777777" w:rsidR="00791921" w:rsidRPr="00EF42AD" w:rsidRDefault="00AF69B5">
      <w:pPr>
        <w:pStyle w:val="ConsPlusNormal0"/>
        <w:spacing w:before="200"/>
        <w:ind w:firstLine="540"/>
        <w:jc w:val="both"/>
      </w:pPr>
      <w:proofErr w:type="spellStart"/>
      <w:r w:rsidRPr="00EF42AD">
        <w:t>Y</w:t>
      </w:r>
      <w:r w:rsidRPr="00EF42AD">
        <w:rPr>
          <w:vertAlign w:val="subscript"/>
        </w:rPr>
        <w:t>i</w:t>
      </w:r>
      <w:proofErr w:type="spellEnd"/>
      <w:r w:rsidRPr="00EF42AD">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81"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EF42AD">
          <w:rPr>
            <w:color w:val="0000FF"/>
          </w:rPr>
          <w:t>пунктом 13</w:t>
        </w:r>
      </w:hyperlink>
      <w:r w:rsidRPr="00EF42AD">
        <w:t xml:space="preserve"> Правил формирования субсидий;</w:t>
      </w:r>
    </w:p>
    <w:p w14:paraId="395DB5AD" w14:textId="77777777" w:rsidR="00791921" w:rsidRPr="00EF42AD" w:rsidRDefault="00AF69B5">
      <w:pPr>
        <w:pStyle w:val="ConsPlusNormal0"/>
        <w:spacing w:before="200"/>
        <w:ind w:firstLine="540"/>
        <w:jc w:val="both"/>
      </w:pPr>
      <w:r w:rsidRPr="00EF42AD">
        <w:t>n - количество субъектов Российской Федерации, входящих в состав Сибирского федерального округа и Дальневосточного федерального округа.</w:t>
      </w:r>
    </w:p>
    <w:p w14:paraId="5B0F7DCB" w14:textId="77777777" w:rsidR="00791921" w:rsidRPr="00EF42AD" w:rsidRDefault="00AF69B5">
      <w:pPr>
        <w:pStyle w:val="ConsPlusNormal0"/>
        <w:spacing w:before="200"/>
        <w:ind w:firstLine="540"/>
        <w:jc w:val="both"/>
      </w:pPr>
      <w:r w:rsidRPr="00EF42AD">
        <w:t>20.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посевных площадей, занятых сельскохозяйственными культурами, суммарно в указанных округах (</w:t>
      </w:r>
      <w:r w:rsidRPr="00EF42AD">
        <w:rPr>
          <w:noProof/>
          <w:position w:val="-8"/>
        </w:rPr>
        <w:drawing>
          <wp:inline distT="0" distB="0" distL="0" distR="0" wp14:anchorId="489D8B85" wp14:editId="5EFE4A27">
            <wp:extent cx="228600" cy="2381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EF42AD">
        <w:t>) определяется по формуле:</w:t>
      </w:r>
    </w:p>
    <w:p w14:paraId="7C59CDAD" w14:textId="77777777" w:rsidR="00791921" w:rsidRPr="00EF42AD" w:rsidRDefault="00791921">
      <w:pPr>
        <w:pStyle w:val="ConsPlusNormal0"/>
        <w:ind w:firstLine="540"/>
        <w:jc w:val="both"/>
      </w:pPr>
    </w:p>
    <w:p w14:paraId="1C346C7F" w14:textId="77777777" w:rsidR="00791921" w:rsidRPr="00EF42AD" w:rsidRDefault="00AF69B5">
      <w:pPr>
        <w:pStyle w:val="ConsPlusNormal0"/>
        <w:jc w:val="center"/>
      </w:pPr>
      <w:r w:rsidRPr="00EF42AD">
        <w:rPr>
          <w:noProof/>
          <w:position w:val="-28"/>
        </w:rPr>
        <w:drawing>
          <wp:inline distT="0" distB="0" distL="0" distR="0" wp14:anchorId="5C6F9607" wp14:editId="3FDB7EE8">
            <wp:extent cx="885825" cy="48577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85825" cy="485775"/>
                    </a:xfrm>
                    <a:prstGeom prst="rect">
                      <a:avLst/>
                    </a:prstGeom>
                    <a:noFill/>
                    <a:ln>
                      <a:noFill/>
                    </a:ln>
                  </pic:spPr>
                </pic:pic>
              </a:graphicData>
            </a:graphic>
          </wp:inline>
        </w:drawing>
      </w:r>
    </w:p>
    <w:p w14:paraId="22330759" w14:textId="77777777" w:rsidR="00791921" w:rsidRPr="00EF42AD" w:rsidRDefault="00791921">
      <w:pPr>
        <w:pStyle w:val="ConsPlusNormal0"/>
        <w:ind w:firstLine="540"/>
        <w:jc w:val="both"/>
      </w:pPr>
    </w:p>
    <w:p w14:paraId="1AADB88D" w14:textId="77777777" w:rsidR="00791921" w:rsidRPr="00EF42AD" w:rsidRDefault="00AF69B5">
      <w:pPr>
        <w:pStyle w:val="ConsPlusNormal0"/>
        <w:ind w:firstLine="540"/>
        <w:jc w:val="both"/>
      </w:pPr>
      <w:r w:rsidRPr="00EF42AD">
        <w:t xml:space="preserve">где </w:t>
      </w:r>
      <w:proofErr w:type="spellStart"/>
      <w:r w:rsidRPr="00EF42AD">
        <w:t>S</w:t>
      </w:r>
      <w:r w:rsidRPr="00EF42AD">
        <w:rPr>
          <w:vertAlign w:val="subscript"/>
        </w:rPr>
        <w:t>i</w:t>
      </w:r>
      <w:proofErr w:type="spellEnd"/>
      <w:r w:rsidRPr="00EF42AD">
        <w:t xml:space="preserve"> - размер посевных площадей, занятых сельскохозяйственными культурами (за исключением </w:t>
      </w:r>
      <w:r w:rsidRPr="00EF42AD">
        <w:lastRenderedPageBreak/>
        <w:t>посевных площадей, занятых льном-долгунцом и (или) технической коноплей) (тыс. гектаров) в i-м субъекте Российской Федерации, входящем в состав Сибирского федерального округа и Дальневосточного федерального округа,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14:paraId="158DBD2F" w14:textId="77777777" w:rsidR="00791921" w:rsidRPr="00EF42AD" w:rsidRDefault="00AF69B5">
      <w:pPr>
        <w:pStyle w:val="ConsPlusNormal0"/>
        <w:spacing w:before="200"/>
        <w:ind w:firstLine="540"/>
        <w:jc w:val="both"/>
      </w:pPr>
      <w:r w:rsidRPr="00EF42AD">
        <w:t>21. Доля i-го субъекта Российской Федерации, входящего в состав Сибирского федерального округа и Дальневосточного федерального округа, в показателе размера застрахованной посевной (посадочной) площади (</w:t>
      </w:r>
      <w:r w:rsidRPr="00EF42AD">
        <w:rPr>
          <w:noProof/>
          <w:position w:val="-8"/>
        </w:rPr>
        <w:drawing>
          <wp:inline distT="0" distB="0" distL="0" distR="0" wp14:anchorId="62A0677E" wp14:editId="3EAF251D">
            <wp:extent cx="257175" cy="2381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r w:rsidRPr="00EF42AD">
        <w:t>) определяется по формуле:</w:t>
      </w:r>
    </w:p>
    <w:p w14:paraId="799F843F" w14:textId="77777777" w:rsidR="00791921" w:rsidRPr="00EF42AD" w:rsidRDefault="00791921">
      <w:pPr>
        <w:pStyle w:val="ConsPlusNormal0"/>
        <w:ind w:firstLine="540"/>
        <w:jc w:val="both"/>
      </w:pPr>
    </w:p>
    <w:p w14:paraId="77A14C5C" w14:textId="77777777" w:rsidR="00791921" w:rsidRPr="00EF42AD" w:rsidRDefault="00AF69B5">
      <w:pPr>
        <w:pStyle w:val="ConsPlusNormal0"/>
        <w:jc w:val="center"/>
      </w:pPr>
      <w:r w:rsidRPr="00EF42AD">
        <w:rPr>
          <w:noProof/>
          <w:position w:val="-29"/>
        </w:rPr>
        <w:drawing>
          <wp:inline distT="0" distB="0" distL="0" distR="0" wp14:anchorId="602FA94B" wp14:editId="1F7E8155">
            <wp:extent cx="952500" cy="5048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52500" cy="504825"/>
                    </a:xfrm>
                    <a:prstGeom prst="rect">
                      <a:avLst/>
                    </a:prstGeom>
                    <a:noFill/>
                    <a:ln>
                      <a:noFill/>
                    </a:ln>
                  </pic:spPr>
                </pic:pic>
              </a:graphicData>
            </a:graphic>
          </wp:inline>
        </w:drawing>
      </w:r>
    </w:p>
    <w:p w14:paraId="01FB5FC9" w14:textId="77777777" w:rsidR="00791921" w:rsidRPr="00EF42AD" w:rsidRDefault="00791921">
      <w:pPr>
        <w:pStyle w:val="ConsPlusNormal0"/>
        <w:ind w:firstLine="540"/>
        <w:jc w:val="both"/>
      </w:pPr>
    </w:p>
    <w:p w14:paraId="239646F6" w14:textId="77777777" w:rsidR="00791921" w:rsidRPr="00EF42AD" w:rsidRDefault="00AF69B5">
      <w:pPr>
        <w:pStyle w:val="ConsPlusNormal0"/>
        <w:ind w:firstLine="540"/>
        <w:jc w:val="both"/>
      </w:pPr>
      <w:r w:rsidRPr="00EF42AD">
        <w:t xml:space="preserve">где </w:t>
      </w:r>
      <w:r w:rsidRPr="00EF42AD">
        <w:rPr>
          <w:noProof/>
          <w:position w:val="-8"/>
        </w:rPr>
        <w:drawing>
          <wp:inline distT="0" distB="0" distL="0" distR="0" wp14:anchorId="5334609C" wp14:editId="1B6B2C7F">
            <wp:extent cx="190500" cy="2381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EF42AD">
        <w:t xml:space="preserve"> - размер застрахованной посевной (посадочной) площади (условных единиц) в i-м субъекте Российской Федерации, входящем в состав Сибирского федерального округа и Дальневосточного федерального округа, в отчетном финансовом году на основании данных, представленных уполномоченным органом в Министерство сельского хозяйства Российской Федерации по </w:t>
      </w:r>
      <w:hyperlink r:id="rId85"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форме</w:t>
        </w:r>
      </w:hyperlink>
      <w:r w:rsidRPr="00EF42AD">
        <w:t xml:space="preserve"> и в </w:t>
      </w:r>
      <w:hyperlink r:id="rId86"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срок</w:t>
        </w:r>
      </w:hyperlink>
      <w:r w:rsidRPr="00EF42AD">
        <w:t>, которые устанавливаются Министерством сельского хозяйства Российской Федерации.</w:t>
      </w:r>
    </w:p>
    <w:p w14:paraId="572D13E6" w14:textId="77777777" w:rsidR="00791921" w:rsidRPr="00EF42AD" w:rsidRDefault="00AF69B5">
      <w:pPr>
        <w:pStyle w:val="ConsPlusNormal0"/>
        <w:spacing w:before="200"/>
        <w:ind w:firstLine="540"/>
        <w:jc w:val="both"/>
      </w:pPr>
      <w:r w:rsidRPr="00EF42AD">
        <w:t xml:space="preserve">Коэффициенты для перевода посевной (посадочной) площади в условные единицы определяются в соответствии с методиками, указанными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EF42AD">
          <w:rPr>
            <w:color w:val="0000FF"/>
          </w:rPr>
          <w:t>подпункте "л" пункта 5</w:t>
        </w:r>
      </w:hyperlink>
      <w:r w:rsidRPr="00EF42AD">
        <w:t xml:space="preserve"> настоящих Правил.</w:t>
      </w:r>
    </w:p>
    <w:p w14:paraId="776148CD" w14:textId="77777777" w:rsidR="00791921" w:rsidRPr="00EF42AD" w:rsidRDefault="00AF69B5">
      <w:pPr>
        <w:pStyle w:val="ConsPlusNormal0"/>
        <w:spacing w:before="200"/>
        <w:ind w:firstLine="540"/>
        <w:jc w:val="both"/>
      </w:pPr>
      <w:r w:rsidRPr="00EF42AD">
        <w:t xml:space="preserve">22. Размер субсидии на приоритетное направление, указанное в </w:t>
      </w:r>
      <w:hyperlink w:anchor="P421" w:tooltip="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 - 2030 годы, утвержденной постановление">
        <w:r w:rsidRPr="00EF42AD">
          <w:rPr>
            <w:color w:val="0000FF"/>
          </w:rPr>
          <w:t>подпункте "б" пункта 5</w:t>
        </w:r>
      </w:hyperlink>
      <w:r w:rsidRPr="00EF42AD">
        <w:t xml:space="preserve"> настоящих Правил (a</w:t>
      </w:r>
      <w:r w:rsidRPr="00EF42AD">
        <w:rPr>
          <w:vertAlign w:val="subscript"/>
        </w:rPr>
        <w:t>2</w:t>
      </w:r>
      <w:r w:rsidRPr="00EF42AD">
        <w:t>), определяется по формуле:</w:t>
      </w:r>
    </w:p>
    <w:p w14:paraId="6A32D00A" w14:textId="77777777" w:rsidR="00791921" w:rsidRPr="00EF42AD" w:rsidRDefault="00791921">
      <w:pPr>
        <w:pStyle w:val="ConsPlusNormal0"/>
        <w:ind w:firstLine="540"/>
        <w:jc w:val="both"/>
      </w:pPr>
    </w:p>
    <w:p w14:paraId="3A63FB4E" w14:textId="77777777" w:rsidR="00791921" w:rsidRPr="00EF42AD" w:rsidRDefault="00AF69B5">
      <w:pPr>
        <w:pStyle w:val="ConsPlusNormal0"/>
        <w:jc w:val="center"/>
      </w:pPr>
      <w:r w:rsidRPr="00EF42AD">
        <w:rPr>
          <w:noProof/>
          <w:position w:val="-50"/>
        </w:rPr>
        <w:drawing>
          <wp:inline distT="0" distB="0" distL="0" distR="0" wp14:anchorId="7996C638" wp14:editId="283F5A7E">
            <wp:extent cx="2409825" cy="7620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409825" cy="762000"/>
                    </a:xfrm>
                    <a:prstGeom prst="rect">
                      <a:avLst/>
                    </a:prstGeom>
                    <a:noFill/>
                    <a:ln>
                      <a:noFill/>
                    </a:ln>
                  </pic:spPr>
                </pic:pic>
              </a:graphicData>
            </a:graphic>
          </wp:inline>
        </w:drawing>
      </w:r>
    </w:p>
    <w:p w14:paraId="28ACB9DA" w14:textId="77777777" w:rsidR="00791921" w:rsidRPr="00EF42AD" w:rsidRDefault="00791921">
      <w:pPr>
        <w:pStyle w:val="ConsPlusNormal0"/>
        <w:ind w:firstLine="540"/>
        <w:jc w:val="both"/>
      </w:pPr>
    </w:p>
    <w:p w14:paraId="0562A3DC" w14:textId="77777777" w:rsidR="00791921" w:rsidRPr="00EF42AD" w:rsidRDefault="00AF69B5">
      <w:pPr>
        <w:pStyle w:val="ConsPlusNormal0"/>
        <w:ind w:firstLine="540"/>
        <w:jc w:val="both"/>
      </w:pPr>
      <w:r w:rsidRPr="00EF42AD">
        <w:t xml:space="preserve">где </w:t>
      </w:r>
      <w:r w:rsidRPr="00EF42AD">
        <w:rPr>
          <w:noProof/>
          <w:position w:val="-8"/>
        </w:rPr>
        <w:drawing>
          <wp:inline distT="0" distB="0" distL="0" distR="0" wp14:anchorId="217F48E6" wp14:editId="2B1C7114">
            <wp:extent cx="190500" cy="2381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EF42AD">
        <w:t xml:space="preserve"> - площадь, засеваемая элитными семенами сельскохозяйственных культур, сведения о которых включены в Государственный реестр и соответствуют условиям, указанным в </w:t>
      </w:r>
      <w:hyperlink w:anchor="P470" w:tooltip="г) по приоритетному направлению, указанному в абзаце втором подпункта &quot;б&quot; пункта 5 настоящих Правил, при соответствии сведений о сельскохозяйственных культурах одному из следующих условий:">
        <w:r w:rsidRPr="00EF42AD">
          <w:rPr>
            <w:color w:val="0000FF"/>
          </w:rPr>
          <w:t>подпункте "г" пункта 8</w:t>
        </w:r>
      </w:hyperlink>
      <w:r w:rsidRPr="00EF42AD">
        <w:t xml:space="preserve"> настоящих Правил, за исключением площади, засеваемой оригинальными и элитными посевами семенного картофеля и (или) семенными посевами овощных культур (тыс. гектаров),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89"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форме</w:t>
        </w:r>
      </w:hyperlink>
      <w:r w:rsidRPr="00EF42AD">
        <w:t xml:space="preserve"> и в </w:t>
      </w:r>
      <w:hyperlink r:id="rId90"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срок</w:t>
        </w:r>
      </w:hyperlink>
      <w:r w:rsidRPr="00EF42AD">
        <w:t>, которые устанавливаются Министерством сельского хозяйства Российской Федерации.</w:t>
      </w:r>
    </w:p>
    <w:p w14:paraId="3434E339" w14:textId="77777777" w:rsidR="00791921" w:rsidRPr="00EF42AD" w:rsidRDefault="00AF69B5">
      <w:pPr>
        <w:pStyle w:val="ConsPlusNormal0"/>
        <w:spacing w:before="200"/>
        <w:ind w:firstLine="540"/>
        <w:jc w:val="both"/>
      </w:pPr>
      <w:r w:rsidRPr="00EF42AD">
        <w:t xml:space="preserve">23. Размер субсидии на приоритетное направление, указанное в </w:t>
      </w:r>
      <w:hyperlink w:anchor="P424" w:tooltip="в) на поддержку племенного животноводства и приобретение племенного молодняка сельскохозяйственных животных:">
        <w:r w:rsidRPr="00EF42AD">
          <w:rPr>
            <w:color w:val="0000FF"/>
          </w:rPr>
          <w:t>подпункте "в" пункта 5</w:t>
        </w:r>
      </w:hyperlink>
      <w:r w:rsidRPr="00EF42AD">
        <w:t xml:space="preserve"> настоящих Правил (a</w:t>
      </w:r>
      <w:r w:rsidRPr="00EF42AD">
        <w:rPr>
          <w:vertAlign w:val="subscript"/>
        </w:rPr>
        <w:t>3</w:t>
      </w:r>
      <w:r w:rsidRPr="00EF42AD">
        <w:t>), определяется по формуле:</w:t>
      </w:r>
    </w:p>
    <w:p w14:paraId="6BFDD34D" w14:textId="77777777" w:rsidR="00791921" w:rsidRPr="00EF42AD" w:rsidRDefault="00791921">
      <w:pPr>
        <w:pStyle w:val="ConsPlusNormal0"/>
        <w:ind w:firstLine="540"/>
        <w:jc w:val="both"/>
      </w:pPr>
    </w:p>
    <w:p w14:paraId="03A029C3" w14:textId="77777777" w:rsidR="00791921" w:rsidRPr="00EF42AD" w:rsidRDefault="00AF69B5">
      <w:pPr>
        <w:pStyle w:val="ConsPlusNormal0"/>
        <w:jc w:val="center"/>
      </w:pPr>
      <w:r w:rsidRPr="00EF42AD">
        <w:rPr>
          <w:noProof/>
          <w:position w:val="-50"/>
        </w:rPr>
        <w:drawing>
          <wp:inline distT="0" distB="0" distL="0" distR="0" wp14:anchorId="7D2AD7B7" wp14:editId="6FA2844F">
            <wp:extent cx="2352675" cy="7620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52675" cy="762000"/>
                    </a:xfrm>
                    <a:prstGeom prst="rect">
                      <a:avLst/>
                    </a:prstGeom>
                    <a:noFill/>
                    <a:ln>
                      <a:noFill/>
                    </a:ln>
                  </pic:spPr>
                </pic:pic>
              </a:graphicData>
            </a:graphic>
          </wp:inline>
        </w:drawing>
      </w:r>
    </w:p>
    <w:p w14:paraId="326EC9D3" w14:textId="77777777" w:rsidR="00791921" w:rsidRPr="00EF42AD" w:rsidRDefault="00791921">
      <w:pPr>
        <w:pStyle w:val="ConsPlusNormal0"/>
        <w:ind w:firstLine="540"/>
        <w:jc w:val="both"/>
      </w:pPr>
    </w:p>
    <w:p w14:paraId="5F416F07" w14:textId="77777777" w:rsidR="00791921" w:rsidRPr="00EF42AD" w:rsidRDefault="00AF69B5">
      <w:pPr>
        <w:pStyle w:val="ConsPlusNormal0"/>
        <w:ind w:firstLine="540"/>
        <w:jc w:val="both"/>
      </w:pPr>
      <w:r w:rsidRPr="00EF42AD">
        <w:t xml:space="preserve">где </w:t>
      </w:r>
      <w:proofErr w:type="spellStart"/>
      <w:r w:rsidRPr="00EF42AD">
        <w:t>P</w:t>
      </w:r>
      <w:r w:rsidRPr="00EF42AD">
        <w:rPr>
          <w:vertAlign w:val="subscript"/>
        </w:rPr>
        <w:t>i</w:t>
      </w:r>
      <w:proofErr w:type="spellEnd"/>
      <w:r w:rsidRPr="00EF42AD">
        <w:t xml:space="preserve"> - численность условного маточного племенного поголовья сельскохозяйственных животных (тыс. условных голов) на территории i-го субъекта Российской Федерации за отчетный финансовый год на основании данных, представленных уполномоченным органом в Министерство сельского хозяйства Российской Федерации по </w:t>
      </w:r>
      <w:hyperlink r:id="rId92"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форме</w:t>
        </w:r>
      </w:hyperlink>
      <w:r w:rsidRPr="00EF42AD">
        <w:t xml:space="preserve"> и в </w:t>
      </w:r>
      <w:hyperlink r:id="rId93"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срок</w:t>
        </w:r>
      </w:hyperlink>
      <w:r w:rsidRPr="00EF42AD">
        <w:t xml:space="preserve">, которые устанавливаются Министерством сельского хозяйства </w:t>
      </w:r>
      <w:r w:rsidRPr="00EF42AD">
        <w:lastRenderedPageBreak/>
        <w:t>Российской Федерации.</w:t>
      </w:r>
    </w:p>
    <w:p w14:paraId="6C4D5567" w14:textId="77777777" w:rsidR="00791921" w:rsidRPr="00EF42AD" w:rsidRDefault="00EF42AD">
      <w:pPr>
        <w:pStyle w:val="ConsPlusNormal0"/>
        <w:spacing w:before="200"/>
        <w:ind w:firstLine="540"/>
        <w:jc w:val="both"/>
      </w:pPr>
      <w:hyperlink r:id="rId94"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00AF69B5" w:rsidRPr="00EF42AD">
          <w:rPr>
            <w:color w:val="0000FF"/>
          </w:rPr>
          <w:t>Коэффициенты</w:t>
        </w:r>
      </w:hyperlink>
      <w:r w:rsidR="00AF69B5" w:rsidRPr="00EF42AD">
        <w:t xml:space="preserve"> для перевода численности племенного поголовья сельскохозяйственных животных в условные головы устанавливаются Министерством сельского хозяйства Российской Федерации.</w:t>
      </w:r>
    </w:p>
    <w:p w14:paraId="6DD245E7" w14:textId="77777777" w:rsidR="00791921" w:rsidRPr="00EF42AD" w:rsidRDefault="00AF69B5">
      <w:pPr>
        <w:pStyle w:val="ConsPlusNormal0"/>
        <w:spacing w:before="200"/>
        <w:ind w:firstLine="540"/>
        <w:jc w:val="both"/>
      </w:pPr>
      <w:r w:rsidRPr="00EF42AD">
        <w:t>Размер субсидии i-</w:t>
      </w:r>
      <w:proofErr w:type="spellStart"/>
      <w:r w:rsidRPr="00EF42AD">
        <w:t>му</w:t>
      </w:r>
      <w:proofErr w:type="spellEnd"/>
      <w:r w:rsidRPr="00EF42AD">
        <w:t xml:space="preserve"> субъекту Российской Федерации в очередном финансовом году на приоритетное направление, указанное в </w:t>
      </w:r>
      <w:hyperlink w:anchor="P424" w:tooltip="в) на поддержку племенного животноводства и приобретение племенного молодняка сельскохозяйственных животных:">
        <w:r w:rsidRPr="00EF42AD">
          <w:rPr>
            <w:color w:val="0000FF"/>
          </w:rPr>
          <w:t>подпункте "в" пункта 5</w:t>
        </w:r>
      </w:hyperlink>
      <w:r w:rsidRPr="00EF42AD">
        <w:t xml:space="preserve"> настоящих Правил, не может составлять более 100,12 процента размера субсидии, рассчитанного этому субъекту на 2025 финансовый год на поддержку племенного животноводства.</w:t>
      </w:r>
    </w:p>
    <w:p w14:paraId="36D0A7EE" w14:textId="77777777" w:rsidR="00791921" w:rsidRPr="00EF42AD" w:rsidRDefault="00AF69B5">
      <w:pPr>
        <w:pStyle w:val="ConsPlusNormal0"/>
        <w:spacing w:before="200"/>
        <w:ind w:firstLine="540"/>
        <w:jc w:val="both"/>
      </w:pPr>
      <w:r w:rsidRPr="00EF42AD">
        <w:t xml:space="preserve">24. Размер субсидии на приоритетное направление, указанное в </w:t>
      </w:r>
      <w:hyperlink w:anchor="P429" w:tooltip="г) на поддержку традиционных подотраслей сельского хозяйства и северного оленеводства:">
        <w:r w:rsidRPr="00EF42AD">
          <w:rPr>
            <w:color w:val="0000FF"/>
          </w:rPr>
          <w:t>подпункте "г"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 (a</w:t>
      </w:r>
      <w:r w:rsidRPr="00EF42AD">
        <w:rPr>
          <w:vertAlign w:val="subscript"/>
        </w:rPr>
        <w:t>4</w:t>
      </w:r>
      <w:r w:rsidRPr="00EF42AD">
        <w:t>), определяется по формуле:</w:t>
      </w:r>
    </w:p>
    <w:p w14:paraId="7DC7166C" w14:textId="77777777" w:rsidR="00791921" w:rsidRPr="00EF42AD" w:rsidRDefault="00791921">
      <w:pPr>
        <w:pStyle w:val="ConsPlusNormal0"/>
        <w:ind w:firstLine="540"/>
        <w:jc w:val="both"/>
      </w:pPr>
    </w:p>
    <w:p w14:paraId="59B41994" w14:textId="77777777" w:rsidR="00791921" w:rsidRPr="00EF42AD" w:rsidRDefault="00AF69B5">
      <w:pPr>
        <w:pStyle w:val="ConsPlusNormal0"/>
        <w:jc w:val="center"/>
      </w:pPr>
      <w:r w:rsidRPr="00EF42AD">
        <w:rPr>
          <w:noProof/>
          <w:position w:val="-50"/>
        </w:rPr>
        <w:drawing>
          <wp:inline distT="0" distB="0" distL="0" distR="0" wp14:anchorId="48BABC37" wp14:editId="3ED36B03">
            <wp:extent cx="4229100" cy="7620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229100" cy="762000"/>
                    </a:xfrm>
                    <a:prstGeom prst="rect">
                      <a:avLst/>
                    </a:prstGeom>
                    <a:noFill/>
                    <a:ln>
                      <a:noFill/>
                    </a:ln>
                  </pic:spPr>
                </pic:pic>
              </a:graphicData>
            </a:graphic>
          </wp:inline>
        </w:drawing>
      </w:r>
    </w:p>
    <w:p w14:paraId="6D4635C7" w14:textId="77777777" w:rsidR="00791921" w:rsidRPr="00EF42AD" w:rsidRDefault="00791921">
      <w:pPr>
        <w:pStyle w:val="ConsPlusNormal0"/>
        <w:ind w:firstLine="540"/>
        <w:jc w:val="both"/>
      </w:pPr>
    </w:p>
    <w:p w14:paraId="398A0C87" w14:textId="77777777" w:rsidR="00791921" w:rsidRPr="00EF42AD" w:rsidRDefault="00AF69B5">
      <w:pPr>
        <w:pStyle w:val="ConsPlusNormal0"/>
        <w:ind w:firstLine="540"/>
        <w:jc w:val="both"/>
      </w:pPr>
      <w:r w:rsidRPr="00EF42AD">
        <w:t>где:</w:t>
      </w:r>
    </w:p>
    <w:p w14:paraId="000F6CFD" w14:textId="77777777" w:rsidR="00791921" w:rsidRPr="00EF42AD" w:rsidRDefault="00AF69B5">
      <w:pPr>
        <w:pStyle w:val="ConsPlusNormal0"/>
        <w:spacing w:before="200"/>
        <w:ind w:firstLine="540"/>
        <w:jc w:val="both"/>
      </w:pPr>
      <w:r w:rsidRPr="00EF42AD">
        <w:rPr>
          <w:noProof/>
          <w:position w:val="-8"/>
        </w:rPr>
        <w:drawing>
          <wp:inline distT="0" distB="0" distL="0" distR="0" wp14:anchorId="4FBD348C" wp14:editId="2895AC43">
            <wp:extent cx="238125" cy="23812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EF42AD">
        <w:t xml:space="preserve"> - доля i-го субъекта Российской Федерации в показателе численности поголовья северных оленей;</w:t>
      </w:r>
    </w:p>
    <w:p w14:paraId="6AD4E67F" w14:textId="77777777" w:rsidR="00791921" w:rsidRPr="00EF42AD" w:rsidRDefault="00AF69B5">
      <w:pPr>
        <w:pStyle w:val="ConsPlusNormal0"/>
        <w:spacing w:before="200"/>
        <w:ind w:firstLine="540"/>
        <w:jc w:val="both"/>
      </w:pPr>
      <w:r w:rsidRPr="00EF42AD">
        <w:rPr>
          <w:noProof/>
          <w:position w:val="-8"/>
        </w:rPr>
        <w:drawing>
          <wp:inline distT="0" distB="0" distL="0" distR="0" wp14:anchorId="10FE522C" wp14:editId="07A30E92">
            <wp:extent cx="295275" cy="23812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sidRPr="00EF42AD">
        <w:t xml:space="preserve"> - доля i-го субъекта Российской Федерации в показателе численности поголовья маралов и мясных табунных лошадей;</w:t>
      </w:r>
    </w:p>
    <w:p w14:paraId="049B8603" w14:textId="77777777" w:rsidR="00791921" w:rsidRPr="00EF42AD" w:rsidRDefault="00AF69B5">
      <w:pPr>
        <w:pStyle w:val="ConsPlusNormal0"/>
        <w:spacing w:before="200"/>
        <w:ind w:firstLine="540"/>
        <w:jc w:val="both"/>
      </w:pPr>
      <w:proofErr w:type="spellStart"/>
      <w:r w:rsidRPr="00EF42AD">
        <w:t>Dk</w:t>
      </w:r>
      <w:r w:rsidRPr="00EF42AD">
        <w:rPr>
          <w:vertAlign w:val="subscript"/>
        </w:rPr>
        <w:t>i</w:t>
      </w:r>
      <w:proofErr w:type="spellEnd"/>
      <w:r w:rsidRPr="00EF42AD">
        <w:t xml:space="preserve"> - доля i-</w:t>
      </w:r>
      <w:proofErr w:type="spellStart"/>
      <w:r w:rsidRPr="00EF42AD">
        <w:t>го</w:t>
      </w:r>
      <w:proofErr w:type="spellEnd"/>
      <w:r w:rsidRPr="00EF42AD">
        <w:t xml:space="preserve"> субъекта в показателе посевной площади, занятой кормовыми культурами;</w:t>
      </w:r>
    </w:p>
    <w:p w14:paraId="5D70C32E" w14:textId="77777777" w:rsidR="00791921" w:rsidRPr="00EF42AD" w:rsidRDefault="00AF69B5">
      <w:pPr>
        <w:pStyle w:val="ConsPlusNormal0"/>
        <w:spacing w:before="200"/>
        <w:ind w:firstLine="540"/>
        <w:jc w:val="both"/>
      </w:pPr>
      <w:r w:rsidRPr="00EF42AD">
        <w:t>n4 - количество субъектов Российской Федерации, у которых традиционные для субъектов Российской Федерации подотрасли сельского хозяйства, включая северное оленеводство, определены в качестве приоритетного направления на соответствующий финансовый год.</w:t>
      </w:r>
    </w:p>
    <w:p w14:paraId="49FCAE5A" w14:textId="77777777" w:rsidR="00791921" w:rsidRPr="00EF42AD" w:rsidRDefault="00AF69B5">
      <w:pPr>
        <w:pStyle w:val="ConsPlusNormal0"/>
        <w:spacing w:before="200"/>
        <w:ind w:firstLine="540"/>
        <w:jc w:val="both"/>
      </w:pPr>
      <w:r w:rsidRPr="00EF42AD">
        <w:t>25. Доля i-го субъекта Российской Федерации в показателе численности поголовья северных оленей (</w:t>
      </w:r>
      <w:r w:rsidRPr="00EF42AD">
        <w:rPr>
          <w:noProof/>
          <w:position w:val="-8"/>
        </w:rPr>
        <w:drawing>
          <wp:inline distT="0" distB="0" distL="0" distR="0" wp14:anchorId="1572AD71" wp14:editId="6B747694">
            <wp:extent cx="238125" cy="23812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EF42AD">
        <w:t>) определяется по формуле:</w:t>
      </w:r>
    </w:p>
    <w:p w14:paraId="7DB98916" w14:textId="77777777" w:rsidR="00791921" w:rsidRPr="00EF42AD" w:rsidRDefault="00791921">
      <w:pPr>
        <w:pStyle w:val="ConsPlusNormal0"/>
        <w:ind w:firstLine="540"/>
        <w:jc w:val="both"/>
      </w:pPr>
    </w:p>
    <w:p w14:paraId="51CCFB64" w14:textId="77777777" w:rsidR="00791921" w:rsidRPr="00EF42AD" w:rsidRDefault="00AF69B5">
      <w:pPr>
        <w:pStyle w:val="ConsPlusNormal0"/>
        <w:jc w:val="center"/>
      </w:pPr>
      <w:r w:rsidRPr="00EF42AD">
        <w:rPr>
          <w:noProof/>
          <w:position w:val="-28"/>
        </w:rPr>
        <w:drawing>
          <wp:inline distT="0" distB="0" distL="0" distR="0" wp14:anchorId="6DF6043F" wp14:editId="120DE817">
            <wp:extent cx="904875" cy="48577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904875" cy="485775"/>
                    </a:xfrm>
                    <a:prstGeom prst="rect">
                      <a:avLst/>
                    </a:prstGeom>
                    <a:noFill/>
                    <a:ln>
                      <a:noFill/>
                    </a:ln>
                  </pic:spPr>
                </pic:pic>
              </a:graphicData>
            </a:graphic>
          </wp:inline>
        </w:drawing>
      </w:r>
    </w:p>
    <w:p w14:paraId="3FD50278" w14:textId="77777777" w:rsidR="00791921" w:rsidRPr="00EF42AD" w:rsidRDefault="00791921">
      <w:pPr>
        <w:pStyle w:val="ConsPlusNormal0"/>
        <w:ind w:firstLine="540"/>
        <w:jc w:val="both"/>
      </w:pPr>
    </w:p>
    <w:p w14:paraId="69CC98F2" w14:textId="77777777" w:rsidR="00791921" w:rsidRPr="00EF42AD" w:rsidRDefault="00AF69B5">
      <w:pPr>
        <w:pStyle w:val="ConsPlusNormal0"/>
        <w:ind w:firstLine="540"/>
        <w:jc w:val="both"/>
      </w:pPr>
      <w:r w:rsidRPr="00EF42AD">
        <w:t xml:space="preserve">где </w:t>
      </w:r>
      <w:proofErr w:type="spellStart"/>
      <w:r w:rsidRPr="00EF42AD">
        <w:t>O</w:t>
      </w:r>
      <w:r w:rsidRPr="00EF42AD">
        <w:rPr>
          <w:vertAlign w:val="subscript"/>
        </w:rPr>
        <w:t>i</w:t>
      </w:r>
      <w:proofErr w:type="spellEnd"/>
      <w:r w:rsidRPr="00EF42AD">
        <w:t xml:space="preserve"> - численность поголовья северных оленей в сельскохозяйственных организациях, крестьянских (фермерских) хозяйствах и у индивидуальных предпринимателей (тыс. голов)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14:paraId="69147692" w14:textId="77777777" w:rsidR="00791921" w:rsidRPr="00EF42AD" w:rsidRDefault="00AF69B5">
      <w:pPr>
        <w:pStyle w:val="ConsPlusNormal0"/>
        <w:spacing w:before="200"/>
        <w:ind w:firstLine="540"/>
        <w:jc w:val="both"/>
      </w:pPr>
      <w:r w:rsidRPr="00EF42AD">
        <w:t>26. Доля i-го субъекта Российской Федерации в показателе численности поголовья маралов и мясных табунных лошадей (</w:t>
      </w:r>
      <w:r w:rsidRPr="00EF42AD">
        <w:rPr>
          <w:noProof/>
          <w:position w:val="-8"/>
        </w:rPr>
        <w:drawing>
          <wp:inline distT="0" distB="0" distL="0" distR="0" wp14:anchorId="3A8D6FEE" wp14:editId="5F0BD26E">
            <wp:extent cx="295275" cy="23812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sidRPr="00EF42AD">
        <w:t>) определяется по формуле:</w:t>
      </w:r>
    </w:p>
    <w:p w14:paraId="5115A624" w14:textId="77777777" w:rsidR="00791921" w:rsidRPr="00EF42AD" w:rsidRDefault="00791921">
      <w:pPr>
        <w:pStyle w:val="ConsPlusNormal0"/>
        <w:ind w:firstLine="540"/>
        <w:jc w:val="both"/>
      </w:pPr>
    </w:p>
    <w:p w14:paraId="46938A85" w14:textId="77777777" w:rsidR="00791921" w:rsidRPr="00EF42AD" w:rsidRDefault="00AF69B5">
      <w:pPr>
        <w:pStyle w:val="ConsPlusNormal0"/>
        <w:jc w:val="center"/>
      </w:pPr>
      <w:r w:rsidRPr="00EF42AD">
        <w:rPr>
          <w:noProof/>
          <w:position w:val="-28"/>
        </w:rPr>
        <w:drawing>
          <wp:inline distT="0" distB="0" distL="0" distR="0" wp14:anchorId="63949F0D" wp14:editId="57A68E70">
            <wp:extent cx="1066800" cy="48577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066800" cy="485775"/>
                    </a:xfrm>
                    <a:prstGeom prst="rect">
                      <a:avLst/>
                    </a:prstGeom>
                    <a:noFill/>
                    <a:ln>
                      <a:noFill/>
                    </a:ln>
                  </pic:spPr>
                </pic:pic>
              </a:graphicData>
            </a:graphic>
          </wp:inline>
        </w:drawing>
      </w:r>
    </w:p>
    <w:p w14:paraId="2535E92F" w14:textId="77777777" w:rsidR="00791921" w:rsidRPr="00EF42AD" w:rsidRDefault="00791921">
      <w:pPr>
        <w:pStyle w:val="ConsPlusNormal0"/>
        <w:ind w:firstLine="540"/>
        <w:jc w:val="both"/>
      </w:pPr>
    </w:p>
    <w:p w14:paraId="203F73E3" w14:textId="77777777" w:rsidR="00791921" w:rsidRPr="00EF42AD" w:rsidRDefault="00AF69B5">
      <w:pPr>
        <w:pStyle w:val="ConsPlusNormal0"/>
        <w:ind w:firstLine="540"/>
        <w:jc w:val="both"/>
      </w:pPr>
      <w:r w:rsidRPr="00EF42AD">
        <w:t xml:space="preserve">где </w:t>
      </w:r>
      <w:proofErr w:type="spellStart"/>
      <w:r w:rsidRPr="00EF42AD">
        <w:t>LM</w:t>
      </w:r>
      <w:r w:rsidRPr="00EF42AD">
        <w:rPr>
          <w:vertAlign w:val="subscript"/>
        </w:rPr>
        <w:t>i</w:t>
      </w:r>
      <w:proofErr w:type="spellEnd"/>
      <w:r w:rsidRPr="00EF42AD">
        <w:t xml:space="preserve"> - численность поголовья маралов и мясных табунных лошадей (тыс. голов) в </w:t>
      </w:r>
      <w:r w:rsidRPr="00EF42AD">
        <w:lastRenderedPageBreak/>
        <w:t>сельскохозяйственных организациях, крестьянских (фермерских) хозяйствах и у индивидуальных предпринимателей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Федеральной службы государственной статистики.</w:t>
      </w:r>
    </w:p>
    <w:p w14:paraId="3D4D8DB4" w14:textId="77777777" w:rsidR="00791921" w:rsidRPr="00EF42AD" w:rsidRDefault="00AF69B5">
      <w:pPr>
        <w:pStyle w:val="ConsPlusNormal0"/>
        <w:spacing w:before="200"/>
        <w:ind w:firstLine="540"/>
        <w:jc w:val="both"/>
      </w:pPr>
      <w:r w:rsidRPr="00EF42AD">
        <w:t>27. Доля i-го субъекта в показателе посевной площади, занятой кормовыми культурами (</w:t>
      </w:r>
      <w:proofErr w:type="spellStart"/>
      <w:r w:rsidRPr="00EF42AD">
        <w:t>Dk</w:t>
      </w:r>
      <w:r w:rsidRPr="00EF42AD">
        <w:rPr>
          <w:vertAlign w:val="subscript"/>
        </w:rPr>
        <w:t>i</w:t>
      </w:r>
      <w:proofErr w:type="spellEnd"/>
      <w:r w:rsidRPr="00EF42AD">
        <w:t>), определяется по формуле:</w:t>
      </w:r>
    </w:p>
    <w:p w14:paraId="6341FBBE" w14:textId="77777777" w:rsidR="00791921" w:rsidRPr="00EF42AD" w:rsidRDefault="00791921">
      <w:pPr>
        <w:pStyle w:val="ConsPlusNormal0"/>
        <w:ind w:firstLine="540"/>
        <w:jc w:val="both"/>
      </w:pPr>
    </w:p>
    <w:p w14:paraId="7563A18E" w14:textId="77777777" w:rsidR="00791921" w:rsidRPr="00EF42AD" w:rsidRDefault="00AF69B5">
      <w:pPr>
        <w:pStyle w:val="ConsPlusNormal0"/>
        <w:jc w:val="center"/>
      </w:pPr>
      <w:r w:rsidRPr="00EF42AD">
        <w:rPr>
          <w:noProof/>
          <w:position w:val="-28"/>
        </w:rPr>
        <w:drawing>
          <wp:inline distT="0" distB="0" distL="0" distR="0" wp14:anchorId="2BB33AED" wp14:editId="15E86094">
            <wp:extent cx="981075" cy="48577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981075" cy="485775"/>
                    </a:xfrm>
                    <a:prstGeom prst="rect">
                      <a:avLst/>
                    </a:prstGeom>
                    <a:noFill/>
                    <a:ln>
                      <a:noFill/>
                    </a:ln>
                  </pic:spPr>
                </pic:pic>
              </a:graphicData>
            </a:graphic>
          </wp:inline>
        </w:drawing>
      </w:r>
    </w:p>
    <w:p w14:paraId="0A39B641" w14:textId="77777777" w:rsidR="00791921" w:rsidRPr="00EF42AD" w:rsidRDefault="00791921">
      <w:pPr>
        <w:pStyle w:val="ConsPlusNormal0"/>
        <w:ind w:firstLine="540"/>
        <w:jc w:val="both"/>
      </w:pPr>
    </w:p>
    <w:p w14:paraId="6311A438" w14:textId="77777777" w:rsidR="00791921" w:rsidRPr="00EF42AD" w:rsidRDefault="00AF69B5">
      <w:pPr>
        <w:pStyle w:val="ConsPlusNormal0"/>
        <w:ind w:firstLine="540"/>
        <w:jc w:val="both"/>
      </w:pPr>
      <w:r w:rsidRPr="00EF42AD">
        <w:t xml:space="preserve">где </w:t>
      </w:r>
      <w:proofErr w:type="spellStart"/>
      <w:r w:rsidRPr="00EF42AD">
        <w:t>K</w:t>
      </w:r>
      <w:r w:rsidRPr="00EF42AD">
        <w:rPr>
          <w:vertAlign w:val="subscript"/>
        </w:rPr>
        <w:t>i</w:t>
      </w:r>
      <w:proofErr w:type="spellEnd"/>
      <w:r w:rsidRPr="00EF42AD">
        <w:t xml:space="preserve"> - посевная площадь, занятая кормовыми культурами (тыс. гектаров), в районах Крайнего Севера и приравненных к ним местностях в i-м субъекте Российской Федерации в финансовом году, предшествующем году, в котором осуществляется расчет размера субсидий на очередной финансовый год, на основании данных, представленных уполномоченным органом в Министерство сельского хозяйства Российской Федерации по </w:t>
      </w:r>
      <w:hyperlink r:id="rId101"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форме</w:t>
        </w:r>
      </w:hyperlink>
      <w:r w:rsidRPr="00EF42AD">
        <w:t xml:space="preserve"> и в </w:t>
      </w:r>
      <w:hyperlink r:id="rId102"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срок</w:t>
        </w:r>
      </w:hyperlink>
      <w:r w:rsidRPr="00EF42AD">
        <w:t>, которые устанавливаются Министерством сельского хозяйства Российской Федерации.</w:t>
      </w:r>
    </w:p>
    <w:p w14:paraId="36D5D28F" w14:textId="77777777" w:rsidR="00791921" w:rsidRPr="00EF42AD" w:rsidRDefault="00AF69B5">
      <w:pPr>
        <w:pStyle w:val="ConsPlusNormal0"/>
        <w:spacing w:before="200"/>
        <w:ind w:firstLine="540"/>
        <w:jc w:val="both"/>
      </w:pPr>
      <w:r w:rsidRPr="00EF42AD">
        <w:t xml:space="preserve">28. Размер субсидии на приоритетное направление, указанное в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подпункте "д"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 (a</w:t>
      </w:r>
      <w:r w:rsidRPr="00EF42AD">
        <w:rPr>
          <w:vertAlign w:val="subscript"/>
        </w:rPr>
        <w:t>5</w:t>
      </w:r>
      <w:r w:rsidRPr="00EF42AD">
        <w:t>), определяется по формуле:</w:t>
      </w:r>
    </w:p>
    <w:p w14:paraId="43FB8619" w14:textId="77777777" w:rsidR="00791921" w:rsidRPr="00EF42AD" w:rsidRDefault="00791921">
      <w:pPr>
        <w:pStyle w:val="ConsPlusNormal0"/>
        <w:ind w:firstLine="540"/>
        <w:jc w:val="both"/>
      </w:pPr>
    </w:p>
    <w:p w14:paraId="2354583B" w14:textId="77777777" w:rsidR="00791921" w:rsidRPr="00EF42AD" w:rsidRDefault="00AF69B5">
      <w:pPr>
        <w:pStyle w:val="ConsPlusNormal0"/>
        <w:jc w:val="center"/>
      </w:pPr>
      <w:r w:rsidRPr="00EF42AD">
        <w:rPr>
          <w:noProof/>
          <w:position w:val="-50"/>
        </w:rPr>
        <w:drawing>
          <wp:inline distT="0" distB="0" distL="0" distR="0" wp14:anchorId="0ECDD660" wp14:editId="09A5D4BB">
            <wp:extent cx="2428875" cy="76200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428875" cy="762000"/>
                    </a:xfrm>
                    <a:prstGeom prst="rect">
                      <a:avLst/>
                    </a:prstGeom>
                    <a:noFill/>
                    <a:ln>
                      <a:noFill/>
                    </a:ln>
                  </pic:spPr>
                </pic:pic>
              </a:graphicData>
            </a:graphic>
          </wp:inline>
        </w:drawing>
      </w:r>
    </w:p>
    <w:p w14:paraId="75C99F87" w14:textId="77777777" w:rsidR="00791921" w:rsidRPr="00EF42AD" w:rsidRDefault="00791921">
      <w:pPr>
        <w:pStyle w:val="ConsPlusNormal0"/>
        <w:ind w:firstLine="540"/>
        <w:jc w:val="both"/>
      </w:pPr>
    </w:p>
    <w:p w14:paraId="52FA04EA" w14:textId="77777777" w:rsidR="00791921" w:rsidRPr="00EF42AD" w:rsidRDefault="00AF69B5">
      <w:pPr>
        <w:pStyle w:val="ConsPlusNormal0"/>
        <w:ind w:firstLine="540"/>
        <w:jc w:val="both"/>
      </w:pPr>
      <w:r w:rsidRPr="00EF42AD">
        <w:t>где:</w:t>
      </w:r>
    </w:p>
    <w:p w14:paraId="5C9B5D0C" w14:textId="77777777" w:rsidR="00791921" w:rsidRPr="00EF42AD" w:rsidRDefault="00AF69B5">
      <w:pPr>
        <w:pStyle w:val="ConsPlusNormal0"/>
        <w:spacing w:before="200"/>
        <w:ind w:firstLine="540"/>
        <w:jc w:val="both"/>
      </w:pPr>
      <w:r w:rsidRPr="00EF42AD">
        <w:rPr>
          <w:noProof/>
          <w:position w:val="-8"/>
        </w:rPr>
        <w:drawing>
          <wp:inline distT="0" distB="0" distL="0" distR="0" wp14:anchorId="39DEB1B9" wp14:editId="2F54CAFE">
            <wp:extent cx="219075" cy="23812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EF42AD">
        <w:t xml:space="preserve"> - фактический показатель объема производства льна-долгунца (в тыс. тонн в пересчете на льноволокно) и (или) технической конопли (в тыс. тонн в пересчете на </w:t>
      </w:r>
      <w:proofErr w:type="spellStart"/>
      <w:r w:rsidRPr="00EF42AD">
        <w:t>пеньковолокно</w:t>
      </w:r>
      <w:proofErr w:type="spellEnd"/>
      <w:r w:rsidRPr="00EF42AD">
        <w:t>) в i-м субъекте Российской Федерации в отчетном году на основании данных Федеральной службы государственной статистики;</w:t>
      </w:r>
    </w:p>
    <w:p w14:paraId="4F4D7F9B" w14:textId="77777777" w:rsidR="00791921" w:rsidRPr="00EF42AD" w:rsidRDefault="00AF69B5">
      <w:pPr>
        <w:pStyle w:val="ConsPlusNormal0"/>
        <w:spacing w:before="200"/>
        <w:ind w:firstLine="540"/>
        <w:jc w:val="both"/>
      </w:pPr>
      <w:r w:rsidRPr="00EF42AD">
        <w:t>n5 - количество субъектов Российской Федерации, у которых производство льна-долгунца и (или) технической конопли определено в качестве приоритетного направления на соответствующий финансовый год.</w:t>
      </w:r>
    </w:p>
    <w:p w14:paraId="6B254CE0" w14:textId="77777777" w:rsidR="00791921" w:rsidRPr="00EF42AD" w:rsidRDefault="00AF69B5">
      <w:pPr>
        <w:pStyle w:val="ConsPlusNormal0"/>
        <w:spacing w:before="200"/>
        <w:ind w:firstLine="540"/>
        <w:jc w:val="both"/>
      </w:pPr>
      <w:r w:rsidRPr="00EF42AD">
        <w:t xml:space="preserve">29. Размер субсидии на приоритетное направление, указанное в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подпункте "е"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 (a</w:t>
      </w:r>
      <w:r w:rsidRPr="00EF42AD">
        <w:rPr>
          <w:vertAlign w:val="subscript"/>
        </w:rPr>
        <w:t>6</w:t>
      </w:r>
      <w:r w:rsidRPr="00EF42AD">
        <w:t>), определяется по формуле:</w:t>
      </w:r>
    </w:p>
    <w:p w14:paraId="110318FA" w14:textId="77777777" w:rsidR="00791921" w:rsidRPr="00EF42AD" w:rsidRDefault="00791921">
      <w:pPr>
        <w:pStyle w:val="ConsPlusNormal0"/>
        <w:ind w:firstLine="540"/>
        <w:jc w:val="both"/>
      </w:pPr>
    </w:p>
    <w:p w14:paraId="3EE1DC01" w14:textId="77777777" w:rsidR="00791921" w:rsidRPr="00EF42AD" w:rsidRDefault="00AF69B5">
      <w:pPr>
        <w:pStyle w:val="ConsPlusNormal0"/>
        <w:jc w:val="center"/>
      </w:pPr>
      <w:r w:rsidRPr="00EF42AD">
        <w:rPr>
          <w:noProof/>
          <w:position w:val="-50"/>
        </w:rPr>
        <w:drawing>
          <wp:inline distT="0" distB="0" distL="0" distR="0" wp14:anchorId="62FC425F" wp14:editId="028B1706">
            <wp:extent cx="4562475" cy="76200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562475" cy="762000"/>
                    </a:xfrm>
                    <a:prstGeom prst="rect">
                      <a:avLst/>
                    </a:prstGeom>
                    <a:noFill/>
                    <a:ln>
                      <a:noFill/>
                    </a:ln>
                  </pic:spPr>
                </pic:pic>
              </a:graphicData>
            </a:graphic>
          </wp:inline>
        </w:drawing>
      </w:r>
    </w:p>
    <w:p w14:paraId="79C1DA24" w14:textId="77777777" w:rsidR="00791921" w:rsidRPr="00EF42AD" w:rsidRDefault="00791921">
      <w:pPr>
        <w:pStyle w:val="ConsPlusNormal0"/>
        <w:ind w:firstLine="540"/>
        <w:jc w:val="both"/>
      </w:pPr>
    </w:p>
    <w:p w14:paraId="1CDA97BC" w14:textId="77777777" w:rsidR="00791921" w:rsidRPr="00EF42AD" w:rsidRDefault="00AF69B5">
      <w:pPr>
        <w:pStyle w:val="ConsPlusNormal0"/>
        <w:ind w:firstLine="540"/>
        <w:jc w:val="both"/>
      </w:pPr>
      <w:r w:rsidRPr="00EF42AD">
        <w:t>где:</w:t>
      </w:r>
    </w:p>
    <w:p w14:paraId="08FBB621" w14:textId="77777777" w:rsidR="00791921" w:rsidRPr="00EF42AD" w:rsidRDefault="00AF69B5">
      <w:pPr>
        <w:pStyle w:val="ConsPlusNormal0"/>
        <w:spacing w:before="200"/>
        <w:ind w:firstLine="540"/>
        <w:jc w:val="both"/>
      </w:pPr>
      <w:r w:rsidRPr="00EF42AD">
        <w:rPr>
          <w:noProof/>
          <w:position w:val="-8"/>
        </w:rPr>
        <w:drawing>
          <wp:inline distT="0" distB="0" distL="0" distR="0" wp14:anchorId="2CFEF2DC" wp14:editId="4BB7A5CF">
            <wp:extent cx="304800" cy="23812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EF42AD">
        <w:t xml:space="preserve"> - доля i-го субъекта Российской Федерации в плановых показателях площади закладки многолетних насаждений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w:t>
      </w:r>
      <w:r w:rsidRPr="00EF42AD">
        <w:lastRenderedPageBreak/>
        <w:t>питомников (кроме виноградных);</w:t>
      </w:r>
    </w:p>
    <w:p w14:paraId="3B86D79F" w14:textId="77777777" w:rsidR="00791921" w:rsidRPr="00EF42AD" w:rsidRDefault="00AF69B5">
      <w:pPr>
        <w:pStyle w:val="ConsPlusNormal0"/>
        <w:spacing w:before="200"/>
        <w:ind w:firstLine="540"/>
        <w:jc w:val="both"/>
      </w:pPr>
      <w:r w:rsidRPr="00EF42AD">
        <w:rPr>
          <w:noProof/>
          <w:position w:val="-8"/>
        </w:rPr>
        <w:drawing>
          <wp:inline distT="0" distB="0" distL="0" distR="0" wp14:anchorId="5F60D668" wp14:editId="210E3650">
            <wp:extent cx="352425" cy="23812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Pr="00EF42AD">
        <w:t xml:space="preserve"> - доля i-го субъекта Российской Федерации в плановых показателях по площади закладки питомников (кроме виноградных);</w:t>
      </w:r>
    </w:p>
    <w:p w14:paraId="3F0ABB1D" w14:textId="77777777" w:rsidR="00791921" w:rsidRPr="00EF42AD" w:rsidRDefault="00AF69B5">
      <w:pPr>
        <w:pStyle w:val="ConsPlusNormal0"/>
        <w:spacing w:before="200"/>
        <w:ind w:firstLine="540"/>
        <w:jc w:val="both"/>
      </w:pPr>
      <w:r w:rsidRPr="00EF42AD">
        <w:rPr>
          <w:noProof/>
          <w:position w:val="-8"/>
        </w:rPr>
        <w:drawing>
          <wp:inline distT="0" distB="0" distL="0" distR="0" wp14:anchorId="39466F6F" wp14:editId="5E2DBD07">
            <wp:extent cx="314325" cy="23812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14325" cy="238125"/>
                    </a:xfrm>
                    <a:prstGeom prst="rect">
                      <a:avLst/>
                    </a:prstGeom>
                    <a:noFill/>
                    <a:ln>
                      <a:noFill/>
                    </a:ln>
                  </pic:spPr>
                </pic:pic>
              </a:graphicData>
            </a:graphic>
          </wp:inline>
        </w:drawing>
      </w:r>
      <w:r w:rsidRPr="00EF42AD">
        <w:t xml:space="preserve"> - доля i-го субъекта Российской Федерации в фактических показателях площади </w:t>
      </w:r>
      <w:proofErr w:type="spellStart"/>
      <w:r w:rsidRPr="00EF42AD">
        <w:t>уходных</w:t>
      </w:r>
      <w:proofErr w:type="spellEnd"/>
      <w:r w:rsidRPr="00EF42AD">
        <w:t xml:space="preserve"> работ за многолетними насаждениями (за исключением виноградников) до вступления в товарное плодоношение;</w:t>
      </w:r>
    </w:p>
    <w:p w14:paraId="19B924E6" w14:textId="77777777" w:rsidR="00791921" w:rsidRPr="00EF42AD" w:rsidRDefault="00AF69B5">
      <w:pPr>
        <w:pStyle w:val="ConsPlusNormal0"/>
        <w:spacing w:before="200"/>
        <w:ind w:firstLine="540"/>
        <w:jc w:val="both"/>
      </w:pPr>
      <w:r w:rsidRPr="00EF42AD">
        <w:t>n6 - количество субъектов Российской Федерации, у которых производство продукции плодовых и ягодных культур, хмеля, включая посадочный материал, закладку и уход за многолетними насаждениями, за исключением закладки и ухода за виноградниками, определены в качестве приоритетного направления на соответствующий финансовый год.</w:t>
      </w:r>
    </w:p>
    <w:p w14:paraId="6EC94B77" w14:textId="77777777" w:rsidR="00791921" w:rsidRPr="00EF42AD" w:rsidRDefault="00AF69B5">
      <w:pPr>
        <w:pStyle w:val="ConsPlusNormal0"/>
        <w:spacing w:before="200"/>
        <w:ind w:firstLine="540"/>
        <w:jc w:val="both"/>
      </w:pPr>
      <w:r w:rsidRPr="00EF42AD">
        <w:t>30. Доля i-го субъекта Российской Федерации в плановых показателях площади закладки многолетних насаждений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w:t>
      </w:r>
      <w:r w:rsidRPr="00EF42AD">
        <w:rPr>
          <w:noProof/>
          <w:position w:val="-8"/>
        </w:rPr>
        <w:drawing>
          <wp:inline distT="0" distB="0" distL="0" distR="0" wp14:anchorId="1BB9AF3B" wp14:editId="3D841D4F">
            <wp:extent cx="304800" cy="23812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EF42AD">
        <w:t>), определяется по формуле:</w:t>
      </w:r>
    </w:p>
    <w:p w14:paraId="3B61121C" w14:textId="77777777" w:rsidR="00791921" w:rsidRPr="00EF42AD" w:rsidRDefault="00791921">
      <w:pPr>
        <w:pStyle w:val="ConsPlusNormal0"/>
        <w:ind w:firstLine="540"/>
        <w:jc w:val="both"/>
      </w:pPr>
    </w:p>
    <w:p w14:paraId="16009C02" w14:textId="77777777" w:rsidR="00791921" w:rsidRPr="00EF42AD" w:rsidRDefault="00AF69B5">
      <w:pPr>
        <w:pStyle w:val="ConsPlusNormal0"/>
        <w:jc w:val="center"/>
      </w:pPr>
      <w:r w:rsidRPr="00EF42AD">
        <w:rPr>
          <w:noProof/>
          <w:position w:val="-29"/>
        </w:rPr>
        <w:drawing>
          <wp:inline distT="0" distB="0" distL="0" distR="0" wp14:anchorId="1065465B" wp14:editId="1848BEB1">
            <wp:extent cx="2200275" cy="50482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200275" cy="504825"/>
                    </a:xfrm>
                    <a:prstGeom prst="rect">
                      <a:avLst/>
                    </a:prstGeom>
                    <a:noFill/>
                    <a:ln>
                      <a:noFill/>
                    </a:ln>
                  </pic:spPr>
                </pic:pic>
              </a:graphicData>
            </a:graphic>
          </wp:inline>
        </w:drawing>
      </w:r>
    </w:p>
    <w:p w14:paraId="306DB86B" w14:textId="77777777" w:rsidR="00791921" w:rsidRPr="00EF42AD" w:rsidRDefault="00791921">
      <w:pPr>
        <w:pStyle w:val="ConsPlusNormal0"/>
        <w:ind w:firstLine="540"/>
        <w:jc w:val="both"/>
      </w:pPr>
    </w:p>
    <w:p w14:paraId="7C48A37B" w14:textId="77777777" w:rsidR="00791921" w:rsidRPr="00EF42AD" w:rsidRDefault="00AF69B5">
      <w:pPr>
        <w:pStyle w:val="ConsPlusNormal0"/>
        <w:ind w:firstLine="540"/>
        <w:jc w:val="both"/>
      </w:pPr>
      <w:r w:rsidRPr="00EF42AD">
        <w:t>где:</w:t>
      </w:r>
    </w:p>
    <w:p w14:paraId="09B491E2" w14:textId="77777777" w:rsidR="00791921" w:rsidRPr="00EF42AD" w:rsidRDefault="00AF69B5">
      <w:pPr>
        <w:pStyle w:val="ConsPlusNormal0"/>
        <w:spacing w:before="200"/>
        <w:ind w:firstLine="540"/>
        <w:jc w:val="both"/>
      </w:pPr>
      <w:r w:rsidRPr="00EF42AD">
        <w:rPr>
          <w:noProof/>
          <w:position w:val="-8"/>
        </w:rPr>
        <w:drawing>
          <wp:inline distT="0" distB="0" distL="0" distR="0" wp14:anchorId="39C85788" wp14:editId="55D2BDF8">
            <wp:extent cx="276225" cy="23812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EF42AD">
        <w:t xml:space="preserve"> - плановые показатели площади закладки многолетних насаждений с плотностью посадки 2500 и более растений на 1 гектар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в i-м субъекте Российской Федерации на очередной финансовый год на основании данных субъектов Российской Федерации, представленных уполномоченным органом в Министерство сельского хозяйства Российской Федерации по </w:t>
      </w:r>
      <w:hyperlink r:id="rId111"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форме</w:t>
        </w:r>
      </w:hyperlink>
      <w:r w:rsidRPr="00EF42AD">
        <w:t xml:space="preserve"> и в </w:t>
      </w:r>
      <w:hyperlink r:id="rId112"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срок</w:t>
        </w:r>
      </w:hyperlink>
      <w:r w:rsidRPr="00EF42AD">
        <w:t>, которые устанавливаются Министерством сельского хозяйства Российской Федерации (тыс. гектаров);</w:t>
      </w:r>
    </w:p>
    <w:p w14:paraId="6F4D49AA" w14:textId="77777777" w:rsidR="00791921" w:rsidRPr="00EF42AD" w:rsidRDefault="00AF69B5">
      <w:pPr>
        <w:pStyle w:val="ConsPlusNormal0"/>
        <w:spacing w:before="200"/>
        <w:ind w:firstLine="540"/>
        <w:jc w:val="both"/>
      </w:pPr>
      <w:r w:rsidRPr="00EF42AD">
        <w:rPr>
          <w:noProof/>
          <w:position w:val="-8"/>
        </w:rPr>
        <w:drawing>
          <wp:inline distT="0" distB="0" distL="0" distR="0" wp14:anchorId="10CEAA77" wp14:editId="636E42C3">
            <wp:extent cx="295275" cy="23812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95275" cy="238125"/>
                    </a:xfrm>
                    <a:prstGeom prst="rect">
                      <a:avLst/>
                    </a:prstGeom>
                    <a:noFill/>
                    <a:ln>
                      <a:noFill/>
                    </a:ln>
                  </pic:spPr>
                </pic:pic>
              </a:graphicData>
            </a:graphic>
          </wp:inline>
        </w:drawing>
      </w:r>
      <w:r w:rsidRPr="00EF42AD">
        <w:t xml:space="preserve"> - плановые показатели площади закладки многолетних насаждений с плотностью посадки менее 2500 растений на 1 гектар (за исключением виноградников) в сельскохозяйственных организациях, крестьянских (фермерских) хозяйствах и у индивидуальных предпринимателей, за исключением питомников, в i-м субъекте Российской Федерации на очередной финансовый год на основании данных субъектов Российской Федерации, представленных уполномоченным органом в Министерство сельского хозяйства Российской Федерации по </w:t>
      </w:r>
      <w:hyperlink r:id="rId114"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форме</w:t>
        </w:r>
      </w:hyperlink>
      <w:r w:rsidRPr="00EF42AD">
        <w:t xml:space="preserve"> и в </w:t>
      </w:r>
      <w:hyperlink r:id="rId115"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срок</w:t>
        </w:r>
      </w:hyperlink>
      <w:r w:rsidRPr="00EF42AD">
        <w:t>, которые устанавливаются Министерством сельского хозяйства Российской Федерации (тыс. гектаров).</w:t>
      </w:r>
    </w:p>
    <w:p w14:paraId="030FF24D" w14:textId="77777777" w:rsidR="00791921" w:rsidRPr="00EF42AD" w:rsidRDefault="00AF69B5">
      <w:pPr>
        <w:pStyle w:val="ConsPlusNormal0"/>
        <w:spacing w:before="200"/>
        <w:ind w:firstLine="540"/>
        <w:jc w:val="both"/>
      </w:pPr>
      <w:r w:rsidRPr="00EF42AD">
        <w:t>31. Доля i-го субъекта Российской Федерации в плановых показателях по площади закладки питомников (кроме виноградных) (</w:t>
      </w:r>
      <w:r w:rsidRPr="00EF42AD">
        <w:rPr>
          <w:noProof/>
          <w:position w:val="-8"/>
        </w:rPr>
        <w:drawing>
          <wp:inline distT="0" distB="0" distL="0" distR="0" wp14:anchorId="18042123" wp14:editId="7177FD93">
            <wp:extent cx="352425" cy="23812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52425" cy="238125"/>
                    </a:xfrm>
                    <a:prstGeom prst="rect">
                      <a:avLst/>
                    </a:prstGeom>
                    <a:noFill/>
                    <a:ln>
                      <a:noFill/>
                    </a:ln>
                  </pic:spPr>
                </pic:pic>
              </a:graphicData>
            </a:graphic>
          </wp:inline>
        </w:drawing>
      </w:r>
      <w:r w:rsidRPr="00EF42AD">
        <w:t>) определяется по формуле:</w:t>
      </w:r>
    </w:p>
    <w:p w14:paraId="15CF2B0C" w14:textId="77777777" w:rsidR="00791921" w:rsidRPr="00EF42AD" w:rsidRDefault="00791921">
      <w:pPr>
        <w:pStyle w:val="ConsPlusNormal0"/>
        <w:ind w:firstLine="540"/>
        <w:jc w:val="both"/>
      </w:pPr>
    </w:p>
    <w:p w14:paraId="47B3323E" w14:textId="77777777" w:rsidR="00791921" w:rsidRPr="00EF42AD" w:rsidRDefault="00AF69B5">
      <w:pPr>
        <w:pStyle w:val="ConsPlusNormal0"/>
        <w:jc w:val="center"/>
      </w:pPr>
      <w:r w:rsidRPr="00EF42AD">
        <w:rPr>
          <w:noProof/>
          <w:position w:val="-29"/>
        </w:rPr>
        <w:drawing>
          <wp:inline distT="0" distB="0" distL="0" distR="0" wp14:anchorId="2347E3A5" wp14:editId="17F4F282">
            <wp:extent cx="1152525" cy="50482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52525" cy="504825"/>
                    </a:xfrm>
                    <a:prstGeom prst="rect">
                      <a:avLst/>
                    </a:prstGeom>
                    <a:noFill/>
                    <a:ln>
                      <a:noFill/>
                    </a:ln>
                  </pic:spPr>
                </pic:pic>
              </a:graphicData>
            </a:graphic>
          </wp:inline>
        </w:drawing>
      </w:r>
    </w:p>
    <w:p w14:paraId="409B5EEC" w14:textId="77777777" w:rsidR="00791921" w:rsidRPr="00EF42AD" w:rsidRDefault="00791921">
      <w:pPr>
        <w:pStyle w:val="ConsPlusNormal0"/>
        <w:ind w:firstLine="540"/>
        <w:jc w:val="both"/>
      </w:pPr>
    </w:p>
    <w:p w14:paraId="23955AE1" w14:textId="77777777" w:rsidR="00791921" w:rsidRPr="00EF42AD" w:rsidRDefault="00AF69B5">
      <w:pPr>
        <w:pStyle w:val="ConsPlusNormal0"/>
        <w:ind w:firstLine="540"/>
        <w:jc w:val="both"/>
      </w:pPr>
      <w:r w:rsidRPr="00EF42AD">
        <w:t xml:space="preserve">где </w:t>
      </w:r>
      <w:r w:rsidRPr="00EF42AD">
        <w:rPr>
          <w:noProof/>
          <w:position w:val="-8"/>
        </w:rPr>
        <w:drawing>
          <wp:inline distT="0" distB="0" distL="0" distR="0" wp14:anchorId="2B08163B" wp14:editId="7049A754">
            <wp:extent cx="276225" cy="23812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EF42AD">
        <w:t xml:space="preserve"> - плановые показатели площади закладки питомников (кроме виноградных) в сельскохозяйственных организациях, крестьянских (фермерских) хозяйствах и у индивидуальных предпринимателей в i-м субъекте Российской Федерации в очередном финансовом году на основании данных субъектов Российской Федерации, представленных уполномоченным органом в Министерство сельского хозяйства Российской Федерации по </w:t>
      </w:r>
      <w:hyperlink r:id="rId118"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форме</w:t>
        </w:r>
      </w:hyperlink>
      <w:r w:rsidRPr="00EF42AD">
        <w:t xml:space="preserve"> и в </w:t>
      </w:r>
      <w:hyperlink r:id="rId119"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EF42AD">
          <w:rPr>
            <w:color w:val="0000FF"/>
          </w:rPr>
          <w:t>срок</w:t>
        </w:r>
      </w:hyperlink>
      <w:r w:rsidRPr="00EF42AD">
        <w:t xml:space="preserve">, которые устанавливаются Министерством </w:t>
      </w:r>
      <w:r w:rsidRPr="00EF42AD">
        <w:lastRenderedPageBreak/>
        <w:t>сельского хозяйства Российской Федерации (тыс. гектаров).</w:t>
      </w:r>
    </w:p>
    <w:p w14:paraId="33CC26BB" w14:textId="77777777" w:rsidR="00791921" w:rsidRPr="00EF42AD" w:rsidRDefault="00AF69B5">
      <w:pPr>
        <w:pStyle w:val="ConsPlusNormal0"/>
        <w:spacing w:before="200"/>
        <w:ind w:firstLine="540"/>
        <w:jc w:val="both"/>
      </w:pPr>
      <w:r w:rsidRPr="00EF42AD">
        <w:t xml:space="preserve">32. Доля i-го субъекта Российской Федерации в фактических показателях площади </w:t>
      </w:r>
      <w:proofErr w:type="spellStart"/>
      <w:r w:rsidRPr="00EF42AD">
        <w:t>уходных</w:t>
      </w:r>
      <w:proofErr w:type="spellEnd"/>
      <w:r w:rsidRPr="00EF42AD">
        <w:t xml:space="preserve"> работ за многолетними насаждениями (за исключением виноградников) до вступления в товарное плодоношение (</w:t>
      </w:r>
      <w:r w:rsidRPr="00EF42AD">
        <w:rPr>
          <w:noProof/>
          <w:position w:val="-8"/>
        </w:rPr>
        <w:drawing>
          <wp:inline distT="0" distB="0" distL="0" distR="0" wp14:anchorId="54A52FCF" wp14:editId="6028006C">
            <wp:extent cx="314325" cy="23812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14325" cy="238125"/>
                    </a:xfrm>
                    <a:prstGeom prst="rect">
                      <a:avLst/>
                    </a:prstGeom>
                    <a:noFill/>
                    <a:ln>
                      <a:noFill/>
                    </a:ln>
                  </pic:spPr>
                </pic:pic>
              </a:graphicData>
            </a:graphic>
          </wp:inline>
        </w:drawing>
      </w:r>
      <w:r w:rsidRPr="00EF42AD">
        <w:t>) определяется по формуле:</w:t>
      </w:r>
    </w:p>
    <w:p w14:paraId="39F6A83B" w14:textId="77777777" w:rsidR="00791921" w:rsidRPr="00EF42AD" w:rsidRDefault="00791921">
      <w:pPr>
        <w:pStyle w:val="ConsPlusNormal0"/>
        <w:ind w:firstLine="540"/>
        <w:jc w:val="both"/>
      </w:pPr>
    </w:p>
    <w:p w14:paraId="46A0A02C" w14:textId="77777777" w:rsidR="00791921" w:rsidRPr="00EF42AD" w:rsidRDefault="00AF69B5">
      <w:pPr>
        <w:pStyle w:val="ConsPlusNormal0"/>
        <w:jc w:val="center"/>
      </w:pPr>
      <w:r w:rsidRPr="00EF42AD">
        <w:rPr>
          <w:noProof/>
          <w:position w:val="-29"/>
        </w:rPr>
        <w:drawing>
          <wp:inline distT="0" distB="0" distL="0" distR="0" wp14:anchorId="79A52279" wp14:editId="4F2863BB">
            <wp:extent cx="1076325" cy="50482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076325" cy="504825"/>
                    </a:xfrm>
                    <a:prstGeom prst="rect">
                      <a:avLst/>
                    </a:prstGeom>
                    <a:noFill/>
                    <a:ln>
                      <a:noFill/>
                    </a:ln>
                  </pic:spPr>
                </pic:pic>
              </a:graphicData>
            </a:graphic>
          </wp:inline>
        </w:drawing>
      </w:r>
    </w:p>
    <w:p w14:paraId="1B2D8F6E" w14:textId="77777777" w:rsidR="00791921" w:rsidRPr="00EF42AD" w:rsidRDefault="00791921">
      <w:pPr>
        <w:pStyle w:val="ConsPlusNormal0"/>
        <w:ind w:firstLine="540"/>
        <w:jc w:val="both"/>
      </w:pPr>
    </w:p>
    <w:p w14:paraId="3DE42177" w14:textId="77777777" w:rsidR="00791921" w:rsidRPr="00EF42AD" w:rsidRDefault="00AF69B5">
      <w:pPr>
        <w:pStyle w:val="ConsPlusNormal0"/>
        <w:ind w:firstLine="540"/>
        <w:jc w:val="both"/>
      </w:pPr>
      <w:r w:rsidRPr="00EF42AD">
        <w:t xml:space="preserve">где </w:t>
      </w:r>
      <w:r w:rsidRPr="00EF42AD">
        <w:rPr>
          <w:noProof/>
          <w:position w:val="-8"/>
        </w:rPr>
        <w:drawing>
          <wp:inline distT="0" distB="0" distL="0" distR="0" wp14:anchorId="5B86ECCD" wp14:editId="62375594">
            <wp:extent cx="238125" cy="23812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EF42AD">
        <w:t xml:space="preserve"> - фактический показатель по размеру общей площади молодых садов, не вступивших в период товарного плодоношения на конец года (за исключением виноградников) в сельскохозяйственных организациях, крестьянских (фермерских) хозяйствах и у индивидуальных предпринимателей в i-м субъекте Российской Федерации в отчетном году, на основании данных отчетности о финансово-экономическом состоянии товаропроизводителей агропромышленного комплекса, представляемой в соответствии с </w:t>
      </w:r>
      <w:hyperlink w:anchor="P737" w:tooltip="б) отчет о финансово-экономическом состоянии товаропроизводителей агропромышленного комплекса по форме и в срок, которые устанавливаются Министерством сельского хозяйства Российской Федерации;">
        <w:r w:rsidRPr="00EF42AD">
          <w:rPr>
            <w:color w:val="0000FF"/>
          </w:rPr>
          <w:t>подпунктом "б" пункта 49</w:t>
        </w:r>
      </w:hyperlink>
      <w:r w:rsidRPr="00EF42AD">
        <w:t xml:space="preserve"> настоящих Правил (тыс. гектаров).</w:t>
      </w:r>
    </w:p>
    <w:p w14:paraId="73E4960A" w14:textId="77777777" w:rsidR="00791921" w:rsidRPr="00EF42AD" w:rsidRDefault="00AF69B5">
      <w:pPr>
        <w:pStyle w:val="ConsPlusNormal0"/>
        <w:spacing w:before="200"/>
        <w:ind w:firstLine="540"/>
        <w:jc w:val="both"/>
      </w:pPr>
      <w:r w:rsidRPr="00EF42AD">
        <w:t xml:space="preserve">33. Размер субсидии на приоритетное направление, указанное в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EF42AD">
          <w:rPr>
            <w:color w:val="0000FF"/>
          </w:rPr>
          <w:t>подпункте "ж" пункта 5</w:t>
        </w:r>
      </w:hyperlink>
      <w:r w:rsidRPr="00EF42AD">
        <w:t xml:space="preserve"> настоящих Правил, рассчитываемый по субъектам Российской Федерации, выбравшим соответствующее приоритетное направление (a</w:t>
      </w:r>
      <w:r w:rsidRPr="00EF42AD">
        <w:rPr>
          <w:vertAlign w:val="subscript"/>
        </w:rPr>
        <w:t>7</w:t>
      </w:r>
      <w:r w:rsidRPr="00EF42AD">
        <w:t>), определяется по формуле:</w:t>
      </w:r>
    </w:p>
    <w:p w14:paraId="235CE63C" w14:textId="77777777" w:rsidR="00791921" w:rsidRPr="00EF42AD" w:rsidRDefault="00791921">
      <w:pPr>
        <w:pStyle w:val="ConsPlusNormal0"/>
        <w:ind w:firstLine="540"/>
        <w:jc w:val="both"/>
      </w:pPr>
    </w:p>
    <w:p w14:paraId="3DF95527" w14:textId="77777777" w:rsidR="00791921" w:rsidRPr="00A4644E" w:rsidRDefault="00AF69B5">
      <w:pPr>
        <w:pStyle w:val="ConsPlusNormal0"/>
        <w:jc w:val="center"/>
      </w:pPr>
      <w:r w:rsidRPr="00EF42AD">
        <w:rPr>
          <w:noProof/>
          <w:position w:val="-50"/>
        </w:rPr>
        <w:drawing>
          <wp:inline distT="0" distB="0" distL="0" distR="0" wp14:anchorId="7FDAF830" wp14:editId="0E703916">
            <wp:extent cx="2438400" cy="76200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438400" cy="762000"/>
                    </a:xfrm>
                    <a:prstGeom prst="rect">
                      <a:avLst/>
                    </a:prstGeom>
                    <a:noFill/>
                    <a:ln>
                      <a:noFill/>
                    </a:ln>
                  </pic:spPr>
                </pic:pic>
              </a:graphicData>
            </a:graphic>
          </wp:inline>
        </w:drawing>
      </w:r>
    </w:p>
    <w:p w14:paraId="21448C57" w14:textId="77777777" w:rsidR="00791921" w:rsidRPr="00A4644E" w:rsidRDefault="00791921">
      <w:pPr>
        <w:pStyle w:val="ConsPlusNormal0"/>
        <w:ind w:firstLine="540"/>
        <w:jc w:val="both"/>
      </w:pPr>
    </w:p>
    <w:p w14:paraId="5DC8B0E8" w14:textId="77777777" w:rsidR="00791921" w:rsidRPr="00A4644E" w:rsidRDefault="00AF69B5">
      <w:pPr>
        <w:pStyle w:val="ConsPlusNormal0"/>
        <w:ind w:firstLine="540"/>
        <w:jc w:val="both"/>
      </w:pPr>
      <w:r w:rsidRPr="00A4644E">
        <w:t>где:</w:t>
      </w:r>
    </w:p>
    <w:p w14:paraId="7737A32C" w14:textId="77777777" w:rsidR="00791921" w:rsidRPr="00A4644E" w:rsidRDefault="00AF69B5">
      <w:pPr>
        <w:pStyle w:val="ConsPlusNormal0"/>
        <w:spacing w:before="200"/>
        <w:ind w:firstLine="540"/>
        <w:jc w:val="both"/>
      </w:pPr>
      <w:r w:rsidRPr="00A4644E">
        <w:rPr>
          <w:noProof/>
          <w:position w:val="-8"/>
        </w:rPr>
        <w:drawing>
          <wp:inline distT="0" distB="0" distL="0" distR="0" wp14:anchorId="024AA6FC" wp14:editId="04F4C88C">
            <wp:extent cx="238125" cy="23812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A4644E">
        <w:t xml:space="preserve"> - объем производства молока в сельскохозяйственных организациях, на микропредприятиях, в крестьянских (фермерских) хозяйствах и у индивидуальных предпринимателей, соответствующих условиям отнесения к субъектам малого предпринимательства в соответствии с Федеральным </w:t>
      </w:r>
      <w:hyperlink r:id="rId124" w:tooltip="Федеральный закон от 24.07.2007 N 209-ФЗ (ред. от 09.04.2026) &quot;О развитии малого и среднего предпринимательства в Российской Федерации&quot; {КонсультантПлюс}">
        <w:r w:rsidRPr="00A4644E">
          <w:rPr>
            <w:color w:val="0000FF"/>
          </w:rPr>
          <w:t>законом</w:t>
        </w:r>
      </w:hyperlink>
      <w:r w:rsidRPr="00A4644E">
        <w:t xml:space="preserve"> "О развитии малого и среднего предпринимательства в Российской Федерации", в отчетном году на основании данных Федеральной службы государственной статистики (тыс. тонн) в i-м субъекте Российской Федерации;</w:t>
      </w:r>
    </w:p>
    <w:p w14:paraId="2C7BC898" w14:textId="77777777" w:rsidR="00791921" w:rsidRPr="00A4644E" w:rsidRDefault="00AF69B5">
      <w:pPr>
        <w:pStyle w:val="ConsPlusNormal0"/>
        <w:spacing w:before="200"/>
        <w:ind w:firstLine="540"/>
        <w:jc w:val="both"/>
      </w:pPr>
      <w:r w:rsidRPr="00A4644E">
        <w:t>n7 - количество субъектов Российской Федерации, у которых производство молока определено в качестве приоритетного направления на соответствующий финансовый год.</w:t>
      </w:r>
    </w:p>
    <w:p w14:paraId="23CB4191" w14:textId="77777777" w:rsidR="00791921" w:rsidRPr="00A4644E" w:rsidRDefault="00AF69B5">
      <w:pPr>
        <w:pStyle w:val="ConsPlusNormal0"/>
        <w:spacing w:before="200"/>
        <w:ind w:firstLine="540"/>
        <w:jc w:val="both"/>
      </w:pPr>
      <w:r w:rsidRPr="00A4644E">
        <w:t xml:space="preserve">34. Размер субсидии на приоритетное направление, указанное в </w:t>
      </w:r>
      <w:hyperlink w:anchor="P438" w:tooltip="з) на поддержку мясного скотоводства:">
        <w:r w:rsidRPr="00A4644E">
          <w:rPr>
            <w:color w:val="0000FF"/>
          </w:rPr>
          <w:t>подпункте "з" пункта 5</w:t>
        </w:r>
      </w:hyperlink>
      <w:r w:rsidRPr="00A4644E">
        <w:t xml:space="preserve"> настоящих Правил, рассчитываемый по субъектам Российской Федерации, выбравшим соответствующее приоритетное направление (a</w:t>
      </w:r>
      <w:r w:rsidRPr="00A4644E">
        <w:rPr>
          <w:vertAlign w:val="subscript"/>
        </w:rPr>
        <w:t>8</w:t>
      </w:r>
      <w:r w:rsidRPr="00A4644E">
        <w:t>), определяется по формуле:</w:t>
      </w:r>
    </w:p>
    <w:p w14:paraId="479F230E" w14:textId="77777777" w:rsidR="00791921" w:rsidRPr="00A4644E" w:rsidRDefault="00791921">
      <w:pPr>
        <w:pStyle w:val="ConsPlusNormal0"/>
        <w:ind w:firstLine="540"/>
        <w:jc w:val="both"/>
      </w:pPr>
    </w:p>
    <w:p w14:paraId="3F109F96" w14:textId="77777777" w:rsidR="00791921" w:rsidRPr="00A4644E" w:rsidRDefault="00AF69B5">
      <w:pPr>
        <w:pStyle w:val="ConsPlusNormal0"/>
        <w:jc w:val="center"/>
      </w:pPr>
      <w:r w:rsidRPr="00A4644E">
        <w:rPr>
          <w:noProof/>
          <w:position w:val="-50"/>
        </w:rPr>
        <w:drawing>
          <wp:inline distT="0" distB="0" distL="0" distR="0" wp14:anchorId="3DBE62C7" wp14:editId="4BE03470">
            <wp:extent cx="2438400" cy="76200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438400" cy="762000"/>
                    </a:xfrm>
                    <a:prstGeom prst="rect">
                      <a:avLst/>
                    </a:prstGeom>
                    <a:noFill/>
                    <a:ln>
                      <a:noFill/>
                    </a:ln>
                  </pic:spPr>
                </pic:pic>
              </a:graphicData>
            </a:graphic>
          </wp:inline>
        </w:drawing>
      </w:r>
    </w:p>
    <w:p w14:paraId="7BC70C9D" w14:textId="77777777" w:rsidR="00791921" w:rsidRPr="00A4644E" w:rsidRDefault="00791921">
      <w:pPr>
        <w:pStyle w:val="ConsPlusNormal0"/>
        <w:ind w:firstLine="540"/>
        <w:jc w:val="both"/>
      </w:pPr>
    </w:p>
    <w:p w14:paraId="1E3BDC0C" w14:textId="77777777" w:rsidR="00791921" w:rsidRPr="00A4644E" w:rsidRDefault="00AF69B5">
      <w:pPr>
        <w:pStyle w:val="ConsPlusNormal0"/>
        <w:ind w:firstLine="540"/>
        <w:jc w:val="both"/>
      </w:pPr>
      <w:r w:rsidRPr="00A4644E">
        <w:t>где:</w:t>
      </w:r>
    </w:p>
    <w:p w14:paraId="79757952" w14:textId="77777777" w:rsidR="00791921" w:rsidRPr="00A4644E" w:rsidRDefault="00AF69B5">
      <w:pPr>
        <w:pStyle w:val="ConsPlusNormal0"/>
        <w:spacing w:before="200"/>
        <w:ind w:firstLine="540"/>
        <w:jc w:val="both"/>
      </w:pPr>
      <w:r w:rsidRPr="00A4644E">
        <w:rPr>
          <w:noProof/>
          <w:position w:val="-8"/>
        </w:rPr>
        <w:drawing>
          <wp:inline distT="0" distB="0" distL="0" distR="0" wp14:anchorId="73489A88" wp14:editId="435D382F">
            <wp:extent cx="228600" cy="23812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A4644E">
        <w:t xml:space="preserve"> - численность маточного товарного поголовья крупного рогатого скота специализированных мясных пород, за исключением племенных животных (голов), за отчетный финансовый год в сельскохозяйственных организациях, крестьянских (фермерских) хозяйствах и у индивидуальных предпринимателей в i-м субъекте Российской Федерации на основании данных, представленных </w:t>
      </w:r>
      <w:r w:rsidRPr="00A4644E">
        <w:lastRenderedPageBreak/>
        <w:t>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14:paraId="2ABC2B23" w14:textId="77777777" w:rsidR="00791921" w:rsidRPr="00A4644E" w:rsidRDefault="00AF69B5">
      <w:pPr>
        <w:pStyle w:val="ConsPlusNormal0"/>
        <w:spacing w:before="200"/>
        <w:ind w:firstLine="540"/>
        <w:jc w:val="both"/>
      </w:pPr>
      <w:r w:rsidRPr="00A4644E">
        <w:t>n8 - количество субъектов Российской Федерации, у которых развитие мясного скотоводства определено в качестве приоритетного направления на соответствующий финансовый год.</w:t>
      </w:r>
    </w:p>
    <w:p w14:paraId="0FCFAA5F" w14:textId="77777777" w:rsidR="00791921" w:rsidRPr="00A4644E" w:rsidRDefault="00AF69B5">
      <w:pPr>
        <w:pStyle w:val="ConsPlusNormal0"/>
        <w:spacing w:before="200"/>
        <w:ind w:firstLine="540"/>
        <w:jc w:val="both"/>
      </w:pPr>
      <w:r w:rsidRPr="00A4644E">
        <w:t xml:space="preserve">35. Размер субсидии на приоритетное направление, указанное в </w:t>
      </w:r>
      <w:hyperlink w:anchor="P441" w:tooltip="и) на поддержку развития овцеводства, козоводства и производства шерсти:">
        <w:r w:rsidRPr="00A4644E">
          <w:rPr>
            <w:color w:val="0000FF"/>
          </w:rPr>
          <w:t>подпункте "и" пункта 5</w:t>
        </w:r>
      </w:hyperlink>
      <w:r w:rsidRPr="00A4644E">
        <w:t xml:space="preserve"> настоящих Правил, рассчитываемый по субъектам Российской Федерации, выбравшим соответствующее приоритетное направление (a</w:t>
      </w:r>
      <w:r w:rsidRPr="00A4644E">
        <w:rPr>
          <w:vertAlign w:val="subscript"/>
        </w:rPr>
        <w:t>9</w:t>
      </w:r>
      <w:r w:rsidRPr="00A4644E">
        <w:t>), определяется по формуле:</w:t>
      </w:r>
    </w:p>
    <w:p w14:paraId="2CC7AB05" w14:textId="77777777" w:rsidR="00791921" w:rsidRPr="00A4644E" w:rsidRDefault="00791921">
      <w:pPr>
        <w:pStyle w:val="ConsPlusNormal0"/>
        <w:ind w:firstLine="540"/>
        <w:jc w:val="both"/>
      </w:pPr>
    </w:p>
    <w:p w14:paraId="02F8B49D" w14:textId="77777777" w:rsidR="00791921" w:rsidRPr="00A4644E" w:rsidRDefault="00AF69B5">
      <w:pPr>
        <w:pStyle w:val="ConsPlusNormal0"/>
        <w:jc w:val="center"/>
      </w:pPr>
      <w:r w:rsidRPr="00A4644E">
        <w:rPr>
          <w:noProof/>
          <w:position w:val="-50"/>
        </w:rPr>
        <w:drawing>
          <wp:inline distT="0" distB="0" distL="0" distR="0" wp14:anchorId="6A4148C0" wp14:editId="6590DA3F">
            <wp:extent cx="3648075" cy="76200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648075" cy="762000"/>
                    </a:xfrm>
                    <a:prstGeom prst="rect">
                      <a:avLst/>
                    </a:prstGeom>
                    <a:noFill/>
                    <a:ln>
                      <a:noFill/>
                    </a:ln>
                  </pic:spPr>
                </pic:pic>
              </a:graphicData>
            </a:graphic>
          </wp:inline>
        </w:drawing>
      </w:r>
    </w:p>
    <w:p w14:paraId="1A359DB0" w14:textId="77777777" w:rsidR="00791921" w:rsidRPr="00A4644E" w:rsidRDefault="00791921">
      <w:pPr>
        <w:pStyle w:val="ConsPlusNormal0"/>
        <w:ind w:firstLine="540"/>
        <w:jc w:val="both"/>
      </w:pPr>
    </w:p>
    <w:p w14:paraId="15EF3AB1" w14:textId="77777777" w:rsidR="00791921" w:rsidRPr="00A4644E" w:rsidRDefault="00AF69B5">
      <w:pPr>
        <w:pStyle w:val="ConsPlusNormal0"/>
        <w:ind w:firstLine="540"/>
        <w:jc w:val="both"/>
      </w:pPr>
      <w:r w:rsidRPr="00A4644E">
        <w:t>где:</w:t>
      </w:r>
    </w:p>
    <w:p w14:paraId="15AB42F0" w14:textId="77777777" w:rsidR="00791921" w:rsidRPr="00A4644E" w:rsidRDefault="00AF69B5">
      <w:pPr>
        <w:pStyle w:val="ConsPlusNormal0"/>
        <w:spacing w:before="200"/>
        <w:ind w:firstLine="540"/>
        <w:jc w:val="both"/>
      </w:pPr>
      <w:r w:rsidRPr="00A4644E">
        <w:rPr>
          <w:noProof/>
          <w:position w:val="-8"/>
        </w:rPr>
        <w:drawing>
          <wp:inline distT="0" distB="0" distL="0" distR="0" wp14:anchorId="01117D54" wp14:editId="1701BC36">
            <wp:extent cx="276225" cy="23812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A4644E">
        <w:t xml:space="preserve"> - доля i-го субъекта Российской Федерации в показателях фактической численности маточного товарного поголовья овец и коз (в том числе ярок и козочек от одного года и старше), за исключением племенных животных;</w:t>
      </w:r>
    </w:p>
    <w:p w14:paraId="6633B239" w14:textId="77777777" w:rsidR="00791921" w:rsidRPr="00A4644E" w:rsidRDefault="00AF69B5">
      <w:pPr>
        <w:pStyle w:val="ConsPlusNormal0"/>
        <w:spacing w:before="200"/>
        <w:ind w:firstLine="540"/>
        <w:jc w:val="both"/>
      </w:pPr>
      <w:r w:rsidRPr="00A4644E">
        <w:rPr>
          <w:noProof/>
          <w:position w:val="-8"/>
        </w:rPr>
        <w:drawing>
          <wp:inline distT="0" distB="0" distL="0" distR="0" wp14:anchorId="389E1C0A" wp14:editId="24A6885C">
            <wp:extent cx="304800" cy="23812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A4644E">
        <w:t xml:space="preserve"> - доля i-го субъекта Российской Федерации в фактических показателях реализации овец и коз на убой;</w:t>
      </w:r>
    </w:p>
    <w:p w14:paraId="68492805" w14:textId="77777777" w:rsidR="00791921" w:rsidRPr="00A4644E" w:rsidRDefault="00AF69B5">
      <w:pPr>
        <w:pStyle w:val="ConsPlusNormal0"/>
        <w:spacing w:before="200"/>
        <w:ind w:firstLine="540"/>
        <w:jc w:val="both"/>
      </w:pPr>
      <w:r w:rsidRPr="00A4644E">
        <w:rPr>
          <w:noProof/>
          <w:position w:val="-8"/>
        </w:rPr>
        <w:drawing>
          <wp:inline distT="0" distB="0" distL="0" distR="0" wp14:anchorId="23C9EF9D" wp14:editId="14FA2ABC">
            <wp:extent cx="190500" cy="23812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A4644E">
        <w:t xml:space="preserve"> - коэффициент увеличения показателя i-го субъекта Российской Федерации по приоритетному направлению - развитие овцеводства и козоводства. Для субъектов Российской Федерации, входящих в состав Дальневосточного федерального округа, значение коэффициента равно 2, для субъектов Российской Федерации, входящих в состав Северо-Кавказского федерального округа, Республики Крым, г. Севастополя и Калининградской области - 1,2, для других субъектов Российской Федерации - 1;</w:t>
      </w:r>
    </w:p>
    <w:p w14:paraId="5991368F" w14:textId="77777777" w:rsidR="00791921" w:rsidRPr="00A4644E" w:rsidRDefault="00AF69B5">
      <w:pPr>
        <w:pStyle w:val="ConsPlusNormal0"/>
        <w:spacing w:before="200"/>
        <w:ind w:firstLine="540"/>
        <w:jc w:val="both"/>
      </w:pPr>
      <w:r w:rsidRPr="00A4644E">
        <w:t>n9 - количество субъектов Российской Федерации, у которых развитие овцеводства и козоводства и производство шерсти определены в качестве приоритетного направления на соответствующий финансовый год.</w:t>
      </w:r>
    </w:p>
    <w:p w14:paraId="32E6F79F" w14:textId="77777777" w:rsidR="00791921" w:rsidRPr="00A4644E" w:rsidRDefault="00AF69B5">
      <w:pPr>
        <w:pStyle w:val="ConsPlusNormal0"/>
        <w:spacing w:before="200"/>
        <w:ind w:firstLine="540"/>
        <w:jc w:val="both"/>
      </w:pPr>
      <w:r w:rsidRPr="00A4644E">
        <w:t>36. Доля i-го субъекта Российской Федерации в показателях фактической численности маточного товарного поголовья овец и коз (в том числе ярок и козочек от одного года и старше), за исключением племенных животных (</w:t>
      </w:r>
      <w:r w:rsidRPr="00A4644E">
        <w:rPr>
          <w:noProof/>
          <w:position w:val="-8"/>
        </w:rPr>
        <w:drawing>
          <wp:inline distT="0" distB="0" distL="0" distR="0" wp14:anchorId="5C4639D3" wp14:editId="0D253117">
            <wp:extent cx="276225" cy="23812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76225" cy="238125"/>
                    </a:xfrm>
                    <a:prstGeom prst="rect">
                      <a:avLst/>
                    </a:prstGeom>
                    <a:noFill/>
                    <a:ln>
                      <a:noFill/>
                    </a:ln>
                  </pic:spPr>
                </pic:pic>
              </a:graphicData>
            </a:graphic>
          </wp:inline>
        </w:drawing>
      </w:r>
      <w:r w:rsidRPr="00A4644E">
        <w:t>), определяется по формуле:</w:t>
      </w:r>
    </w:p>
    <w:p w14:paraId="61B66946" w14:textId="77777777" w:rsidR="00791921" w:rsidRPr="00A4644E" w:rsidRDefault="00791921">
      <w:pPr>
        <w:pStyle w:val="ConsPlusNormal0"/>
        <w:ind w:firstLine="540"/>
        <w:jc w:val="both"/>
      </w:pPr>
    </w:p>
    <w:p w14:paraId="2DF18C74" w14:textId="77777777" w:rsidR="00791921" w:rsidRPr="00A4644E" w:rsidRDefault="00AF69B5">
      <w:pPr>
        <w:pStyle w:val="ConsPlusNormal0"/>
        <w:jc w:val="center"/>
      </w:pPr>
      <w:r w:rsidRPr="00A4644E">
        <w:rPr>
          <w:noProof/>
          <w:position w:val="-29"/>
        </w:rPr>
        <w:drawing>
          <wp:inline distT="0" distB="0" distL="0" distR="0" wp14:anchorId="66D9063C" wp14:editId="2ED1258F">
            <wp:extent cx="1019175" cy="50482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019175" cy="504825"/>
                    </a:xfrm>
                    <a:prstGeom prst="rect">
                      <a:avLst/>
                    </a:prstGeom>
                    <a:noFill/>
                    <a:ln>
                      <a:noFill/>
                    </a:ln>
                  </pic:spPr>
                </pic:pic>
              </a:graphicData>
            </a:graphic>
          </wp:inline>
        </w:drawing>
      </w:r>
    </w:p>
    <w:p w14:paraId="26A618CE" w14:textId="77777777" w:rsidR="00791921" w:rsidRPr="00A4644E" w:rsidRDefault="00791921">
      <w:pPr>
        <w:pStyle w:val="ConsPlusNormal0"/>
        <w:ind w:firstLine="540"/>
        <w:jc w:val="both"/>
      </w:pPr>
    </w:p>
    <w:p w14:paraId="4D12686F" w14:textId="77777777" w:rsidR="00791921" w:rsidRPr="00A4644E" w:rsidRDefault="00AF69B5">
      <w:pPr>
        <w:pStyle w:val="ConsPlusNormal0"/>
        <w:ind w:firstLine="540"/>
        <w:jc w:val="both"/>
      </w:pPr>
      <w:r w:rsidRPr="00A4644E">
        <w:t xml:space="preserve">где </w:t>
      </w:r>
      <w:r w:rsidRPr="00A4644E">
        <w:rPr>
          <w:noProof/>
          <w:position w:val="-8"/>
        </w:rPr>
        <w:drawing>
          <wp:inline distT="0" distB="0" distL="0" distR="0" wp14:anchorId="289A98CC" wp14:editId="4DE48647">
            <wp:extent cx="219075" cy="23812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A4644E">
        <w:t xml:space="preserve"> - численность маточного товарного поголовья овец и коз (в том числе ярок и козочек от одного года и старше), за исключением племенных животных, в сельскохозяйственных организациях, крестьянских (фермерских) хозяйствах и у индивидуальных предпринимателей (тыс. голов) в i-м субъекте Российской Федерации на основании данных, представленных уполномоченным органом в Министерство сельского хозяйства Российской Федерации по </w:t>
      </w:r>
      <w:hyperlink r:id="rId133"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A4644E">
          <w:rPr>
            <w:color w:val="0000FF"/>
          </w:rPr>
          <w:t>форме</w:t>
        </w:r>
      </w:hyperlink>
      <w:r w:rsidRPr="00A4644E">
        <w:t xml:space="preserve"> и в </w:t>
      </w:r>
      <w:hyperlink r:id="rId134"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A4644E">
          <w:rPr>
            <w:color w:val="0000FF"/>
          </w:rPr>
          <w:t>срок</w:t>
        </w:r>
      </w:hyperlink>
      <w:r w:rsidRPr="00A4644E">
        <w:t>, которые устанавливаются Министерством сельского хозяйства Российской Федерации.</w:t>
      </w:r>
    </w:p>
    <w:p w14:paraId="563D3CBF" w14:textId="77777777" w:rsidR="00791921" w:rsidRPr="00A4644E" w:rsidRDefault="00AF69B5">
      <w:pPr>
        <w:pStyle w:val="ConsPlusNormal0"/>
        <w:spacing w:before="200"/>
        <w:ind w:firstLine="540"/>
        <w:jc w:val="both"/>
      </w:pPr>
      <w:r w:rsidRPr="00A4644E">
        <w:t>37. Доля i-го субъекта Российской Федерации в фактических показателях реализации овец и коз на убой (</w:t>
      </w:r>
      <w:r w:rsidRPr="00A4644E">
        <w:rPr>
          <w:noProof/>
          <w:position w:val="-8"/>
        </w:rPr>
        <w:drawing>
          <wp:inline distT="0" distB="0" distL="0" distR="0" wp14:anchorId="53002629" wp14:editId="47C4E0F7">
            <wp:extent cx="304800" cy="23812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A4644E">
        <w:t>) определяется по формуле:</w:t>
      </w:r>
    </w:p>
    <w:p w14:paraId="06503DBD" w14:textId="77777777" w:rsidR="00791921" w:rsidRPr="00A4644E" w:rsidRDefault="00791921">
      <w:pPr>
        <w:pStyle w:val="ConsPlusNormal0"/>
        <w:ind w:firstLine="540"/>
        <w:jc w:val="both"/>
      </w:pPr>
    </w:p>
    <w:p w14:paraId="4F5D20AD" w14:textId="77777777" w:rsidR="00791921" w:rsidRPr="00A4644E" w:rsidRDefault="00AF69B5">
      <w:pPr>
        <w:pStyle w:val="ConsPlusNormal0"/>
        <w:jc w:val="center"/>
      </w:pPr>
      <w:r w:rsidRPr="00A4644E">
        <w:rPr>
          <w:noProof/>
          <w:position w:val="-29"/>
        </w:rPr>
        <w:lastRenderedPageBreak/>
        <w:drawing>
          <wp:inline distT="0" distB="0" distL="0" distR="0" wp14:anchorId="66F7370C" wp14:editId="3507C6F7">
            <wp:extent cx="1095375" cy="50482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095375" cy="504825"/>
                    </a:xfrm>
                    <a:prstGeom prst="rect">
                      <a:avLst/>
                    </a:prstGeom>
                    <a:noFill/>
                    <a:ln>
                      <a:noFill/>
                    </a:ln>
                  </pic:spPr>
                </pic:pic>
              </a:graphicData>
            </a:graphic>
          </wp:inline>
        </w:drawing>
      </w:r>
    </w:p>
    <w:p w14:paraId="42BB5C59" w14:textId="77777777" w:rsidR="00791921" w:rsidRPr="00A4644E" w:rsidRDefault="00791921">
      <w:pPr>
        <w:pStyle w:val="ConsPlusNormal0"/>
        <w:ind w:firstLine="540"/>
        <w:jc w:val="both"/>
      </w:pPr>
    </w:p>
    <w:p w14:paraId="28D29175" w14:textId="77777777" w:rsidR="00791921" w:rsidRPr="00A4644E" w:rsidRDefault="00AF69B5">
      <w:pPr>
        <w:pStyle w:val="ConsPlusNormal0"/>
        <w:ind w:firstLine="540"/>
        <w:jc w:val="both"/>
      </w:pPr>
      <w:r w:rsidRPr="00A4644E">
        <w:t xml:space="preserve">где </w:t>
      </w:r>
      <w:r w:rsidRPr="00A4644E">
        <w:rPr>
          <w:noProof/>
          <w:position w:val="-8"/>
        </w:rPr>
        <w:drawing>
          <wp:inline distT="0" distB="0" distL="0" distR="0" wp14:anchorId="0668B206" wp14:editId="79823DCF">
            <wp:extent cx="266700" cy="23812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noFill/>
                    <a:ln>
                      <a:noFill/>
                    </a:ln>
                  </pic:spPr>
                </pic:pic>
              </a:graphicData>
            </a:graphic>
          </wp:inline>
        </w:drawing>
      </w:r>
      <w:r w:rsidRPr="00A4644E">
        <w:t xml:space="preserve"> - фактические показатели реализации овец и коз на убой (в живом весе) в сельскохозяйственных организациях, крестьянских (фермерских) хозяйствах и у индивидуальных предпринимателей (тыс. тонн) в i-м субъекте Российской Федерации в отчетном году на основании данных Федеральной службы государственной статистики, у которых развитие овцеводства и козоводства и производство шерсти определены в качестве приоритетного направления на соответствующий финансовый год.</w:t>
      </w:r>
    </w:p>
    <w:p w14:paraId="31230827" w14:textId="77777777" w:rsidR="00791921" w:rsidRPr="00A4644E" w:rsidRDefault="00AF69B5">
      <w:pPr>
        <w:pStyle w:val="ConsPlusNormal0"/>
        <w:spacing w:before="200"/>
        <w:ind w:firstLine="540"/>
        <w:jc w:val="both"/>
      </w:pPr>
      <w:r w:rsidRPr="00A4644E">
        <w:t xml:space="preserve">38. Размер субсидии на приоритетное направление, указанное в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A4644E">
          <w:rPr>
            <w:color w:val="0000FF"/>
          </w:rPr>
          <w:t>подпункте "к" пункта 5</w:t>
        </w:r>
      </w:hyperlink>
      <w:r w:rsidRPr="00A4644E">
        <w:t xml:space="preserve"> настоящих Правил, рассчитываемый по субъектам Российской Федерации, выбравшим соответствующее приоритетное направление (a</w:t>
      </w:r>
      <w:r w:rsidRPr="00A4644E">
        <w:rPr>
          <w:vertAlign w:val="subscript"/>
        </w:rPr>
        <w:t>10</w:t>
      </w:r>
      <w:r w:rsidRPr="00A4644E">
        <w:t>), определяется по формуле:</w:t>
      </w:r>
    </w:p>
    <w:p w14:paraId="27FC810F" w14:textId="77777777" w:rsidR="00791921" w:rsidRPr="00A4644E" w:rsidRDefault="00791921">
      <w:pPr>
        <w:pStyle w:val="ConsPlusNormal0"/>
        <w:ind w:firstLine="540"/>
        <w:jc w:val="both"/>
      </w:pPr>
    </w:p>
    <w:p w14:paraId="1CEFDB77" w14:textId="77777777" w:rsidR="00791921" w:rsidRPr="00A4644E" w:rsidRDefault="00AF69B5">
      <w:pPr>
        <w:pStyle w:val="ConsPlusNormal0"/>
        <w:jc w:val="center"/>
      </w:pPr>
      <w:r w:rsidRPr="00A4644E">
        <w:rPr>
          <w:noProof/>
          <w:position w:val="-50"/>
        </w:rPr>
        <w:drawing>
          <wp:inline distT="0" distB="0" distL="0" distR="0" wp14:anchorId="148A1FCB" wp14:editId="11F27050">
            <wp:extent cx="3724275" cy="76200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724275" cy="762000"/>
                    </a:xfrm>
                    <a:prstGeom prst="rect">
                      <a:avLst/>
                    </a:prstGeom>
                    <a:noFill/>
                    <a:ln>
                      <a:noFill/>
                    </a:ln>
                  </pic:spPr>
                </pic:pic>
              </a:graphicData>
            </a:graphic>
          </wp:inline>
        </w:drawing>
      </w:r>
    </w:p>
    <w:p w14:paraId="38C334DB" w14:textId="77777777" w:rsidR="00791921" w:rsidRPr="00A4644E" w:rsidRDefault="00791921">
      <w:pPr>
        <w:pStyle w:val="ConsPlusNormal0"/>
        <w:ind w:firstLine="540"/>
        <w:jc w:val="both"/>
      </w:pPr>
    </w:p>
    <w:p w14:paraId="33CF7A1E" w14:textId="77777777" w:rsidR="00791921" w:rsidRPr="00A4644E" w:rsidRDefault="00AF69B5">
      <w:pPr>
        <w:pStyle w:val="ConsPlusNormal0"/>
        <w:ind w:firstLine="540"/>
        <w:jc w:val="both"/>
      </w:pPr>
      <w:r w:rsidRPr="00A4644E">
        <w:t>где:</w:t>
      </w:r>
    </w:p>
    <w:p w14:paraId="398CB275" w14:textId="77777777" w:rsidR="00791921" w:rsidRPr="00A4644E" w:rsidRDefault="00AF69B5">
      <w:pPr>
        <w:pStyle w:val="ConsPlusNormal0"/>
        <w:spacing w:before="200"/>
        <w:ind w:firstLine="540"/>
        <w:jc w:val="both"/>
      </w:pPr>
      <w:r w:rsidRPr="00A4644E">
        <w:rPr>
          <w:noProof/>
          <w:position w:val="-8"/>
        </w:rPr>
        <w:drawing>
          <wp:inline distT="0" distB="0" distL="0" distR="0" wp14:anchorId="1CCB5E11" wp14:editId="40E48413">
            <wp:extent cx="333375" cy="23812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A4644E">
        <w:t xml:space="preserve"> - доля i-го субъекта Российской Федерации в фактических показателях объема молока сырого крупного рогатого скота, козьего и овечьего, переработанного на пищевую продукцию;</w:t>
      </w:r>
    </w:p>
    <w:p w14:paraId="65A6F902" w14:textId="77777777" w:rsidR="00791921" w:rsidRPr="00A4644E" w:rsidRDefault="00AF69B5">
      <w:pPr>
        <w:pStyle w:val="ConsPlusNormal0"/>
        <w:spacing w:before="200"/>
        <w:ind w:firstLine="540"/>
        <w:jc w:val="both"/>
      </w:pPr>
      <w:r w:rsidRPr="00A4644E">
        <w:rPr>
          <w:noProof/>
          <w:position w:val="-8"/>
        </w:rPr>
        <w:drawing>
          <wp:inline distT="0" distB="0" distL="0" distR="0" wp14:anchorId="19AB94D6" wp14:editId="6679979A">
            <wp:extent cx="304800" cy="23812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A4644E">
        <w:t xml:space="preserve"> - доля i-го субъекта Российской Федерации в фактических показателях объема зерна, использованного на глубокую переработку;</w:t>
      </w:r>
    </w:p>
    <w:p w14:paraId="51ABBF02" w14:textId="77777777" w:rsidR="00791921" w:rsidRPr="00A4644E" w:rsidRDefault="00AF69B5">
      <w:pPr>
        <w:pStyle w:val="ConsPlusNormal0"/>
        <w:spacing w:before="200"/>
        <w:ind w:firstLine="540"/>
        <w:jc w:val="both"/>
      </w:pPr>
      <w:r w:rsidRPr="00A4644E">
        <w:t>n10 - количество субъектов Российской Федерации, у которых глубокая переработка зерна и (или) переработка молока сырого крупного рогатого скота, козьего и овечьего на пищевую продукцию определены в качестве приоритетного направления на соответствующий финансовый год.</w:t>
      </w:r>
    </w:p>
    <w:p w14:paraId="44CB7E2D" w14:textId="77777777" w:rsidR="00791921" w:rsidRPr="00A4644E" w:rsidRDefault="00AF69B5">
      <w:pPr>
        <w:pStyle w:val="ConsPlusNormal0"/>
        <w:spacing w:before="200"/>
        <w:ind w:firstLine="540"/>
        <w:jc w:val="both"/>
      </w:pPr>
      <w:r w:rsidRPr="00A4644E">
        <w:t>39. Доля i-го субъекта Российской Федерации в фактических показателях объема молока сырого крупного рогатого скота, козьего и овечьего, переработанного на пищевую продукцию (</w:t>
      </w:r>
      <w:r w:rsidRPr="00A4644E">
        <w:rPr>
          <w:noProof/>
          <w:position w:val="-8"/>
        </w:rPr>
        <w:drawing>
          <wp:inline distT="0" distB="0" distL="0" distR="0" wp14:anchorId="61B9E22F" wp14:editId="33270CDA">
            <wp:extent cx="333375" cy="23812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A4644E">
        <w:t>), определяется по формуле:</w:t>
      </w:r>
    </w:p>
    <w:p w14:paraId="4DB46501" w14:textId="77777777" w:rsidR="00791921" w:rsidRPr="00A4644E" w:rsidRDefault="00791921">
      <w:pPr>
        <w:pStyle w:val="ConsPlusNormal0"/>
        <w:jc w:val="center"/>
      </w:pPr>
    </w:p>
    <w:p w14:paraId="1C93BD58" w14:textId="77777777" w:rsidR="00791921" w:rsidRPr="00A4644E" w:rsidRDefault="00AF69B5">
      <w:pPr>
        <w:pStyle w:val="ConsPlusNormal0"/>
        <w:jc w:val="center"/>
      </w:pPr>
      <w:r w:rsidRPr="00A4644E">
        <w:rPr>
          <w:noProof/>
          <w:position w:val="-29"/>
        </w:rPr>
        <w:drawing>
          <wp:inline distT="0" distB="0" distL="0" distR="0" wp14:anchorId="7C24D09F" wp14:editId="2B646444">
            <wp:extent cx="1171575" cy="50482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171575" cy="504825"/>
                    </a:xfrm>
                    <a:prstGeom prst="rect">
                      <a:avLst/>
                    </a:prstGeom>
                    <a:noFill/>
                    <a:ln>
                      <a:noFill/>
                    </a:ln>
                  </pic:spPr>
                </pic:pic>
              </a:graphicData>
            </a:graphic>
          </wp:inline>
        </w:drawing>
      </w:r>
    </w:p>
    <w:p w14:paraId="6AD3949C" w14:textId="77777777" w:rsidR="00791921" w:rsidRPr="00A4644E" w:rsidRDefault="00791921">
      <w:pPr>
        <w:pStyle w:val="ConsPlusNormal0"/>
        <w:jc w:val="center"/>
      </w:pPr>
    </w:p>
    <w:p w14:paraId="51F914FD" w14:textId="77777777" w:rsidR="00791921" w:rsidRPr="00A4644E" w:rsidRDefault="00AF69B5">
      <w:pPr>
        <w:pStyle w:val="ConsPlusNormal0"/>
        <w:ind w:firstLine="540"/>
        <w:jc w:val="both"/>
      </w:pPr>
      <w:r w:rsidRPr="00A4644E">
        <w:t xml:space="preserve">где </w:t>
      </w:r>
      <w:r w:rsidRPr="00A4644E">
        <w:rPr>
          <w:noProof/>
          <w:position w:val="-8"/>
        </w:rPr>
        <w:drawing>
          <wp:inline distT="0" distB="0" distL="0" distR="0" wp14:anchorId="45674BF6" wp14:editId="26D9EC3E">
            <wp:extent cx="304800" cy="23812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A4644E">
        <w:t xml:space="preserve"> - объем молока сырого крупного рогатого скота, козьего и овечьего, переработанного на пищевую продукцию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Федеральной службы государственной статистики.</w:t>
      </w:r>
    </w:p>
    <w:p w14:paraId="5BA7128A" w14:textId="77777777" w:rsidR="00791921" w:rsidRPr="00A4644E" w:rsidRDefault="00AF69B5">
      <w:pPr>
        <w:pStyle w:val="ConsPlusNormal0"/>
        <w:spacing w:before="200"/>
        <w:ind w:firstLine="540"/>
        <w:jc w:val="both"/>
      </w:pPr>
      <w:bookmarkStart w:id="28" w:name="P705"/>
      <w:bookmarkEnd w:id="28"/>
      <w:r w:rsidRPr="00A4644E">
        <w:t>40. Доля i-го субъекта Российской Федерации в фактических показателях объема зерна, использованного на глубокую переработку (</w:t>
      </w:r>
      <w:r w:rsidRPr="00A4644E">
        <w:rPr>
          <w:noProof/>
          <w:position w:val="-8"/>
        </w:rPr>
        <w:drawing>
          <wp:inline distT="0" distB="0" distL="0" distR="0" wp14:anchorId="1148D221" wp14:editId="31B1FA08">
            <wp:extent cx="304800" cy="23812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sidRPr="00A4644E">
        <w:t>), определяется по формуле:</w:t>
      </w:r>
    </w:p>
    <w:p w14:paraId="337F0FCD" w14:textId="77777777" w:rsidR="00791921" w:rsidRPr="00A4644E" w:rsidRDefault="00791921">
      <w:pPr>
        <w:pStyle w:val="ConsPlusNormal0"/>
        <w:ind w:firstLine="540"/>
        <w:jc w:val="both"/>
      </w:pPr>
    </w:p>
    <w:p w14:paraId="2C8DF2E1" w14:textId="77777777" w:rsidR="00791921" w:rsidRPr="00A4644E" w:rsidRDefault="00AF69B5">
      <w:pPr>
        <w:pStyle w:val="ConsPlusNormal0"/>
        <w:jc w:val="center"/>
      </w:pPr>
      <w:r w:rsidRPr="00A4644E">
        <w:rPr>
          <w:noProof/>
          <w:position w:val="-29"/>
        </w:rPr>
        <w:lastRenderedPageBreak/>
        <w:drawing>
          <wp:inline distT="0" distB="0" distL="0" distR="0" wp14:anchorId="13D1C7AC" wp14:editId="71E5BEE3">
            <wp:extent cx="1104900" cy="50482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104900" cy="504825"/>
                    </a:xfrm>
                    <a:prstGeom prst="rect">
                      <a:avLst/>
                    </a:prstGeom>
                    <a:noFill/>
                    <a:ln>
                      <a:noFill/>
                    </a:ln>
                  </pic:spPr>
                </pic:pic>
              </a:graphicData>
            </a:graphic>
          </wp:inline>
        </w:drawing>
      </w:r>
    </w:p>
    <w:p w14:paraId="5CAB7F8C" w14:textId="77777777" w:rsidR="00791921" w:rsidRPr="00A4644E" w:rsidRDefault="00791921">
      <w:pPr>
        <w:pStyle w:val="ConsPlusNormal0"/>
        <w:ind w:firstLine="540"/>
        <w:jc w:val="both"/>
      </w:pPr>
    </w:p>
    <w:p w14:paraId="3A490795" w14:textId="77777777" w:rsidR="00791921" w:rsidRPr="00A4644E" w:rsidRDefault="00AF69B5">
      <w:pPr>
        <w:pStyle w:val="ConsPlusNormal0"/>
        <w:ind w:firstLine="540"/>
        <w:jc w:val="both"/>
      </w:pPr>
      <w:r w:rsidRPr="00A4644E">
        <w:t xml:space="preserve">где </w:t>
      </w:r>
      <w:r w:rsidRPr="00A4644E">
        <w:rPr>
          <w:noProof/>
          <w:position w:val="-8"/>
        </w:rPr>
        <w:drawing>
          <wp:inline distT="0" distB="0" distL="0" distR="0" wp14:anchorId="15D90D84" wp14:editId="42E84EF4">
            <wp:extent cx="257175" cy="23812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57175" cy="238125"/>
                    </a:xfrm>
                    <a:prstGeom prst="rect">
                      <a:avLst/>
                    </a:prstGeom>
                    <a:noFill/>
                    <a:ln>
                      <a:noFill/>
                    </a:ln>
                  </pic:spPr>
                </pic:pic>
              </a:graphicData>
            </a:graphic>
          </wp:inline>
        </w:drawing>
      </w:r>
      <w:r w:rsidRPr="00A4644E">
        <w:t xml:space="preserve"> - объем зерна, использованного на глубокую переработку в сельскохозяйственных организациях, крестьянских (фермерских) хозяйствах и у индивидуальных предпринимателей, а также в организациях, осуществляющих производство и (или) первичную и (или) последующую (промышленную) переработку сельскохозяйственной продукции, в i-м субъекте Российской Федерации в отчетном году на основании данных субъектов Российской Федерации, представленных в Министерство сельского хозяйства Российской Федерации по </w:t>
      </w:r>
      <w:hyperlink r:id="rId144"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A4644E">
          <w:rPr>
            <w:color w:val="0000FF"/>
          </w:rPr>
          <w:t>форме</w:t>
        </w:r>
      </w:hyperlink>
      <w:r w:rsidRPr="00A4644E">
        <w:t xml:space="preserve"> и в </w:t>
      </w:r>
      <w:hyperlink r:id="rId145"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A4644E">
          <w:rPr>
            <w:color w:val="0000FF"/>
          </w:rPr>
          <w:t>срок</w:t>
        </w:r>
      </w:hyperlink>
      <w:r w:rsidRPr="00A4644E">
        <w:t>, которые устанавливаются Министерством сельского хозяйства Российской Федерации.</w:t>
      </w:r>
    </w:p>
    <w:p w14:paraId="1EB4C449" w14:textId="77777777" w:rsidR="00791921" w:rsidRPr="00A4644E" w:rsidRDefault="00AF69B5">
      <w:pPr>
        <w:pStyle w:val="ConsPlusNormal0"/>
        <w:spacing w:before="200"/>
        <w:ind w:firstLine="540"/>
        <w:jc w:val="both"/>
      </w:pPr>
      <w:bookmarkStart w:id="29" w:name="P710"/>
      <w:bookmarkEnd w:id="29"/>
      <w:r w:rsidRPr="00A4644E">
        <w:t xml:space="preserve">41. Размер субсидии на приоритетное направление, указанное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A4644E">
          <w:rPr>
            <w:color w:val="0000FF"/>
          </w:rPr>
          <w:t>подпункте "л" пункта 5</w:t>
        </w:r>
      </w:hyperlink>
      <w:r w:rsidRPr="00A4644E">
        <w:t xml:space="preserve"> настоящих Правил (</w:t>
      </w:r>
      <w:r w:rsidRPr="00A4644E">
        <w:rPr>
          <w:noProof/>
          <w:position w:val="-8"/>
        </w:rPr>
        <w:drawing>
          <wp:inline distT="0" distB="0" distL="0" distR="0" wp14:anchorId="6529C3D9" wp14:editId="0E4B5A8A">
            <wp:extent cx="238125" cy="23812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A4644E">
        <w:t>), определяется по формуле:</w:t>
      </w:r>
    </w:p>
    <w:p w14:paraId="17DAE03D" w14:textId="77777777" w:rsidR="00791921" w:rsidRPr="00A4644E" w:rsidRDefault="00791921">
      <w:pPr>
        <w:pStyle w:val="ConsPlusNormal0"/>
        <w:ind w:firstLine="540"/>
        <w:jc w:val="both"/>
      </w:pPr>
    </w:p>
    <w:p w14:paraId="42D95515" w14:textId="77777777" w:rsidR="00791921" w:rsidRPr="00A4644E" w:rsidRDefault="00AF69B5">
      <w:pPr>
        <w:pStyle w:val="ConsPlusNormal0"/>
        <w:jc w:val="center"/>
      </w:pPr>
      <w:r w:rsidRPr="00A4644E">
        <w:rPr>
          <w:noProof/>
          <w:position w:val="-50"/>
        </w:rPr>
        <w:drawing>
          <wp:inline distT="0" distB="0" distL="0" distR="0" wp14:anchorId="7BDD1986" wp14:editId="6C292F20">
            <wp:extent cx="2219325" cy="76200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219325" cy="762000"/>
                    </a:xfrm>
                    <a:prstGeom prst="rect">
                      <a:avLst/>
                    </a:prstGeom>
                    <a:noFill/>
                    <a:ln>
                      <a:noFill/>
                    </a:ln>
                  </pic:spPr>
                </pic:pic>
              </a:graphicData>
            </a:graphic>
          </wp:inline>
        </w:drawing>
      </w:r>
    </w:p>
    <w:p w14:paraId="26A1E710" w14:textId="77777777" w:rsidR="00791921" w:rsidRPr="00A4644E" w:rsidRDefault="00791921">
      <w:pPr>
        <w:pStyle w:val="ConsPlusNormal0"/>
        <w:ind w:firstLine="540"/>
        <w:jc w:val="both"/>
      </w:pPr>
    </w:p>
    <w:p w14:paraId="2C2A21E3" w14:textId="77777777" w:rsidR="00791921" w:rsidRPr="00A4644E" w:rsidRDefault="00AF69B5">
      <w:pPr>
        <w:pStyle w:val="ConsPlusNormal0"/>
        <w:ind w:firstLine="540"/>
        <w:jc w:val="both"/>
      </w:pPr>
      <w:r w:rsidRPr="00A4644E">
        <w:t xml:space="preserve">где </w:t>
      </w:r>
      <w:proofErr w:type="spellStart"/>
      <w:r w:rsidRPr="00A4644E">
        <w:t>X</w:t>
      </w:r>
      <w:r w:rsidRPr="00A4644E">
        <w:rPr>
          <w:vertAlign w:val="subscript"/>
        </w:rPr>
        <w:t>i</w:t>
      </w:r>
      <w:proofErr w:type="spellEnd"/>
      <w:r w:rsidRPr="00A4644E">
        <w:t xml:space="preserve"> - размер субсидии, предоставленной субъекту Российской Федерации на приоритетное направление, указанное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A4644E">
          <w:rPr>
            <w:color w:val="0000FF"/>
          </w:rPr>
          <w:t>подпункте "л" пункта 5</w:t>
        </w:r>
      </w:hyperlink>
      <w:r w:rsidRPr="00A4644E">
        <w:t xml:space="preserve"> настоящих Правил, в году, в котором осуществляется расчет размера субсидии на очередной финансовый год, с учетом заявленного до 15 июля субъектом Российской Федерации размера потребности в субсидии на год, в котором осуществляется расчет размера субсидии на очередной финансовый год.</w:t>
      </w:r>
    </w:p>
    <w:p w14:paraId="6762C978" w14:textId="77777777" w:rsidR="00791921" w:rsidRPr="00A4644E" w:rsidRDefault="00AF69B5">
      <w:pPr>
        <w:pStyle w:val="ConsPlusNormal0"/>
        <w:spacing w:before="200"/>
        <w:ind w:firstLine="540"/>
        <w:jc w:val="both"/>
      </w:pPr>
      <w:r w:rsidRPr="00A4644E">
        <w:t>Размер субсидии i-</w:t>
      </w:r>
      <w:proofErr w:type="spellStart"/>
      <w:r w:rsidRPr="00A4644E">
        <w:t>му</w:t>
      </w:r>
      <w:proofErr w:type="spellEnd"/>
      <w:r w:rsidRPr="00A4644E">
        <w:t xml:space="preserve"> субъекту Российской Федерации в очередном финансовом году на приоритетное направление, указанное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A4644E">
          <w:rPr>
            <w:color w:val="0000FF"/>
          </w:rPr>
          <w:t>подпункте "л" пункта 5</w:t>
        </w:r>
      </w:hyperlink>
      <w:r w:rsidRPr="00A4644E">
        <w:t xml:space="preserve"> настоящих Правил, не может составлять более 100,08 процента фактического размера субсидии, предоставленной этому субъекту в 2025 финансовом году, с учетом заявленной до 15 июля 2025 г. субъектами Российской Федерации потребности в субсидии на 2025 год на указанное приоритетное направление.</w:t>
      </w:r>
    </w:p>
    <w:p w14:paraId="53D7EFC9" w14:textId="77777777" w:rsidR="00791921" w:rsidRPr="00A4644E" w:rsidRDefault="00AF69B5">
      <w:pPr>
        <w:pStyle w:val="ConsPlusNormal0"/>
        <w:spacing w:before="200"/>
        <w:ind w:firstLine="540"/>
        <w:jc w:val="both"/>
      </w:pPr>
      <w:r w:rsidRPr="00A4644E">
        <w:t xml:space="preserve">42. В случае предоставления субсидий в целях софинансирования расходных обязательств субъектов Российской Федерации, возникающих при реализации мероприятий в сфере агропромышленного комплекса в рамках индивидуальных программ социально-экономического развития субъектов Российской Федерации с низким уровнем социально-экономического развития, утвержденных актами Правительства Российской Федерации, субсидии на указанные цели предоставляются субъектам Российской Федерации сверх размеров субсидий, рассчитанных в соответствии с </w:t>
      </w:r>
      <w:hyperlink w:anchor="P546" w:tooltip="17. Размер субсидии, предоставляемой бюджету i-го субъекта Российской Федерации в соответствующем финансовом году (Wi), определяется по формуле:">
        <w:r w:rsidRPr="00A4644E">
          <w:rPr>
            <w:color w:val="0000FF"/>
          </w:rPr>
          <w:t>пунктами 17</w:t>
        </w:r>
      </w:hyperlink>
      <w:r w:rsidRPr="00A4644E">
        <w:t xml:space="preserve"> - </w:t>
      </w:r>
      <w:hyperlink w:anchor="P710" w:tooltip="41. Размер субсидии на приоритетное направление, указанное в подпункте &quot;л&quot; пункта 5 настоящих Правил (), определяется по формуле:">
        <w:r w:rsidRPr="00A4644E">
          <w:rPr>
            <w:color w:val="0000FF"/>
          </w:rPr>
          <w:t>41</w:t>
        </w:r>
      </w:hyperlink>
      <w:r w:rsidRPr="00A4644E">
        <w:t xml:space="preserve"> настоящих Правил, с установлением результатов их использования.</w:t>
      </w:r>
    </w:p>
    <w:p w14:paraId="1E16E124" w14:textId="77777777" w:rsidR="00791921" w:rsidRPr="00A4644E" w:rsidRDefault="00AF69B5">
      <w:pPr>
        <w:pStyle w:val="ConsPlusNormal0"/>
        <w:spacing w:before="200"/>
        <w:ind w:firstLine="540"/>
        <w:jc w:val="both"/>
      </w:pPr>
      <w:bookmarkStart w:id="30" w:name="P717"/>
      <w:bookmarkEnd w:id="30"/>
      <w:r w:rsidRPr="00A4644E">
        <w:t>43. Если по состоянию на 1 июня текущего финансового года субъектом Российской Федерации перечислено получателям средств менее 50 процентов размера субсидии, предусмотренной этому субъекту Российской Федерации в федеральном бюджете на текущий финансовый год (для субъектов Российской Федерации, входящих в состав Дальневосточного федерального округа, - менее 20 процентов), размер субсидии, предусмотренной этому субъекту Российской Федерации в федеральном бюджете на текущий финансовый год, подлежит уменьшению на 10 процентов.</w:t>
      </w:r>
    </w:p>
    <w:p w14:paraId="6EC7E3DD" w14:textId="77777777" w:rsidR="00791921" w:rsidRPr="00A4644E" w:rsidRDefault="00AF69B5">
      <w:pPr>
        <w:pStyle w:val="ConsPlusNormal0"/>
        <w:spacing w:before="200"/>
        <w:ind w:firstLine="540"/>
        <w:jc w:val="both"/>
      </w:pPr>
      <w:r w:rsidRPr="00A4644E">
        <w:t>Высвобождающиеся бюджетные ассигнования перераспределяются на иные мероприятия по решению Правительства Российской Федерации.</w:t>
      </w:r>
    </w:p>
    <w:p w14:paraId="057D818F" w14:textId="77777777" w:rsidR="00791921" w:rsidRPr="00A4644E" w:rsidRDefault="00AF69B5">
      <w:pPr>
        <w:pStyle w:val="ConsPlusNormal0"/>
        <w:spacing w:before="200"/>
        <w:ind w:firstLine="540"/>
        <w:jc w:val="both"/>
      </w:pPr>
      <w:r w:rsidRPr="00A4644E">
        <w:t xml:space="preserve">Положения </w:t>
      </w:r>
      <w:hyperlink w:anchor="P717" w:tooltip="43. Если по состоянию на 1 июня текущего финансового года субъектом Российской Федерации перечислено получателям средств менее 50 процентов размера субсидии, предусмотренной этому субъекту Российской Федерации в федеральном бюджете на текущий финансовый год (д">
        <w:r w:rsidRPr="00A4644E">
          <w:rPr>
            <w:color w:val="0000FF"/>
          </w:rPr>
          <w:t>абзаца первого</w:t>
        </w:r>
      </w:hyperlink>
      <w:r w:rsidRPr="00A4644E">
        <w:t xml:space="preserve"> настоящего пункта не применяются в отношении субсидии, предоставляемой на реализацию приоритетного направления, указанного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A4644E">
          <w:rPr>
            <w:color w:val="0000FF"/>
          </w:rPr>
          <w:t>подпункте "л" пункта 5</w:t>
        </w:r>
      </w:hyperlink>
      <w:r w:rsidRPr="00A4644E">
        <w:t xml:space="preserve"> настоящих Правил.</w:t>
      </w:r>
    </w:p>
    <w:p w14:paraId="3AE0108F" w14:textId="77777777" w:rsidR="00791921" w:rsidRPr="00A4644E" w:rsidRDefault="0079192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791921" w:rsidRPr="00A4644E" w14:paraId="4EAA1645" w14:textId="77777777">
        <w:tc>
          <w:tcPr>
            <w:tcW w:w="60" w:type="dxa"/>
            <w:tcBorders>
              <w:top w:val="nil"/>
              <w:left w:val="nil"/>
              <w:bottom w:val="nil"/>
              <w:right w:val="nil"/>
            </w:tcBorders>
            <w:shd w:val="clear" w:color="auto" w:fill="CED3F1"/>
            <w:tcMar>
              <w:top w:w="0" w:type="dxa"/>
              <w:left w:w="0" w:type="dxa"/>
              <w:bottom w:w="0" w:type="dxa"/>
              <w:right w:w="0" w:type="dxa"/>
            </w:tcMar>
          </w:tcPr>
          <w:p w14:paraId="40E80DF9" w14:textId="77777777" w:rsidR="00791921" w:rsidRPr="00A4644E" w:rsidRDefault="0079192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16CE300" w14:textId="77777777" w:rsidR="00791921" w:rsidRPr="00A4644E" w:rsidRDefault="0079192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94D2CCC" w14:textId="77777777" w:rsidR="00791921" w:rsidRPr="00A4644E" w:rsidRDefault="00AF69B5">
            <w:pPr>
              <w:pStyle w:val="ConsPlusNormal0"/>
              <w:jc w:val="both"/>
            </w:pPr>
            <w:r w:rsidRPr="00A4644E">
              <w:rPr>
                <w:color w:val="392C69"/>
              </w:rPr>
              <w:t>КонсультантПлюс: примечание.</w:t>
            </w:r>
          </w:p>
          <w:p w14:paraId="50BC77FB" w14:textId="77777777" w:rsidR="00791921" w:rsidRPr="00A4644E" w:rsidRDefault="00AF69B5">
            <w:pPr>
              <w:pStyle w:val="ConsPlusNormal0"/>
              <w:jc w:val="both"/>
            </w:pPr>
            <w:proofErr w:type="spellStart"/>
            <w:r w:rsidRPr="00A4644E">
              <w:rPr>
                <w:color w:val="392C69"/>
              </w:rPr>
              <w:t>Абз</w:t>
            </w:r>
            <w:proofErr w:type="spellEnd"/>
            <w:r w:rsidRPr="00A4644E">
              <w:rPr>
                <w:color w:val="392C69"/>
              </w:rPr>
              <w:t xml:space="preserve">. 4 п. 43 </w:t>
            </w:r>
            <w:hyperlink r:id="rId148" w:tooltip="Постановление Правительства РФ от 25.11.2025 N 1873 &quot;О внесении изменений в постановление Правительства Российской Федерации от 14 июля 2012 г. N 717&quot; {КонсультантПлюс}">
              <w:r w:rsidRPr="00A4644E">
                <w:rPr>
                  <w:color w:val="0000FF"/>
                </w:rPr>
                <w:t>вступает</w:t>
              </w:r>
            </w:hyperlink>
            <w:r w:rsidRPr="00A4644E">
              <w:rPr>
                <w:color w:val="392C69"/>
              </w:rPr>
              <w:t xml:space="preserve"> в силу с 01.01.2027.</w:t>
            </w:r>
          </w:p>
        </w:tc>
        <w:tc>
          <w:tcPr>
            <w:tcW w:w="113" w:type="dxa"/>
            <w:tcBorders>
              <w:top w:val="nil"/>
              <w:left w:val="nil"/>
              <w:bottom w:val="nil"/>
              <w:right w:val="nil"/>
            </w:tcBorders>
            <w:shd w:val="clear" w:color="auto" w:fill="F4F3F8"/>
            <w:tcMar>
              <w:top w:w="0" w:type="dxa"/>
              <w:left w:w="0" w:type="dxa"/>
              <w:bottom w:w="0" w:type="dxa"/>
              <w:right w:w="0" w:type="dxa"/>
            </w:tcMar>
          </w:tcPr>
          <w:p w14:paraId="6953CB45" w14:textId="77777777" w:rsidR="00791921" w:rsidRPr="00A4644E" w:rsidRDefault="00791921">
            <w:pPr>
              <w:pStyle w:val="ConsPlusNormal0"/>
            </w:pPr>
          </w:p>
        </w:tc>
      </w:tr>
    </w:tbl>
    <w:p w14:paraId="6E2526BC" w14:textId="77777777" w:rsidR="00791921" w:rsidRPr="00A4644E" w:rsidRDefault="00AF69B5">
      <w:pPr>
        <w:pStyle w:val="ConsPlusNormal0"/>
        <w:spacing w:before="260"/>
        <w:ind w:firstLine="540"/>
        <w:jc w:val="both"/>
      </w:pPr>
      <w:r w:rsidRPr="00A4644E">
        <w:t xml:space="preserve">В случае если субъектом Российской Федерации в финансовом году, предшествующем году, в котором осуществляется расчет размера субсидии на очередной финансовый год, не выполнен сводный план противоэпизоотических мероприятий, утверждаемый Министерством сельского хозяйства Российской Федерации в соответствии с </w:t>
      </w:r>
      <w:hyperlink r:id="rId149" w:tooltip="Федеральный закон от 30.12.2020 N 492-ФЗ (ред. от 23.07.2025) &quot;О биологической безопасности в Российской Федерации&quot; {КонсультантПлюс}">
        <w:r w:rsidRPr="00A4644E">
          <w:rPr>
            <w:color w:val="0000FF"/>
          </w:rPr>
          <w:t>пунктом 7 части 1 статьи 10</w:t>
        </w:r>
      </w:hyperlink>
      <w:r w:rsidRPr="00A4644E">
        <w:t xml:space="preserve"> Федерального закона "О биологической безопасности в Российской Федерации", при расчете размера субсидии на очередной финансовый год в соответствии с </w:t>
      </w:r>
      <w:hyperlink w:anchor="P553" w:tooltip="18. Размер субсидии на приоритетные направления, указанные в подпунктах &quot;а&quot; - &quot;к&quot; пункта 5 настоящих Правил (), определяется по формуле:">
        <w:r w:rsidRPr="00A4644E">
          <w:rPr>
            <w:color w:val="0000FF"/>
          </w:rPr>
          <w:t>пунктами 18</w:t>
        </w:r>
      </w:hyperlink>
      <w:r w:rsidRPr="00A4644E">
        <w:t xml:space="preserve"> - </w:t>
      </w:r>
      <w:hyperlink w:anchor="P705" w:tooltip="40. Доля i-го субъекта Российской Федерации в фактических показателях объема зерна, использованного на глубокую переработку (), определяется по формуле:">
        <w:r w:rsidRPr="00A4644E">
          <w:rPr>
            <w:color w:val="0000FF"/>
          </w:rPr>
          <w:t>40</w:t>
        </w:r>
      </w:hyperlink>
      <w:r w:rsidRPr="00A4644E">
        <w:t xml:space="preserve"> настоящих Правил к субъекту Российской Федерации применяется коэффициент, равный 0,9.</w:t>
      </w:r>
    </w:p>
    <w:p w14:paraId="224BFA0D" w14:textId="77777777" w:rsidR="00791921" w:rsidRPr="00A4644E" w:rsidRDefault="00AF69B5">
      <w:pPr>
        <w:pStyle w:val="ConsPlusNormal0"/>
        <w:spacing w:before="200"/>
        <w:ind w:firstLine="540"/>
        <w:jc w:val="both"/>
      </w:pPr>
      <w:bookmarkStart w:id="31" w:name="P723"/>
      <w:bookmarkEnd w:id="31"/>
      <w:r w:rsidRPr="00A4644E">
        <w:t xml:space="preserve">44. В случае отсутствия в текущем финансовом году у субъекта Российской Федерации потребности в субсидии на реализацию мероприятий, указанных в пункте 3 настоящих Правил, невостребованные бюджетные ассигнования на предоставление субсидии перераспределяются между субъектами Российской Федерации, имеющими право на получение субсидий на реализацию приоритетного направления, указанного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A4644E">
          <w:rPr>
            <w:color w:val="0000FF"/>
          </w:rPr>
          <w:t>подпункте "л" пункта 5</w:t>
        </w:r>
      </w:hyperlink>
      <w:r w:rsidRPr="00A4644E">
        <w:t xml:space="preserve"> настоящих Правил,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в соответствии с бюджетным законодательством Российской Федерации.</w:t>
      </w:r>
    </w:p>
    <w:p w14:paraId="57C49306" w14:textId="77777777" w:rsidR="00791921" w:rsidRPr="00A4644E" w:rsidRDefault="00AF69B5">
      <w:pPr>
        <w:pStyle w:val="ConsPlusNormal0"/>
        <w:spacing w:before="200"/>
        <w:ind w:firstLine="540"/>
        <w:jc w:val="both"/>
      </w:pPr>
      <w:r w:rsidRPr="00A4644E">
        <w:t>Информация о дополнительной потребности субъектов Российской Федерации в субсидиях формируется на основании письменных обращений уполномоченных органов в Министерство сельского хозяйства Российской Федерации.</w:t>
      </w:r>
    </w:p>
    <w:p w14:paraId="2B491FE7" w14:textId="77777777" w:rsidR="00791921" w:rsidRPr="00A4644E" w:rsidRDefault="00AF69B5">
      <w:pPr>
        <w:pStyle w:val="ConsPlusNormal0"/>
        <w:spacing w:before="200"/>
        <w:ind w:firstLine="540"/>
        <w:jc w:val="both"/>
      </w:pPr>
      <w:r w:rsidRPr="00A4644E">
        <w:t xml:space="preserve">Размер предоставляемой в соответствии с </w:t>
      </w:r>
      <w:hyperlink w:anchor="P723" w:tooltip="44. В случае отсутствия в текущем финансовом году у субъекта Российской Федерации потребности в субсидии на реализацию мероприятий, указанных в пункте 3 настоящих Правил, невостребованные бюджетные ассигнования на предоставление субсидии перераспределяются меж">
        <w:r w:rsidRPr="00A4644E">
          <w:rPr>
            <w:color w:val="0000FF"/>
          </w:rPr>
          <w:t>абзацем первым</w:t>
        </w:r>
      </w:hyperlink>
      <w:r w:rsidRPr="00A4644E">
        <w:t xml:space="preserve"> настоящего пункта бюджету субъекта Российской Федерации субсидии не может быть более заявленной субъектом Российской Федерации дополнительной потребности в субсидии.</w:t>
      </w:r>
    </w:p>
    <w:p w14:paraId="2F59A8C7" w14:textId="77777777" w:rsidR="00791921" w:rsidRPr="00A4644E" w:rsidRDefault="00AF69B5">
      <w:pPr>
        <w:pStyle w:val="ConsPlusNormal0"/>
        <w:spacing w:before="200"/>
        <w:ind w:firstLine="540"/>
        <w:jc w:val="both"/>
      </w:pPr>
      <w:r w:rsidRPr="00A4644E">
        <w:t xml:space="preserve">45. В соглашении о предоставлении субсидии размер субсидии по указанному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A4644E">
          <w:rPr>
            <w:color w:val="0000FF"/>
          </w:rPr>
          <w:t>подпункте "л" пункта 5</w:t>
        </w:r>
      </w:hyperlink>
      <w:r w:rsidRPr="00A4644E">
        <w:t xml:space="preserve"> настоящих Правил приоритетному направлению не может быть определен менее размера субсидии бюджету соответствующего субъекта Российской Федерации по этому приоритетному направлению, рассчитанного в соответствии с </w:t>
      </w:r>
      <w:hyperlink w:anchor="P546" w:tooltip="17. Размер субсидии, предоставляемой бюджету i-го субъекта Российской Федерации в соответствующем финансовом году (Wi), определяется по формуле:">
        <w:r w:rsidRPr="00A4644E">
          <w:rPr>
            <w:color w:val="0000FF"/>
          </w:rPr>
          <w:t>пунктами 17</w:t>
        </w:r>
      </w:hyperlink>
      <w:r w:rsidRPr="00A4644E">
        <w:t xml:space="preserve"> и </w:t>
      </w:r>
      <w:hyperlink w:anchor="P710" w:tooltip="41. Размер субсидии на приоритетное направление, указанное в подпункте &quot;л&quot; пункта 5 настоящих Правил (), определяется по формуле:">
        <w:r w:rsidRPr="00A4644E">
          <w:rPr>
            <w:color w:val="0000FF"/>
          </w:rPr>
          <w:t>41</w:t>
        </w:r>
      </w:hyperlink>
      <w:r w:rsidRPr="00A4644E">
        <w:t xml:space="preserve"> настоящих Правил, с учетом объема бюджетных ассигнований субъекта Российской Федерации на реализацию такого приоритетного направления, обеспечивающего уровень софинансирования из федерального бюджета, устанавливаемый в соглашении о предоставлении субсидии.</w:t>
      </w:r>
    </w:p>
    <w:p w14:paraId="1DAC9530" w14:textId="77777777" w:rsidR="00791921" w:rsidRPr="00A4644E" w:rsidRDefault="00AF69B5">
      <w:pPr>
        <w:pStyle w:val="ConsPlusNormal0"/>
        <w:spacing w:before="200"/>
        <w:ind w:firstLine="540"/>
        <w:jc w:val="both"/>
      </w:pPr>
      <w:r w:rsidRPr="00A4644E">
        <w:t xml:space="preserve">Субъект Российской Федерации вправе не более 2 раз в год без увеличения общего размера субсидии, предоставляемой бюджету субъекта Российской Федерации на соответствующий финансовый год, перераспределить средства между приоритетными направлениями, определенными субъектом Российской Федерации в соглашении о предоставлении субсидии, без уменьшения значений результатов использования субсидии, установленных в </w:t>
      </w:r>
      <w:hyperlink w:anchor="P739" w:tooltip="50. Для оценки эффективности использования субсидии применяются следующие результаты использования субсидии, сформированные по группам получателей средств, указанных в пункте 7 настоящих Правил:">
        <w:r w:rsidRPr="00A4644E">
          <w:rPr>
            <w:color w:val="0000FF"/>
          </w:rPr>
          <w:t>пункте 50</w:t>
        </w:r>
      </w:hyperlink>
      <w:r w:rsidRPr="00A4644E">
        <w:t xml:space="preserve"> настоящих Правил. Перераспределение средств между приоритетными направлениями осуществляется на основании письменных обращений субъекта Российской Федерации в Министерство сельского хозяйства Российской Федерации с внесением соответствующих изменений в соглашение о предоставлении субсидии.</w:t>
      </w:r>
    </w:p>
    <w:p w14:paraId="00E42370" w14:textId="77777777" w:rsidR="00791921" w:rsidRPr="00A4644E" w:rsidRDefault="00AF69B5">
      <w:pPr>
        <w:pStyle w:val="ConsPlusNormal0"/>
        <w:spacing w:before="200"/>
        <w:ind w:firstLine="540"/>
        <w:jc w:val="both"/>
      </w:pPr>
      <w:r w:rsidRPr="00A4644E">
        <w:t>При внесении соответствующих изменений в соглашение о предоставлении субсидии субъект Российской Федерации по согласованию с Министерством сельского хозяйства Российской Федерации вправе увеличить в текущем финансовом году количество приоритетных направлений без увеличения общего размера субсидии, предоставляемой бюджету субъекта Российской Федерации на текущий финансовый год.</w:t>
      </w:r>
    </w:p>
    <w:p w14:paraId="4B3040BA" w14:textId="77777777" w:rsidR="00791921" w:rsidRPr="00A4644E" w:rsidRDefault="00AF69B5">
      <w:pPr>
        <w:pStyle w:val="ConsPlusNormal0"/>
        <w:spacing w:before="200"/>
        <w:ind w:firstLine="540"/>
        <w:jc w:val="both"/>
      </w:pPr>
      <w:bookmarkStart w:id="32" w:name="P729"/>
      <w:bookmarkEnd w:id="32"/>
      <w:r w:rsidRPr="00A4644E">
        <w:t xml:space="preserve">46.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по каждому конкретному приоритетному направлению в общем объеме </w:t>
      </w:r>
      <w:r w:rsidRPr="00A4644E">
        <w:lastRenderedPageBreak/>
        <w:t>дополнительной потребности субъектов Российской Федерации в субсидиях по каждому конкретному приоритетному направлению.</w:t>
      </w:r>
    </w:p>
    <w:p w14:paraId="152FEC87" w14:textId="77777777" w:rsidR="00791921" w:rsidRPr="00A4644E" w:rsidRDefault="00AF69B5">
      <w:pPr>
        <w:pStyle w:val="ConsPlusNormal0"/>
        <w:spacing w:before="200"/>
        <w:ind w:firstLine="540"/>
        <w:jc w:val="both"/>
      </w:pPr>
      <w:r w:rsidRPr="00A4644E">
        <w:t>Информация о дополнительной потребности в субсидиях формируется на основании письменных обращений уполномоченных органов в Министерство сельского хозяйства Российской Федерации.</w:t>
      </w:r>
    </w:p>
    <w:p w14:paraId="6A91A486" w14:textId="77777777" w:rsidR="00791921" w:rsidRPr="00A4644E" w:rsidRDefault="00AF69B5">
      <w:pPr>
        <w:pStyle w:val="ConsPlusNormal0"/>
        <w:spacing w:before="200"/>
        <w:ind w:firstLine="540"/>
        <w:jc w:val="both"/>
      </w:pPr>
      <w:r w:rsidRPr="00A4644E">
        <w:t xml:space="preserve">Размер предоставляемой в соответствии с </w:t>
      </w:r>
      <w:hyperlink w:anchor="P729" w:tooltip="46. 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
        <w:r w:rsidRPr="00A4644E">
          <w:rPr>
            <w:color w:val="0000FF"/>
          </w:rPr>
          <w:t>абзацем первым</w:t>
        </w:r>
      </w:hyperlink>
      <w:r w:rsidRPr="00A4644E">
        <w:t xml:space="preserve"> настоящего пункта бюджету субъекта Российской Федерации субсидии не может быть более заявленной субъектом Российской Федерации дополнительной потребности в субсидии.</w:t>
      </w:r>
    </w:p>
    <w:p w14:paraId="70618C55" w14:textId="77777777" w:rsidR="00791921" w:rsidRPr="00A4644E" w:rsidRDefault="00AF69B5">
      <w:pPr>
        <w:pStyle w:val="ConsPlusNormal0"/>
        <w:spacing w:before="200"/>
        <w:ind w:firstLine="540"/>
        <w:jc w:val="both"/>
      </w:pPr>
      <w:r w:rsidRPr="00A4644E">
        <w:t>47.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20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по отдельному приоритетному направлению, бюджетные ассигнования на предоставление субсидии такому субъекту Российской Федерации распределяются между другими приоритетными направлениями и (или) субъектами Российской Федерации, имеющими право на получение субсидии, пропорционально доле субъекта Российской Федерации по этому приоритетному направлению, рассчитанной в соответствии с настоящими Правилами.</w:t>
      </w:r>
    </w:p>
    <w:p w14:paraId="6951890B" w14:textId="77777777" w:rsidR="00791921" w:rsidRPr="00A4644E" w:rsidRDefault="00AF69B5">
      <w:pPr>
        <w:pStyle w:val="ConsPlusNormal0"/>
        <w:spacing w:before="200"/>
        <w:ind w:firstLine="540"/>
        <w:jc w:val="both"/>
      </w:pPr>
      <w:r w:rsidRPr="00A4644E">
        <w:t xml:space="preserve">В случае если рассчитанный на очередной финансовый год в соответствии с </w:t>
      </w:r>
      <w:hyperlink w:anchor="P553" w:tooltip="18. Размер субсидии на приоритетные направления, указанные в подпунктах &quot;а&quot; - &quot;к&quot; пункта 5 настоящих Правил (), определяется по формуле:">
        <w:r w:rsidRPr="00A4644E">
          <w:rPr>
            <w:color w:val="0000FF"/>
          </w:rPr>
          <w:t>пунктами 18</w:t>
        </w:r>
      </w:hyperlink>
      <w:r w:rsidRPr="00A4644E">
        <w:t xml:space="preserve"> - </w:t>
      </w:r>
      <w:hyperlink w:anchor="P705" w:tooltip="40. Доля i-го субъекта Российской Федерации в фактических показателях объема зерна, использованного на глубокую переработку (), определяется по формуле:">
        <w:r w:rsidRPr="00A4644E">
          <w:rPr>
            <w:color w:val="0000FF"/>
          </w:rPr>
          <w:t>40</w:t>
        </w:r>
      </w:hyperlink>
      <w:r w:rsidRPr="00A4644E">
        <w:t xml:space="preserve"> настоящих Правил размер субсидии субъекту Российской Федерации по приоритетному направлению, указанному в </w:t>
      </w:r>
      <w:hyperlink w:anchor="P419" w:tooltip="5. Средства предоставляются по приоритетным направлениям:">
        <w:r w:rsidRPr="00A4644E">
          <w:rPr>
            <w:color w:val="0000FF"/>
          </w:rPr>
          <w:t>пункте 5</w:t>
        </w:r>
      </w:hyperlink>
      <w:r w:rsidRPr="00A4644E">
        <w:t xml:space="preserve"> настоящих Правил, составляет менее 500 тыс. рублей, расчет по указанному приоритетному направлению этому субъекту Российской Федерации не осуществляется, а высвобождающийся размер субсидии перераспределяется в соответствии с </w:t>
      </w:r>
      <w:hyperlink w:anchor="P553" w:tooltip="18. Размер субсидии на приоритетные направления, указанные в подпунктах &quot;а&quot; - &quot;к&quot; пункта 5 настоящих Правил (), определяется по формуле:">
        <w:r w:rsidRPr="00A4644E">
          <w:rPr>
            <w:color w:val="0000FF"/>
          </w:rPr>
          <w:t>пунктами 18</w:t>
        </w:r>
      </w:hyperlink>
      <w:r w:rsidRPr="00A4644E">
        <w:t xml:space="preserve"> - </w:t>
      </w:r>
      <w:hyperlink w:anchor="P705" w:tooltip="40. Доля i-го субъекта Российской Федерации в фактических показателях объема зерна, использованного на глубокую переработку (), определяется по формуле:">
        <w:r w:rsidRPr="00A4644E">
          <w:rPr>
            <w:color w:val="0000FF"/>
          </w:rPr>
          <w:t>40</w:t>
        </w:r>
      </w:hyperlink>
      <w:r w:rsidRPr="00A4644E">
        <w:t xml:space="preserve"> настоящих Правил между субъектами Российской Федерации, имеющими право на получение в соответствии с настоящими Правилами субсидии на реализацию конкретного приоритетного направления.</w:t>
      </w:r>
    </w:p>
    <w:p w14:paraId="7803680C" w14:textId="77777777" w:rsidR="00791921" w:rsidRPr="00A4644E" w:rsidRDefault="00AF69B5">
      <w:pPr>
        <w:pStyle w:val="ConsPlusNormal0"/>
        <w:spacing w:before="200"/>
        <w:ind w:firstLine="540"/>
        <w:jc w:val="both"/>
      </w:pPr>
      <w:r w:rsidRPr="00A4644E">
        <w:t>48.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14:paraId="35BB9AA2" w14:textId="77777777" w:rsidR="00791921" w:rsidRPr="00A4644E" w:rsidRDefault="00AF69B5">
      <w:pPr>
        <w:pStyle w:val="ConsPlusNormal0"/>
        <w:spacing w:before="200"/>
        <w:ind w:firstLine="540"/>
        <w:jc w:val="both"/>
      </w:pPr>
      <w:r w:rsidRPr="00A4644E">
        <w:t>49. Уполномоченный орган представляет в Министерство сельского хозяйства Российской Федерации следующие документы:</w:t>
      </w:r>
    </w:p>
    <w:p w14:paraId="7927FF81" w14:textId="77777777" w:rsidR="00791921" w:rsidRPr="00A4644E" w:rsidRDefault="00AF69B5">
      <w:pPr>
        <w:pStyle w:val="ConsPlusNormal0"/>
        <w:spacing w:before="200"/>
        <w:ind w:firstLine="540"/>
        <w:jc w:val="both"/>
      </w:pPr>
      <w:r w:rsidRPr="00A4644E">
        <w:t xml:space="preserve">а) документ, содержащий информацию об использовании средств бюджета субъекта Российской Федерации, в целях софинансирования расходных обязательств которых предоставляется субсидия, с приложением перечня получателей средств по </w:t>
      </w:r>
      <w:hyperlink r:id="rId150"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A4644E">
          <w:rPr>
            <w:color w:val="0000FF"/>
          </w:rPr>
          <w:t>форме</w:t>
        </w:r>
      </w:hyperlink>
      <w:r w:rsidRPr="00A4644E">
        <w:t xml:space="preserve"> и в </w:t>
      </w:r>
      <w:hyperlink r:id="rId151"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A4644E">
          <w:rPr>
            <w:color w:val="0000FF"/>
          </w:rPr>
          <w:t>срок</w:t>
        </w:r>
      </w:hyperlink>
      <w:r w:rsidRPr="00A4644E">
        <w:t>, которые устанавливаются Министерством сельского хозяйства Российской Федерации;</w:t>
      </w:r>
    </w:p>
    <w:p w14:paraId="0E820315" w14:textId="77777777" w:rsidR="00791921" w:rsidRPr="00A4644E" w:rsidRDefault="00AF69B5">
      <w:pPr>
        <w:pStyle w:val="ConsPlusNormal0"/>
        <w:spacing w:before="200"/>
        <w:ind w:firstLine="540"/>
        <w:jc w:val="both"/>
      </w:pPr>
      <w:bookmarkStart w:id="33" w:name="P737"/>
      <w:bookmarkEnd w:id="33"/>
      <w:r w:rsidRPr="00A4644E">
        <w:t xml:space="preserve">б) отчет о финансово-экономическом состоянии товаропроизводителей агропромышленного комплекса по </w:t>
      </w:r>
      <w:hyperlink r:id="rId152" w:tooltip="Приказ Минсельхоза России от 20.03.2026 N 165 &quot;Об утверждении формы отчета о финансово-экономическом состоянии товаропроизводителей агропромышленного комплекса, получателей средств за 2026 год и сроков его представления&quot; (Зарегистрировано в Минюсте России 22.0">
        <w:r w:rsidRPr="00A4644E">
          <w:rPr>
            <w:color w:val="0000FF"/>
          </w:rPr>
          <w:t>форме</w:t>
        </w:r>
      </w:hyperlink>
      <w:r w:rsidRPr="00A4644E">
        <w:t xml:space="preserve"> и в </w:t>
      </w:r>
      <w:hyperlink r:id="rId153" w:tooltip="Приказ Минсельхоза России от 20.03.2026 N 165 &quot;Об утверждении формы отчета о финансово-экономическом состоянии товаропроизводителей агропромышленного комплекса, получателей средств за 2026 год и сроков его представления&quot; (Зарегистрировано в Минюсте России 22.0">
        <w:r w:rsidRPr="00A4644E">
          <w:rPr>
            <w:color w:val="0000FF"/>
          </w:rPr>
          <w:t>срок</w:t>
        </w:r>
      </w:hyperlink>
      <w:r w:rsidRPr="00A4644E">
        <w:t>, которые устанавливаются Министерством сельского хозяйства Российской Федерации;</w:t>
      </w:r>
    </w:p>
    <w:p w14:paraId="2CBD02FD" w14:textId="77777777" w:rsidR="00791921" w:rsidRPr="00A4644E" w:rsidRDefault="00AF69B5">
      <w:pPr>
        <w:pStyle w:val="ConsPlusNormal0"/>
        <w:spacing w:before="200"/>
        <w:ind w:firstLine="540"/>
        <w:jc w:val="both"/>
      </w:pPr>
      <w:r w:rsidRPr="00A4644E">
        <w:t>в) отчет о расходах, в целях софинансирования которых предоставляется субсидия, и отчет о достижении значений результатов использования субсидии, подготавливаемые (формируемые)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установлены соглашением о предоставлении субсидии.</w:t>
      </w:r>
    </w:p>
    <w:p w14:paraId="6A286CE3" w14:textId="77777777" w:rsidR="00791921" w:rsidRPr="00A4644E" w:rsidRDefault="00AF69B5">
      <w:pPr>
        <w:pStyle w:val="ConsPlusNormal0"/>
        <w:spacing w:before="200"/>
        <w:ind w:firstLine="540"/>
        <w:jc w:val="both"/>
      </w:pPr>
      <w:bookmarkStart w:id="34" w:name="P739"/>
      <w:bookmarkEnd w:id="34"/>
      <w:r w:rsidRPr="00A4644E">
        <w:t>50. Для оценки эффективности использования субсидии применяются следующие результаты использования субсидии, сформированные по группам получателей средств, указанных в пункте 7 настоящих Правил:</w:t>
      </w:r>
    </w:p>
    <w:p w14:paraId="2BE63D86" w14:textId="77777777" w:rsidR="00791921" w:rsidRPr="00A4644E" w:rsidRDefault="00AF69B5">
      <w:pPr>
        <w:pStyle w:val="ConsPlusNormal0"/>
        <w:spacing w:before="200"/>
        <w:ind w:firstLine="540"/>
        <w:jc w:val="both"/>
      </w:pPr>
      <w:r w:rsidRPr="00A4644E">
        <w:t xml:space="preserve">а) по приоритетному направлению, указанному в </w:t>
      </w:r>
      <w:hyperlink w:anchor="P420" w:tooltip="а)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по ставке на 1 гектар посевной площади, занятой зерновыми, зернобобовыми, ма">
        <w:r w:rsidRPr="00A4644E">
          <w:rPr>
            <w:color w:val="0000FF"/>
          </w:rPr>
          <w:t>подпункте "а" пункта 5</w:t>
        </w:r>
      </w:hyperlink>
      <w:r w:rsidRPr="00A4644E">
        <w:t xml:space="preserve"> настоящих Правил, - посеяно зерновых, зернобобовых, масличных (за исключением рапса и сои) и кормовых сельскохозяйственных культур (тыс. гектаров);</w:t>
      </w:r>
    </w:p>
    <w:p w14:paraId="3AD2F73A" w14:textId="77777777" w:rsidR="00791921" w:rsidRPr="00A4644E" w:rsidRDefault="00AF69B5">
      <w:pPr>
        <w:pStyle w:val="ConsPlusNormal0"/>
        <w:spacing w:before="200"/>
        <w:ind w:firstLine="540"/>
        <w:jc w:val="both"/>
      </w:pPr>
      <w:r w:rsidRPr="00A4644E">
        <w:lastRenderedPageBreak/>
        <w:t xml:space="preserve">б) по приоритетному направлению, указанному в </w:t>
      </w:r>
      <w:hyperlink w:anchor="P421" w:tooltip="б)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 - 2030 годы, утвержденной постановление">
        <w:r w:rsidRPr="00A4644E">
          <w:rPr>
            <w:color w:val="0000FF"/>
          </w:rPr>
          <w:t>подпункте "б" пункта 5</w:t>
        </w:r>
      </w:hyperlink>
      <w:r w:rsidRPr="00A4644E">
        <w:t xml:space="preserve"> настоящих Правил:</w:t>
      </w:r>
    </w:p>
    <w:p w14:paraId="4A6332BA" w14:textId="77777777" w:rsidR="00791921" w:rsidRPr="00A4644E" w:rsidRDefault="00AF69B5">
      <w:pPr>
        <w:pStyle w:val="ConsPlusNormal0"/>
        <w:spacing w:before="200"/>
        <w:ind w:firstLine="540"/>
        <w:jc w:val="both"/>
      </w:pPr>
      <w:r w:rsidRPr="00A4644E">
        <w:t>засеяно элитными семенами сельскохозяйственных культур (за исключением посевной площади, засеянной оригинальными и элитными посевами семенного картофеля и (или) семенными посевами овощных культур) (тыс. гектаров);</w:t>
      </w:r>
    </w:p>
    <w:p w14:paraId="5A9DEE6C" w14:textId="77777777" w:rsidR="00791921" w:rsidRPr="00A4644E" w:rsidRDefault="00AF69B5">
      <w:pPr>
        <w:pStyle w:val="ConsPlusNormal0"/>
        <w:spacing w:before="200"/>
        <w:ind w:firstLine="540"/>
        <w:jc w:val="both"/>
      </w:pPr>
      <w:r w:rsidRPr="00A4644E">
        <w:t xml:space="preserve">приобретены и высеяны семена сортов и (или) гибридов сельскохозяйственных растений, созданных в рамках Федеральной научно-технической </w:t>
      </w:r>
      <w:hyperlink r:id="rId154" w:tooltip="Постановление Правительства РФ от 25.08.2017 N 996 (ред. от 27.03.2025) &quot;Об утверждении Федеральной научно-технической программы развития сельского хозяйства на 2017 - 2030 годы&quot; {КонсультантПлюс}">
        <w:r w:rsidRPr="00A4644E">
          <w:rPr>
            <w:color w:val="0000FF"/>
          </w:rPr>
          <w:t>программы</w:t>
        </w:r>
      </w:hyperlink>
      <w:r w:rsidRPr="00A4644E">
        <w:t>, текущего и (или) предшествующего года (за исключением семян картофеля и овощных культур) (тонн);</w:t>
      </w:r>
    </w:p>
    <w:p w14:paraId="77D091CD" w14:textId="77777777" w:rsidR="00791921" w:rsidRPr="00A4644E" w:rsidRDefault="00AF69B5">
      <w:pPr>
        <w:pStyle w:val="ConsPlusNormal0"/>
        <w:spacing w:before="200"/>
        <w:ind w:firstLine="540"/>
        <w:jc w:val="both"/>
      </w:pPr>
      <w:r w:rsidRPr="00A4644E">
        <w:t xml:space="preserve">в) по приоритетному направлению, указанному в </w:t>
      </w:r>
      <w:hyperlink w:anchor="P424" w:tooltip="в) на поддержку племенного животноводства и приобретение племенного молодняка сельскохозяйственных животных:">
        <w:r w:rsidRPr="00A4644E">
          <w:rPr>
            <w:color w:val="0000FF"/>
          </w:rPr>
          <w:t>подпункте "в" пункта 5</w:t>
        </w:r>
      </w:hyperlink>
      <w:r w:rsidRPr="00A4644E">
        <w:t xml:space="preserve"> настоящих Правил:</w:t>
      </w:r>
    </w:p>
    <w:p w14:paraId="17766D3F" w14:textId="77777777" w:rsidR="00791921" w:rsidRPr="00A4644E" w:rsidRDefault="00AF69B5">
      <w:pPr>
        <w:pStyle w:val="ConsPlusNormal0"/>
        <w:spacing w:before="200"/>
        <w:ind w:firstLine="540"/>
        <w:jc w:val="both"/>
      </w:pPr>
      <w:r w:rsidRPr="00A4644E">
        <w:t>достигнута численность племенного маточного поголовья сельскохозяйственных животных в пересчете на условные головы (за исключением племенного маточного поголовья крупного рогатого скота) (тыс. голов);</w:t>
      </w:r>
    </w:p>
    <w:p w14:paraId="3549C275" w14:textId="77777777" w:rsidR="00791921" w:rsidRPr="00A4644E" w:rsidRDefault="00AF69B5">
      <w:pPr>
        <w:pStyle w:val="ConsPlusNormal0"/>
        <w:spacing w:before="200"/>
        <w:ind w:firstLine="540"/>
        <w:jc w:val="both"/>
      </w:pPr>
      <w:r w:rsidRPr="00A4644E">
        <w:t>достигнута численность племенного маточного поголовья крупного рогатого скота в пересчете на условные головы (тыс. голов);</w:t>
      </w:r>
    </w:p>
    <w:p w14:paraId="69B5E1A9" w14:textId="77777777" w:rsidR="00791921" w:rsidRPr="00A4644E" w:rsidRDefault="00AF69B5">
      <w:pPr>
        <w:pStyle w:val="ConsPlusNormal0"/>
        <w:spacing w:before="200"/>
        <w:ind w:firstLine="540"/>
        <w:jc w:val="both"/>
      </w:pPr>
      <w:r w:rsidRPr="00A4644E">
        <w:t>достигнута численность племенных быков-производителей, оцененных по качеству потомства или находящихся в процессе оценки этого качества (тыс. голов);</w:t>
      </w:r>
    </w:p>
    <w:p w14:paraId="019F0476" w14:textId="77777777" w:rsidR="00791921" w:rsidRPr="00A4644E" w:rsidRDefault="00AF69B5">
      <w:pPr>
        <w:pStyle w:val="ConsPlusNormal0"/>
        <w:spacing w:before="200"/>
        <w:ind w:firstLine="540"/>
        <w:jc w:val="both"/>
      </w:pPr>
      <w:r w:rsidRPr="00A4644E">
        <w:t>достигнута численность племенного молодняка сельскохозяйственных животных, приобретенного в племенных хозяйствах, зарегистрированных в государственном племенном регистре, в пересчете на условные головы (тыс. голов);</w:t>
      </w:r>
    </w:p>
    <w:p w14:paraId="4C7AE434" w14:textId="77777777" w:rsidR="00791921" w:rsidRPr="00A4644E" w:rsidRDefault="00AF69B5">
      <w:pPr>
        <w:pStyle w:val="ConsPlusNormal0"/>
        <w:spacing w:before="200"/>
        <w:ind w:firstLine="540"/>
        <w:jc w:val="both"/>
      </w:pPr>
      <w:r w:rsidRPr="00A4644E">
        <w:t xml:space="preserve">г) по приоритетному направлению, указанному в </w:t>
      </w:r>
      <w:hyperlink w:anchor="P429" w:tooltip="г) на поддержку традиционных подотраслей сельского хозяйства и северного оленеводства:">
        <w:r w:rsidRPr="00A4644E">
          <w:rPr>
            <w:color w:val="0000FF"/>
          </w:rPr>
          <w:t>подпункте "г" пункта 5</w:t>
        </w:r>
      </w:hyperlink>
      <w:r w:rsidRPr="00A4644E">
        <w:t xml:space="preserve"> настоящих Правил:</w:t>
      </w:r>
    </w:p>
    <w:p w14:paraId="219187B8" w14:textId="77777777" w:rsidR="00791921" w:rsidRPr="00A4644E" w:rsidRDefault="00AF69B5">
      <w:pPr>
        <w:pStyle w:val="ConsPlusNormal0"/>
        <w:spacing w:before="200"/>
        <w:ind w:firstLine="540"/>
        <w:jc w:val="both"/>
      </w:pPr>
      <w:r w:rsidRPr="00A4644E">
        <w:t>засеяно кормовыми культурами в районах Крайнего Севера и приравненных к ним местностях (тыс. гектаров);</w:t>
      </w:r>
    </w:p>
    <w:p w14:paraId="67106134" w14:textId="77777777" w:rsidR="00791921" w:rsidRPr="00A4644E" w:rsidRDefault="00AF69B5">
      <w:pPr>
        <w:pStyle w:val="ConsPlusNormal0"/>
        <w:spacing w:before="200"/>
        <w:ind w:firstLine="540"/>
        <w:jc w:val="both"/>
      </w:pPr>
      <w:r w:rsidRPr="00A4644E">
        <w:t>достигнута численность поголовья северных оленей и (или) поголовья маралов и (или) мясных табунных лошадей (тыс. голов);</w:t>
      </w:r>
    </w:p>
    <w:p w14:paraId="7A6DED0A" w14:textId="77777777" w:rsidR="00791921" w:rsidRPr="00EF42AD" w:rsidRDefault="00AF69B5">
      <w:pPr>
        <w:pStyle w:val="ConsPlusNormal0"/>
        <w:spacing w:before="200"/>
        <w:ind w:firstLine="540"/>
        <w:jc w:val="both"/>
      </w:pPr>
      <w:bookmarkStart w:id="35" w:name="_GoBack"/>
      <w:bookmarkEnd w:id="35"/>
      <w:r w:rsidRPr="00EF42AD">
        <w:t xml:space="preserve">д) по приоритетному направлению, указанному в </w:t>
      </w:r>
      <w:hyperlink w:anchor="P432" w:tooltip="д) на поддержку производства льна-долгунца и (или) технической конопли - по ставке на 1 тонну реализованных и (или) отгруженных получателями средств на переработку льно- и (или) пеньковолокна, и (или) тресты льняной, и (или) тресты конопляной;">
        <w:r w:rsidRPr="00EF42AD">
          <w:rPr>
            <w:color w:val="0000FF"/>
          </w:rPr>
          <w:t>подпункте "д" пункта 5</w:t>
        </w:r>
      </w:hyperlink>
      <w:r w:rsidRPr="00EF42AD">
        <w:t xml:space="preserve"> настоящих Правил, - достигнут объем валового сбора </w:t>
      </w:r>
      <w:proofErr w:type="spellStart"/>
      <w:r w:rsidRPr="00EF42AD">
        <w:t>льно</w:t>
      </w:r>
      <w:proofErr w:type="spellEnd"/>
      <w:r w:rsidRPr="00EF42AD">
        <w:t xml:space="preserve">- и (или) </w:t>
      </w:r>
      <w:proofErr w:type="spellStart"/>
      <w:r w:rsidRPr="00EF42AD">
        <w:t>пеньковолокна</w:t>
      </w:r>
      <w:proofErr w:type="spellEnd"/>
      <w:r w:rsidRPr="00EF42AD">
        <w:t xml:space="preserve"> (тыс. тонн);</w:t>
      </w:r>
    </w:p>
    <w:p w14:paraId="662BA113" w14:textId="77777777" w:rsidR="00791921" w:rsidRPr="00EF42AD" w:rsidRDefault="00AF69B5">
      <w:pPr>
        <w:pStyle w:val="ConsPlusNormal0"/>
        <w:spacing w:before="200"/>
        <w:ind w:firstLine="540"/>
        <w:jc w:val="both"/>
      </w:pPr>
      <w:r w:rsidRPr="00EF42AD">
        <w:t xml:space="preserve">е) по приоритетному направлению, указанному в </w:t>
      </w:r>
      <w:hyperlink w:anchor="P433" w:tooltip="е)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w:r w:rsidRPr="00EF42AD">
          <w:rPr>
            <w:color w:val="0000FF"/>
          </w:rPr>
          <w:t>подпункте "е" пункта 5</w:t>
        </w:r>
      </w:hyperlink>
      <w:r w:rsidRPr="00EF42AD">
        <w:t xml:space="preserve"> настоящих Правил:</w:t>
      </w:r>
    </w:p>
    <w:p w14:paraId="32CF4D44" w14:textId="77777777" w:rsidR="00791921" w:rsidRPr="00EF42AD" w:rsidRDefault="00AF69B5">
      <w:pPr>
        <w:pStyle w:val="ConsPlusNormal0"/>
        <w:spacing w:before="200"/>
        <w:ind w:firstLine="540"/>
        <w:jc w:val="both"/>
      </w:pPr>
      <w:r w:rsidRPr="00EF42AD">
        <w:t>заложено многолетних насаждений (за исключением виноградников), за исключением питомников (тыс. гектаров);</w:t>
      </w:r>
    </w:p>
    <w:p w14:paraId="55D3EABD" w14:textId="77777777" w:rsidR="00791921" w:rsidRPr="00EF42AD" w:rsidRDefault="00AF69B5">
      <w:pPr>
        <w:pStyle w:val="ConsPlusNormal0"/>
        <w:spacing w:before="200"/>
        <w:ind w:firstLine="540"/>
        <w:jc w:val="both"/>
      </w:pPr>
      <w:r w:rsidRPr="00EF42AD">
        <w:t>заложено питомников (кроме виноградных) (тыс. гектаров);</w:t>
      </w:r>
    </w:p>
    <w:p w14:paraId="3DE147FA" w14:textId="77777777" w:rsidR="00791921" w:rsidRPr="00EF42AD" w:rsidRDefault="00AF69B5">
      <w:pPr>
        <w:pStyle w:val="ConsPlusNormal0"/>
        <w:spacing w:before="200"/>
        <w:ind w:firstLine="540"/>
        <w:jc w:val="both"/>
      </w:pPr>
      <w:r w:rsidRPr="00EF42AD">
        <w:t xml:space="preserve">проведены </w:t>
      </w:r>
      <w:proofErr w:type="spellStart"/>
      <w:r w:rsidRPr="00EF42AD">
        <w:t>уходные</w:t>
      </w:r>
      <w:proofErr w:type="spellEnd"/>
      <w:r w:rsidRPr="00EF42AD">
        <w:t xml:space="preserve"> работы за многолетними насаждениями (за исключением виноградников) до вступления в товарное плодоношение, но не более 3 лет с момента закладки для садов интенсивного типа на площади (тыс. гектаров);</w:t>
      </w:r>
    </w:p>
    <w:p w14:paraId="06930A34" w14:textId="77777777" w:rsidR="00791921" w:rsidRPr="00A4644E" w:rsidRDefault="00AF69B5">
      <w:pPr>
        <w:pStyle w:val="ConsPlusNormal0"/>
        <w:spacing w:before="200"/>
        <w:ind w:firstLine="540"/>
        <w:jc w:val="both"/>
      </w:pPr>
      <w:bookmarkStart w:id="36" w:name="P757"/>
      <w:bookmarkEnd w:id="36"/>
      <w:r w:rsidRPr="00EF42AD">
        <w:t>ж) по приоритетному направлению, указанному в</w:t>
      </w:r>
      <w:r w:rsidRPr="00A4644E">
        <w:t xml:space="preserve"> </w:t>
      </w:r>
      <w:hyperlink w:anchor="P437" w:tooltip="ж) на поддержку производства молока - по ставке на 1 килограмм реализованного и (или) отгруженного на собственную переработку коровьего и (или) козьего молока;">
        <w:r w:rsidRPr="00A4644E">
          <w:rPr>
            <w:color w:val="0000FF"/>
          </w:rPr>
          <w:t>подпункте "ж" пункта 5</w:t>
        </w:r>
      </w:hyperlink>
      <w:r w:rsidRPr="00A4644E">
        <w:t xml:space="preserve"> настоящих Правил, - произведено молока (тыс. тонн);</w:t>
      </w:r>
    </w:p>
    <w:p w14:paraId="51FB3233" w14:textId="77777777" w:rsidR="00791921" w:rsidRPr="00A4644E" w:rsidRDefault="00AF69B5">
      <w:pPr>
        <w:pStyle w:val="ConsPlusNormal0"/>
        <w:spacing w:before="200"/>
        <w:ind w:firstLine="540"/>
        <w:jc w:val="both"/>
      </w:pPr>
      <w:r w:rsidRPr="00A4644E">
        <w:t xml:space="preserve">з) по приоритетному направлению, указанному в </w:t>
      </w:r>
      <w:hyperlink w:anchor="P438" w:tooltip="з) на поддержку мясного скотоводства:">
        <w:r w:rsidRPr="00A4644E">
          <w:rPr>
            <w:color w:val="0000FF"/>
          </w:rPr>
          <w:t>подпункте "з" пункта 5</w:t>
        </w:r>
      </w:hyperlink>
      <w:r w:rsidRPr="00A4644E">
        <w:t xml:space="preserve"> настоящих Правил:</w:t>
      </w:r>
    </w:p>
    <w:p w14:paraId="2CC1A90B" w14:textId="77777777" w:rsidR="00791921" w:rsidRPr="00A4644E" w:rsidRDefault="00AF69B5">
      <w:pPr>
        <w:pStyle w:val="ConsPlusNormal0"/>
        <w:spacing w:before="200"/>
        <w:ind w:firstLine="540"/>
        <w:jc w:val="both"/>
      </w:pPr>
      <w:r w:rsidRPr="00A4644E">
        <w:t>достигнута численность маточного товарного поголовья крупного рогатого скота специализированных мясных пород, за исключением племенных животных (тыс. голов);</w:t>
      </w:r>
    </w:p>
    <w:p w14:paraId="1C7ECEA9" w14:textId="77777777" w:rsidR="00791921" w:rsidRPr="00A4644E" w:rsidRDefault="00AF69B5">
      <w:pPr>
        <w:pStyle w:val="ConsPlusNormal0"/>
        <w:spacing w:before="200"/>
        <w:ind w:firstLine="540"/>
        <w:jc w:val="both"/>
      </w:pPr>
      <w:r w:rsidRPr="00A4644E">
        <w:t>достигнуто производство крупного рогатого скота на убой (в живом весе) (тыс. тонн);</w:t>
      </w:r>
    </w:p>
    <w:p w14:paraId="47CADDB2" w14:textId="77777777" w:rsidR="00791921" w:rsidRPr="00A4644E" w:rsidRDefault="00AF69B5">
      <w:pPr>
        <w:pStyle w:val="ConsPlusNormal0"/>
        <w:spacing w:before="200"/>
        <w:ind w:firstLine="540"/>
        <w:jc w:val="both"/>
      </w:pPr>
      <w:bookmarkStart w:id="37" w:name="P761"/>
      <w:bookmarkEnd w:id="37"/>
      <w:r w:rsidRPr="00A4644E">
        <w:t xml:space="preserve">и) по приоритетному направлению, указанному в </w:t>
      </w:r>
      <w:hyperlink w:anchor="P441" w:tooltip="и) на поддержку развития овцеводства, козоводства и производства шерсти:">
        <w:r w:rsidRPr="00A4644E">
          <w:rPr>
            <w:color w:val="0000FF"/>
          </w:rPr>
          <w:t>подпункте "и" пункта 5</w:t>
        </w:r>
      </w:hyperlink>
      <w:r w:rsidRPr="00A4644E">
        <w:t xml:space="preserve"> настоящих Правил:</w:t>
      </w:r>
    </w:p>
    <w:p w14:paraId="4CA7C743" w14:textId="77777777" w:rsidR="00791921" w:rsidRPr="00A4644E" w:rsidRDefault="00AF69B5">
      <w:pPr>
        <w:pStyle w:val="ConsPlusNormal0"/>
        <w:spacing w:before="200"/>
        <w:ind w:firstLine="540"/>
        <w:jc w:val="both"/>
      </w:pPr>
      <w:r w:rsidRPr="00A4644E">
        <w:lastRenderedPageBreak/>
        <w:t>произведено и реализовано отечественным перерабатывающим организациям шерсти, полученной от тонкорунных и полутонкорунных пород овец (тыс. тонн);</w:t>
      </w:r>
    </w:p>
    <w:p w14:paraId="5B9427C2" w14:textId="77777777" w:rsidR="00791921" w:rsidRPr="00A4644E" w:rsidRDefault="00AF69B5">
      <w:pPr>
        <w:pStyle w:val="ConsPlusNormal0"/>
        <w:spacing w:before="200"/>
        <w:ind w:firstLine="540"/>
        <w:jc w:val="both"/>
      </w:pPr>
      <w:r w:rsidRPr="00A4644E">
        <w:t>реализовано овец и коз на убой (в живом весе) (тыс. тонн);</w:t>
      </w:r>
    </w:p>
    <w:p w14:paraId="5DC6362F" w14:textId="77777777" w:rsidR="00791921" w:rsidRPr="00A4644E" w:rsidRDefault="00AF69B5">
      <w:pPr>
        <w:pStyle w:val="ConsPlusNormal0"/>
        <w:spacing w:before="200"/>
        <w:ind w:firstLine="540"/>
        <w:jc w:val="both"/>
      </w:pPr>
      <w:r w:rsidRPr="00A4644E">
        <w:t xml:space="preserve">к) по приоритетному направлению, указанному в </w:t>
      </w:r>
      <w:hyperlink w:anchor="P444" w:tooltip="к) на поддержку глубокой переработки зерна и (или) переработки молока сырого крупного рогатого скота, козьего и овечьего на пищевую продукцию:">
        <w:r w:rsidRPr="00A4644E">
          <w:rPr>
            <w:color w:val="0000FF"/>
          </w:rPr>
          <w:t>подпункте "к" пункта 5</w:t>
        </w:r>
      </w:hyperlink>
      <w:r w:rsidRPr="00A4644E">
        <w:t xml:space="preserve"> настоящих Правил:</w:t>
      </w:r>
    </w:p>
    <w:p w14:paraId="18199AD1" w14:textId="77777777" w:rsidR="00791921" w:rsidRPr="00A4644E" w:rsidRDefault="00AF69B5">
      <w:pPr>
        <w:pStyle w:val="ConsPlusNormal0"/>
        <w:spacing w:before="200"/>
        <w:ind w:firstLine="540"/>
        <w:jc w:val="both"/>
      </w:pPr>
      <w:r w:rsidRPr="00A4644E">
        <w:t>переработано на пищевую продукцию молока сырого крупного рогатого скота, козьего и овечьего (тыс. тонн);</w:t>
      </w:r>
    </w:p>
    <w:p w14:paraId="2955136D" w14:textId="77777777" w:rsidR="00791921" w:rsidRPr="00A4644E" w:rsidRDefault="00AF69B5">
      <w:pPr>
        <w:pStyle w:val="ConsPlusNormal0"/>
        <w:spacing w:before="200"/>
        <w:ind w:firstLine="540"/>
        <w:jc w:val="both"/>
      </w:pPr>
      <w:r w:rsidRPr="00A4644E">
        <w:t>использовано зерна на производство продукции его глубокой переработки (тыс. тонн);</w:t>
      </w:r>
    </w:p>
    <w:p w14:paraId="3FD70BB9" w14:textId="77777777" w:rsidR="00791921" w:rsidRPr="00A4644E" w:rsidRDefault="00AF69B5">
      <w:pPr>
        <w:pStyle w:val="ConsPlusNormal0"/>
        <w:spacing w:before="200"/>
        <w:ind w:firstLine="540"/>
        <w:jc w:val="both"/>
      </w:pPr>
      <w:r w:rsidRPr="00A4644E">
        <w:t xml:space="preserve">л) по приоритетному направлению, указанному в </w:t>
      </w:r>
      <w:hyperlink w:anchor="P447" w:tooltip="л) на поддержку сельскохозяйственного страхования - на уплату страховых премий, начисленных по договорам сельскохозяйственного страхования в области растениеводства, и (или) животноводства, и (или) товарной аквакультуры (товарного рыбоводства), с учетом ставок">
        <w:r w:rsidRPr="00A4644E">
          <w:rPr>
            <w:color w:val="0000FF"/>
          </w:rPr>
          <w:t>подпункте "л" пункта 5</w:t>
        </w:r>
      </w:hyperlink>
      <w:r w:rsidRPr="00A4644E">
        <w:t xml:space="preserve"> настоящих Правил:</w:t>
      </w:r>
    </w:p>
    <w:p w14:paraId="37E98ADB" w14:textId="77777777" w:rsidR="00791921" w:rsidRPr="00A4644E" w:rsidRDefault="00AF69B5">
      <w:pPr>
        <w:pStyle w:val="ConsPlusNormal0"/>
        <w:spacing w:before="200"/>
        <w:ind w:firstLine="540"/>
        <w:jc w:val="both"/>
      </w:pPr>
      <w:r w:rsidRPr="00A4644E">
        <w:t>застрахованы площадь посадок многолетних насаждений и (или) посевная (посадочная) площадь под урожай текущего года и (или) года, следующего за годом предоставления средств сельскохозяйственным товаропроизводителям (тыс. гектаров);</w:t>
      </w:r>
    </w:p>
    <w:p w14:paraId="1580B473" w14:textId="77777777" w:rsidR="00791921" w:rsidRPr="00A4644E" w:rsidRDefault="00AF69B5">
      <w:pPr>
        <w:pStyle w:val="ConsPlusNormal0"/>
        <w:spacing w:before="200"/>
        <w:ind w:firstLine="540"/>
        <w:jc w:val="both"/>
      </w:pPr>
      <w:r w:rsidRPr="00A4644E">
        <w:t>застраховано поголовье сельскохозяйственных животных (тыс. условных голов);</w:t>
      </w:r>
    </w:p>
    <w:p w14:paraId="05975ECC" w14:textId="77777777" w:rsidR="00791921" w:rsidRPr="00A4644E" w:rsidRDefault="00AF69B5">
      <w:pPr>
        <w:pStyle w:val="ConsPlusNormal0"/>
        <w:spacing w:before="200"/>
        <w:ind w:firstLine="540"/>
        <w:jc w:val="both"/>
      </w:pPr>
      <w:r w:rsidRPr="00A4644E">
        <w:t>застрахован объем производства объектов товарной аквакультуры (товарного рыбоводства) (тыс. тонн).</w:t>
      </w:r>
    </w:p>
    <w:p w14:paraId="1B1C625F" w14:textId="77777777" w:rsidR="00791921" w:rsidRPr="00A4644E" w:rsidRDefault="00AF69B5">
      <w:pPr>
        <w:pStyle w:val="ConsPlusNormal0"/>
        <w:spacing w:before="200"/>
        <w:ind w:firstLine="540"/>
        <w:jc w:val="both"/>
      </w:pPr>
      <w:r w:rsidRPr="00A4644E">
        <w:t xml:space="preserve">51. Эффективность использования субсидии оценивается ежегодно по итогам отчетного финансового года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w:t>
      </w:r>
      <w:hyperlink r:id="rId155" w:tooltip="Приказ Минсельхоза России от 15.01.2026 N 5 &quot;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
        <w:r w:rsidRPr="00A4644E">
          <w:rPr>
            <w:color w:val="0000FF"/>
          </w:rPr>
          <w:t>методикой</w:t>
        </w:r>
      </w:hyperlink>
      <w:r w:rsidRPr="00A4644E">
        <w:t>, утверждаемой Министерством сельского хозяйства Российской Федерации.</w:t>
      </w:r>
    </w:p>
    <w:p w14:paraId="2AF69B13" w14:textId="77777777" w:rsidR="00791921" w:rsidRPr="00A4644E" w:rsidRDefault="00AF69B5">
      <w:pPr>
        <w:pStyle w:val="ConsPlusNormal0"/>
        <w:spacing w:before="200"/>
        <w:ind w:firstLine="540"/>
        <w:jc w:val="both"/>
      </w:pPr>
      <w:r w:rsidRPr="00A4644E">
        <w:t xml:space="preserve">Оценка эффективности использования субсидии, предоставленной гражданам, ведущим личное подсобное хозяйство и применяющим специальный налоговый режим "Налог на профессиональный доход", по результатам, предусмотренным </w:t>
      </w:r>
      <w:hyperlink w:anchor="P757" w:tooltip="ж) по приоритетному направлению, указанному в подпункте &quot;ж&quot; пункта 5 настоящих Правил, - произведено молока (тыс. тонн);">
        <w:r w:rsidRPr="00A4644E">
          <w:rPr>
            <w:color w:val="0000FF"/>
          </w:rPr>
          <w:t>подпунктами "ж"</w:t>
        </w:r>
      </w:hyperlink>
      <w:r w:rsidRPr="00A4644E">
        <w:t xml:space="preserve"> - </w:t>
      </w:r>
      <w:hyperlink w:anchor="P761" w:tooltip="и) по приоритетному направлению, указанному в подпункте &quot;и&quot; пункта 5 настоящих Правил:">
        <w:r w:rsidRPr="00A4644E">
          <w:rPr>
            <w:color w:val="0000FF"/>
          </w:rPr>
          <w:t>"и" пункта 50</w:t>
        </w:r>
      </w:hyperlink>
      <w:r w:rsidRPr="00A4644E">
        <w:t xml:space="preserve"> настоящих Правил, осуществляется на основании представленного уполномоченным органом в Министерство сельского хозяйства Российской Федерации отчета об эффективности использования средств, предоставленных гражданам, ведущим личное подсобное хозяйство и применяющим специальный налоговый режим "Налог на профессиональный доход", форма и сроки представления которого устанавливаются Министерством сельского хозяйства Российской Федерации.</w:t>
      </w:r>
    </w:p>
    <w:p w14:paraId="51A7E318" w14:textId="77777777" w:rsidR="00791921" w:rsidRPr="00A4644E" w:rsidRDefault="00AF69B5">
      <w:pPr>
        <w:pStyle w:val="ConsPlusNormal0"/>
        <w:spacing w:before="200"/>
        <w:ind w:firstLine="540"/>
        <w:jc w:val="both"/>
      </w:pPr>
      <w:r w:rsidRPr="00A4644E">
        <w:t xml:space="preserve">52.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о предоставлении субсидии в соответствии с </w:t>
      </w:r>
      <w:hyperlink r:id="rId156"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A4644E">
          <w:rPr>
            <w:color w:val="0000FF"/>
          </w:rPr>
          <w:t>подпунктом "б(1)" пункта 10</w:t>
        </w:r>
      </w:hyperlink>
      <w:r w:rsidRPr="00A4644E">
        <w:t xml:space="preserve"> Правил формирования субсидий, а также основания для освобождения субъекта Российской Федерации от применения мер финансовой ответственности установлены </w:t>
      </w:r>
      <w:hyperlink r:id="rId157"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A4644E">
          <w:rPr>
            <w:color w:val="0000FF"/>
          </w:rPr>
          <w:t>пунктами 16</w:t>
        </w:r>
      </w:hyperlink>
      <w:r w:rsidRPr="00A4644E">
        <w:t xml:space="preserve"> - </w:t>
      </w:r>
      <w:hyperlink r:id="rId158"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A4644E">
          <w:rPr>
            <w:color w:val="0000FF"/>
          </w:rPr>
          <w:t>18</w:t>
        </w:r>
      </w:hyperlink>
      <w:r w:rsidRPr="00A4644E">
        <w:t xml:space="preserve"> и </w:t>
      </w:r>
      <w:hyperlink r:id="rId159" w:tooltip="Постановление Правительства РФ от 30.09.2014 N 999 (ред. от 26.12.2025) &quot;О формировании, предоставлении и распределении субсидий из федерального бюджета бюджетам субъектов Российской Федерации&quot; (вместе с &quot;Правилами формирования, предоставления и распределения ">
        <w:r w:rsidRPr="00A4644E">
          <w:rPr>
            <w:color w:val="0000FF"/>
          </w:rPr>
          <w:t>20</w:t>
        </w:r>
      </w:hyperlink>
      <w:r w:rsidRPr="00A4644E">
        <w:t xml:space="preserve"> Правил формирования субсидий.</w:t>
      </w:r>
    </w:p>
    <w:p w14:paraId="30BFFC97" w14:textId="77777777" w:rsidR="00791921" w:rsidRPr="00A4644E" w:rsidRDefault="00AF69B5">
      <w:pPr>
        <w:pStyle w:val="ConsPlusNormal0"/>
        <w:spacing w:before="200"/>
        <w:ind w:firstLine="540"/>
        <w:jc w:val="both"/>
      </w:pPr>
      <w:r w:rsidRPr="00A4644E">
        <w:t>53. Ответственность за достоверность представляемых в Министерство сельского хозяйства Российской Федерации сведений и соблюдение условий, предусмотренных настоящими Правилами и соглашением о предоставлении субсидии, возлагается на уполномоченный орган и высший исполнительный орган субъекта Российской Федерации.</w:t>
      </w:r>
    </w:p>
    <w:p w14:paraId="504A03C6" w14:textId="77777777" w:rsidR="00791921" w:rsidRPr="00A4644E" w:rsidRDefault="00AF69B5">
      <w:pPr>
        <w:pStyle w:val="ConsPlusNormal0"/>
        <w:spacing w:before="200"/>
        <w:ind w:firstLine="540"/>
        <w:jc w:val="both"/>
      </w:pPr>
      <w:r w:rsidRPr="00A4644E">
        <w:t>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14:paraId="427F9161" w14:textId="77777777" w:rsidR="00791921" w:rsidRDefault="00AF69B5">
      <w:pPr>
        <w:pStyle w:val="ConsPlusNormal0"/>
        <w:spacing w:before="200"/>
        <w:ind w:firstLine="540"/>
        <w:jc w:val="both"/>
      </w:pPr>
      <w:r w:rsidRPr="00A4644E">
        <w:t>54.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14:paraId="32F916E6" w14:textId="77777777" w:rsidR="00791921" w:rsidRDefault="00791921">
      <w:pPr>
        <w:pStyle w:val="ConsPlusNormal0"/>
        <w:jc w:val="both"/>
      </w:pPr>
    </w:p>
    <w:p w14:paraId="18F0352C" w14:textId="77777777" w:rsidR="00791921" w:rsidRDefault="00791921">
      <w:pPr>
        <w:pStyle w:val="ConsPlusNormal0"/>
        <w:jc w:val="both"/>
      </w:pPr>
    </w:p>
    <w:p w14:paraId="523494A0" w14:textId="77777777" w:rsidR="00791921" w:rsidRDefault="00791921">
      <w:pPr>
        <w:pStyle w:val="ConsPlusNormal0"/>
        <w:jc w:val="both"/>
      </w:pPr>
    </w:p>
    <w:p w14:paraId="4636AE71" w14:textId="77777777" w:rsidR="00791921" w:rsidRDefault="00791921">
      <w:pPr>
        <w:pStyle w:val="ConsPlusNormal0"/>
        <w:jc w:val="both"/>
      </w:pPr>
    </w:p>
    <w:p w14:paraId="3ACF099B" w14:textId="77777777" w:rsidR="00791921" w:rsidRDefault="00791921">
      <w:pPr>
        <w:pStyle w:val="ConsPlusNormal0"/>
        <w:jc w:val="both"/>
      </w:pPr>
    </w:p>
    <w:sectPr w:rsidR="00791921">
      <w:headerReference w:type="default" r:id="rId160"/>
      <w:footerReference w:type="default" r:id="rId161"/>
      <w:headerReference w:type="first" r:id="rId162"/>
      <w:footerReference w:type="first" r:id="rId16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B2A3C7" w14:textId="77777777" w:rsidR="00605AB6" w:rsidRDefault="00605AB6">
      <w:r>
        <w:separator/>
      </w:r>
    </w:p>
  </w:endnote>
  <w:endnote w:type="continuationSeparator" w:id="0">
    <w:p w14:paraId="2C3AA675" w14:textId="77777777" w:rsidR="00605AB6" w:rsidRDefault="0060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D148E" w14:textId="77777777" w:rsidR="00605AB6" w:rsidRDefault="00605AB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05AB6" w14:paraId="28B9E9B0" w14:textId="77777777">
      <w:trPr>
        <w:trHeight w:hRule="exact" w:val="1663"/>
      </w:trPr>
      <w:tc>
        <w:tcPr>
          <w:tcW w:w="1650" w:type="pct"/>
          <w:vAlign w:val="center"/>
        </w:tcPr>
        <w:p w14:paraId="475A5325" w14:textId="77777777" w:rsidR="00605AB6" w:rsidRDefault="00605AB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F348ED3" w14:textId="77777777" w:rsidR="00605AB6" w:rsidRDefault="00EF42AD">
          <w:pPr>
            <w:pStyle w:val="ConsPlusNormal0"/>
            <w:jc w:val="center"/>
          </w:pPr>
          <w:hyperlink r:id="rId1">
            <w:r w:rsidR="00605AB6">
              <w:rPr>
                <w:rFonts w:ascii="Tahoma" w:hAnsi="Tahoma" w:cs="Tahoma"/>
                <w:b/>
                <w:color w:val="0000FF"/>
              </w:rPr>
              <w:t>www.consultant.ru</w:t>
            </w:r>
          </w:hyperlink>
        </w:p>
      </w:tc>
      <w:tc>
        <w:tcPr>
          <w:tcW w:w="1650" w:type="pct"/>
          <w:vAlign w:val="center"/>
        </w:tcPr>
        <w:p w14:paraId="4E58336E" w14:textId="77777777" w:rsidR="00605AB6" w:rsidRDefault="00605AB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F42AD">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F42AD">
            <w:rPr>
              <w:rFonts w:ascii="Tahoma" w:hAnsi="Tahoma" w:cs="Tahoma"/>
              <w:noProof/>
            </w:rPr>
            <w:t>27</w:t>
          </w:r>
          <w:r>
            <w:fldChar w:fldCharType="end"/>
          </w:r>
        </w:p>
      </w:tc>
    </w:tr>
  </w:tbl>
  <w:p w14:paraId="7F46DFE6" w14:textId="77777777" w:rsidR="00605AB6" w:rsidRDefault="00605AB6">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4CDE92" w14:textId="77777777" w:rsidR="00605AB6" w:rsidRDefault="00605AB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605AB6" w14:paraId="714289FC" w14:textId="77777777">
      <w:trPr>
        <w:trHeight w:hRule="exact" w:val="1663"/>
      </w:trPr>
      <w:tc>
        <w:tcPr>
          <w:tcW w:w="1650" w:type="pct"/>
          <w:vAlign w:val="center"/>
        </w:tcPr>
        <w:p w14:paraId="320355CA" w14:textId="77777777" w:rsidR="00605AB6" w:rsidRDefault="00605AB6">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4FEFC8D" w14:textId="77777777" w:rsidR="00605AB6" w:rsidRDefault="00EF42AD">
          <w:pPr>
            <w:pStyle w:val="ConsPlusNormal0"/>
            <w:jc w:val="center"/>
          </w:pPr>
          <w:hyperlink r:id="rId1">
            <w:r w:rsidR="00605AB6">
              <w:rPr>
                <w:rFonts w:ascii="Tahoma" w:hAnsi="Tahoma" w:cs="Tahoma"/>
                <w:b/>
                <w:color w:val="0000FF"/>
              </w:rPr>
              <w:t>www.consultant.ru</w:t>
            </w:r>
          </w:hyperlink>
        </w:p>
      </w:tc>
      <w:tc>
        <w:tcPr>
          <w:tcW w:w="1650" w:type="pct"/>
          <w:vAlign w:val="center"/>
        </w:tcPr>
        <w:p w14:paraId="052B82B8" w14:textId="77777777" w:rsidR="00605AB6" w:rsidRDefault="00605AB6">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F42AD">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F42AD">
            <w:rPr>
              <w:rFonts w:ascii="Tahoma" w:hAnsi="Tahoma" w:cs="Tahoma"/>
              <w:noProof/>
            </w:rPr>
            <w:t>27</w:t>
          </w:r>
          <w:r>
            <w:fldChar w:fldCharType="end"/>
          </w:r>
        </w:p>
      </w:tc>
    </w:tr>
  </w:tbl>
  <w:p w14:paraId="20B46AC8" w14:textId="77777777" w:rsidR="00605AB6" w:rsidRDefault="00605AB6">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E0A02" w14:textId="77777777" w:rsidR="00605AB6" w:rsidRDefault="00605AB6">
      <w:r>
        <w:separator/>
      </w:r>
    </w:p>
  </w:footnote>
  <w:footnote w:type="continuationSeparator" w:id="0">
    <w:p w14:paraId="5A7D385F" w14:textId="77777777" w:rsidR="00605AB6" w:rsidRDefault="00605A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605AB6" w14:paraId="1C07BA9A" w14:textId="77777777">
      <w:trPr>
        <w:trHeight w:hRule="exact" w:val="1683"/>
      </w:trPr>
      <w:tc>
        <w:tcPr>
          <w:tcW w:w="2700" w:type="pct"/>
          <w:vAlign w:val="center"/>
        </w:tcPr>
        <w:p w14:paraId="4CE731A2" w14:textId="77777777" w:rsidR="00605AB6" w:rsidRDefault="00605AB6">
          <w:pPr>
            <w:pStyle w:val="ConsPlusNormal0"/>
            <w:rPr>
              <w:rFonts w:ascii="Tahoma" w:hAnsi="Tahoma" w:cs="Tahoma"/>
            </w:rPr>
          </w:pPr>
          <w:r>
            <w:rPr>
              <w:rFonts w:ascii="Tahoma" w:hAnsi="Tahoma" w:cs="Tahoma"/>
              <w:sz w:val="16"/>
              <w:szCs w:val="16"/>
            </w:rPr>
            <w:t>Постановление Правительства РФ от 14.07.2012 N 717</w:t>
          </w:r>
          <w:r>
            <w:rPr>
              <w:rFonts w:ascii="Tahoma" w:hAnsi="Tahoma" w:cs="Tahoma"/>
              <w:sz w:val="16"/>
              <w:szCs w:val="16"/>
            </w:rPr>
            <w:br/>
            <w:t>(ред. от 29.04.2026)</w:t>
          </w:r>
          <w:r>
            <w:rPr>
              <w:rFonts w:ascii="Tahoma" w:hAnsi="Tahoma" w:cs="Tahoma"/>
              <w:sz w:val="16"/>
              <w:szCs w:val="16"/>
            </w:rPr>
            <w:br/>
            <w:t>"О Государственной программе развития сельского ...</w:t>
          </w:r>
        </w:p>
      </w:tc>
      <w:tc>
        <w:tcPr>
          <w:tcW w:w="2300" w:type="pct"/>
          <w:vAlign w:val="center"/>
        </w:tcPr>
        <w:p w14:paraId="5C67FAA7" w14:textId="77777777" w:rsidR="00605AB6" w:rsidRDefault="00605AB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19.05.2026</w:t>
          </w:r>
        </w:p>
      </w:tc>
    </w:tr>
  </w:tbl>
  <w:p w14:paraId="6F8E68EE" w14:textId="77777777" w:rsidR="00605AB6" w:rsidRDefault="00605AB6">
    <w:pPr>
      <w:pStyle w:val="ConsPlusNormal0"/>
      <w:pBdr>
        <w:bottom w:val="single" w:sz="12" w:space="0" w:color="auto"/>
      </w:pBdr>
      <w:rPr>
        <w:sz w:val="2"/>
        <w:szCs w:val="2"/>
      </w:rPr>
    </w:pPr>
  </w:p>
  <w:p w14:paraId="455C5B23" w14:textId="77777777" w:rsidR="00605AB6" w:rsidRDefault="00605AB6">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605AB6" w14:paraId="42E54897" w14:textId="77777777">
      <w:trPr>
        <w:trHeight w:hRule="exact" w:val="1683"/>
      </w:trPr>
      <w:tc>
        <w:tcPr>
          <w:tcW w:w="2700" w:type="pct"/>
          <w:vAlign w:val="center"/>
        </w:tcPr>
        <w:p w14:paraId="268B968F" w14:textId="77777777" w:rsidR="00605AB6" w:rsidRDefault="00605AB6">
          <w:pPr>
            <w:pStyle w:val="ConsPlusNormal0"/>
            <w:rPr>
              <w:rFonts w:ascii="Tahoma" w:hAnsi="Tahoma" w:cs="Tahoma"/>
            </w:rPr>
          </w:pPr>
          <w:r>
            <w:rPr>
              <w:rFonts w:ascii="Tahoma" w:hAnsi="Tahoma" w:cs="Tahoma"/>
              <w:sz w:val="16"/>
              <w:szCs w:val="16"/>
            </w:rPr>
            <w:t>Постановление Правительства РФ от 14.07.2012 N 717</w:t>
          </w:r>
          <w:r>
            <w:rPr>
              <w:rFonts w:ascii="Tahoma" w:hAnsi="Tahoma" w:cs="Tahoma"/>
              <w:sz w:val="16"/>
              <w:szCs w:val="16"/>
            </w:rPr>
            <w:br/>
            <w:t>(ред. от 29.04.2026)</w:t>
          </w:r>
          <w:r>
            <w:rPr>
              <w:rFonts w:ascii="Tahoma" w:hAnsi="Tahoma" w:cs="Tahoma"/>
              <w:sz w:val="16"/>
              <w:szCs w:val="16"/>
            </w:rPr>
            <w:br/>
            <w:t>"О Государственной программе развития сельского ...</w:t>
          </w:r>
        </w:p>
      </w:tc>
      <w:tc>
        <w:tcPr>
          <w:tcW w:w="2300" w:type="pct"/>
          <w:vAlign w:val="center"/>
        </w:tcPr>
        <w:p w14:paraId="541BA066" w14:textId="77777777" w:rsidR="00605AB6" w:rsidRDefault="00605AB6">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19.05.2026</w:t>
          </w:r>
        </w:p>
      </w:tc>
    </w:tr>
  </w:tbl>
  <w:p w14:paraId="711E9308" w14:textId="77777777" w:rsidR="00605AB6" w:rsidRDefault="00605AB6">
    <w:pPr>
      <w:pStyle w:val="ConsPlusNormal0"/>
      <w:pBdr>
        <w:bottom w:val="single" w:sz="12" w:space="0" w:color="auto"/>
      </w:pBdr>
      <w:rPr>
        <w:sz w:val="2"/>
        <w:szCs w:val="2"/>
      </w:rPr>
    </w:pPr>
  </w:p>
  <w:p w14:paraId="3CFB935E" w14:textId="77777777" w:rsidR="00605AB6" w:rsidRDefault="00605AB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921"/>
    <w:rsid w:val="000A2E2D"/>
    <w:rsid w:val="00174E97"/>
    <w:rsid w:val="001F7AC7"/>
    <w:rsid w:val="00605AB6"/>
    <w:rsid w:val="00791921"/>
    <w:rsid w:val="00A4644E"/>
    <w:rsid w:val="00AF69B5"/>
    <w:rsid w:val="00B429DE"/>
    <w:rsid w:val="00C179B6"/>
    <w:rsid w:val="00DF49D7"/>
    <w:rsid w:val="00EF42AD"/>
    <w:rsid w:val="00F67AAB"/>
    <w:rsid w:val="00F91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9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B429DE"/>
    <w:rPr>
      <w:rFonts w:ascii="Tahoma" w:hAnsi="Tahoma" w:cs="Tahoma"/>
      <w:sz w:val="16"/>
      <w:szCs w:val="16"/>
    </w:rPr>
  </w:style>
  <w:style w:type="character" w:customStyle="1" w:styleId="a4">
    <w:name w:val="Текст выноски Знак"/>
    <w:basedOn w:val="a0"/>
    <w:link w:val="a3"/>
    <w:uiPriority w:val="99"/>
    <w:semiHidden/>
    <w:rsid w:val="00B429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B429DE"/>
    <w:rPr>
      <w:rFonts w:ascii="Tahoma" w:hAnsi="Tahoma" w:cs="Tahoma"/>
      <w:sz w:val="16"/>
      <w:szCs w:val="16"/>
    </w:rPr>
  </w:style>
  <w:style w:type="character" w:customStyle="1" w:styleId="a4">
    <w:name w:val="Текст выноски Знак"/>
    <w:basedOn w:val="a0"/>
    <w:link w:val="a3"/>
    <w:uiPriority w:val="99"/>
    <w:semiHidden/>
    <w:rsid w:val="00B429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123&amp;dst=191" TargetMode="External"/><Relationship Id="rId117" Type="http://schemas.openxmlformats.org/officeDocument/2006/relationships/image" Target="media/image30.wmf"/><Relationship Id="rId21" Type="http://schemas.openxmlformats.org/officeDocument/2006/relationships/hyperlink" Target="https://login.consultant.ru/link/?req=doc&amp;base=LAW&amp;n=454242&amp;dst=100008" TargetMode="External"/><Relationship Id="rId42" Type="http://schemas.openxmlformats.org/officeDocument/2006/relationships/hyperlink" Target="https://login.consultant.ru/link/?req=doc&amp;base=LAW&amp;n=500123&amp;dst=103" TargetMode="External"/><Relationship Id="rId47" Type="http://schemas.openxmlformats.org/officeDocument/2006/relationships/hyperlink" Target="https://login.consultant.ru/link/?req=doc&amp;base=LAW&amp;n=520424&amp;dst=100132" TargetMode="External"/><Relationship Id="rId63" Type="http://schemas.openxmlformats.org/officeDocument/2006/relationships/hyperlink" Target="https://login.consultant.ru/link/?req=doc&amp;base=LAW&amp;n=520424&amp;dst=100138" TargetMode="External"/><Relationship Id="rId68" Type="http://schemas.openxmlformats.org/officeDocument/2006/relationships/hyperlink" Target="https://login.consultant.ru/link/?req=doc&amp;base=LAW&amp;n=500123&amp;dst=126" TargetMode="External"/><Relationship Id="rId84" Type="http://schemas.openxmlformats.org/officeDocument/2006/relationships/image" Target="media/image10.wmf"/><Relationship Id="rId89" Type="http://schemas.openxmlformats.org/officeDocument/2006/relationships/hyperlink" Target="https://login.consultant.ru/link/?req=doc&amp;base=LAW&amp;n=531112&amp;dst=100067" TargetMode="External"/><Relationship Id="rId112" Type="http://schemas.openxmlformats.org/officeDocument/2006/relationships/hyperlink" Target="https://login.consultant.ru/link/?req=doc&amp;base=LAW&amp;n=531112&amp;dst=100020" TargetMode="External"/><Relationship Id="rId133" Type="http://schemas.openxmlformats.org/officeDocument/2006/relationships/hyperlink" Target="https://login.consultant.ru/link/?req=doc&amp;base=LAW&amp;n=531112&amp;dst=100198" TargetMode="External"/><Relationship Id="rId138" Type="http://schemas.openxmlformats.org/officeDocument/2006/relationships/image" Target="media/image46.wmf"/><Relationship Id="rId154" Type="http://schemas.openxmlformats.org/officeDocument/2006/relationships/hyperlink" Target="https://login.consultant.ru/link/?req=doc&amp;base=LAW&amp;n=502429&amp;dst=11129" TargetMode="External"/><Relationship Id="rId159" Type="http://schemas.openxmlformats.org/officeDocument/2006/relationships/hyperlink" Target="https://login.consultant.ru/link/?req=doc&amp;base=LAW&amp;n=523199&amp;dst=482" TargetMode="External"/><Relationship Id="rId16" Type="http://schemas.openxmlformats.org/officeDocument/2006/relationships/hyperlink" Target="https://login.consultant.ru/link/?req=doc&amp;base=LAW&amp;n=531406" TargetMode="External"/><Relationship Id="rId107" Type="http://schemas.openxmlformats.org/officeDocument/2006/relationships/image" Target="media/image24.wmf"/><Relationship Id="rId11" Type="http://schemas.openxmlformats.org/officeDocument/2006/relationships/hyperlink" Target="https://login.consultant.ru/link/?req=doc&amp;base=LAW&amp;n=502429&amp;dst=11129" TargetMode="External"/><Relationship Id="rId32" Type="http://schemas.openxmlformats.org/officeDocument/2006/relationships/hyperlink" Target="https://login.consultant.ru/link/?req=doc&amp;base=OTN&amp;n=45901" TargetMode="External"/><Relationship Id="rId37" Type="http://schemas.openxmlformats.org/officeDocument/2006/relationships/hyperlink" Target="https://login.consultant.ru/link/?req=doc&amp;base=OTN&amp;n=7120" TargetMode="External"/><Relationship Id="rId53" Type="http://schemas.openxmlformats.org/officeDocument/2006/relationships/hyperlink" Target="https://login.consultant.ru/link/?req=doc&amp;base=LAW&amp;n=520424&amp;dst=100129" TargetMode="External"/><Relationship Id="rId58" Type="http://schemas.openxmlformats.org/officeDocument/2006/relationships/hyperlink" Target="https://login.consultant.ru/link/?req=doc&amp;base=LAW&amp;n=520424&amp;dst=100129" TargetMode="External"/><Relationship Id="rId74" Type="http://schemas.openxmlformats.org/officeDocument/2006/relationships/image" Target="media/image1.wmf"/><Relationship Id="rId79" Type="http://schemas.openxmlformats.org/officeDocument/2006/relationships/image" Target="media/image6.wmf"/><Relationship Id="rId102" Type="http://schemas.openxmlformats.org/officeDocument/2006/relationships/hyperlink" Target="https://login.consultant.ru/link/?req=doc&amp;base=LAW&amp;n=531112&amp;dst=100020" TargetMode="External"/><Relationship Id="rId123" Type="http://schemas.openxmlformats.org/officeDocument/2006/relationships/image" Target="media/image34.wmf"/><Relationship Id="rId128" Type="http://schemas.openxmlformats.org/officeDocument/2006/relationships/image" Target="media/image38.wmf"/><Relationship Id="rId144" Type="http://schemas.openxmlformats.org/officeDocument/2006/relationships/hyperlink" Target="https://login.consultant.ru/link/?req=doc&amp;base=LAW&amp;n=531112&amp;dst=100216" TargetMode="External"/><Relationship Id="rId149" Type="http://schemas.openxmlformats.org/officeDocument/2006/relationships/hyperlink" Target="https://login.consultant.ru/link/?req=doc&amp;base=LAW&amp;n=510607&amp;dst=100125" TargetMode="External"/><Relationship Id="rId5" Type="http://schemas.openxmlformats.org/officeDocument/2006/relationships/footnotes" Target="footnotes.xml"/><Relationship Id="rId90" Type="http://schemas.openxmlformats.org/officeDocument/2006/relationships/hyperlink" Target="https://login.consultant.ru/link/?req=doc&amp;base=LAW&amp;n=531112&amp;dst=100020" TargetMode="External"/><Relationship Id="rId95" Type="http://schemas.openxmlformats.org/officeDocument/2006/relationships/image" Target="media/image14.wmf"/><Relationship Id="rId160" Type="http://schemas.openxmlformats.org/officeDocument/2006/relationships/header" Target="header1.xml"/><Relationship Id="rId165" Type="http://schemas.openxmlformats.org/officeDocument/2006/relationships/theme" Target="theme/theme1.xml"/><Relationship Id="rId22" Type="http://schemas.openxmlformats.org/officeDocument/2006/relationships/hyperlink" Target="https://login.consultant.ru/link/?req=doc&amp;base=OTN&amp;n=45901" TargetMode="External"/><Relationship Id="rId27" Type="http://schemas.openxmlformats.org/officeDocument/2006/relationships/hyperlink" Target="https://login.consultant.ru/link/?req=doc&amp;base=LAW&amp;n=502429&amp;dst=11129" TargetMode="External"/><Relationship Id="rId43" Type="http://schemas.openxmlformats.org/officeDocument/2006/relationships/hyperlink" Target="https://login.consultant.ru/link/?req=doc&amp;base=LAW&amp;n=508506&amp;dst=102161" TargetMode="External"/><Relationship Id="rId48" Type="http://schemas.openxmlformats.org/officeDocument/2006/relationships/hyperlink" Target="https://login.consultant.ru/link/?req=doc&amp;base=LAW&amp;n=520424&amp;dst=100141" TargetMode="External"/><Relationship Id="rId64" Type="http://schemas.openxmlformats.org/officeDocument/2006/relationships/hyperlink" Target="https://login.consultant.ru/link/?req=doc&amp;base=LAW&amp;n=520424&amp;dst=100141" TargetMode="External"/><Relationship Id="rId69" Type="http://schemas.openxmlformats.org/officeDocument/2006/relationships/hyperlink" Target="https://login.consultant.ru/link/?req=doc&amp;base=LAW&amp;n=500123&amp;dst=191" TargetMode="External"/><Relationship Id="rId113" Type="http://schemas.openxmlformats.org/officeDocument/2006/relationships/image" Target="media/image28.wmf"/><Relationship Id="rId118" Type="http://schemas.openxmlformats.org/officeDocument/2006/relationships/hyperlink" Target="https://login.consultant.ru/link/?req=doc&amp;base=LAW&amp;n=531112&amp;dst=100180" TargetMode="External"/><Relationship Id="rId134" Type="http://schemas.openxmlformats.org/officeDocument/2006/relationships/hyperlink" Target="https://login.consultant.ru/link/?req=doc&amp;base=LAW&amp;n=531112&amp;dst=100020" TargetMode="External"/><Relationship Id="rId139" Type="http://schemas.openxmlformats.org/officeDocument/2006/relationships/image" Target="media/image47.wmf"/><Relationship Id="rId80" Type="http://schemas.openxmlformats.org/officeDocument/2006/relationships/image" Target="media/image7.wmf"/><Relationship Id="rId85" Type="http://schemas.openxmlformats.org/officeDocument/2006/relationships/hyperlink" Target="https://login.consultant.ru/link/?req=doc&amp;base=LAW&amp;n=531112&amp;dst=100045" TargetMode="External"/><Relationship Id="rId150" Type="http://schemas.openxmlformats.org/officeDocument/2006/relationships/hyperlink" Target="https://login.consultant.ru/link/?req=doc&amp;base=LAW&amp;n=531112&amp;dst=100236" TargetMode="External"/><Relationship Id="rId155" Type="http://schemas.openxmlformats.org/officeDocument/2006/relationships/hyperlink" Target="https://login.consultant.ru/link/?req=doc&amp;base=LAW&amp;n=531112&amp;dst=100026" TargetMode="External"/><Relationship Id="rId12" Type="http://schemas.openxmlformats.org/officeDocument/2006/relationships/hyperlink" Target="https://login.consultant.ru/link/?req=doc&amp;base=LAW&amp;n=531112&amp;dst=100315" TargetMode="External"/><Relationship Id="rId17" Type="http://schemas.openxmlformats.org/officeDocument/2006/relationships/hyperlink" Target="https://login.consultant.ru/link/?req=doc&amp;base=LAW&amp;n=196415" TargetMode="External"/><Relationship Id="rId33" Type="http://schemas.openxmlformats.org/officeDocument/2006/relationships/hyperlink" Target="https://login.consultant.ru/link/?req=doc&amp;base=LAW&amp;n=454242&amp;dst=100008" TargetMode="External"/><Relationship Id="rId38" Type="http://schemas.openxmlformats.org/officeDocument/2006/relationships/hyperlink" Target="https://login.consultant.ru/link/?req=doc&amp;base=OTN&amp;n=33671" TargetMode="External"/><Relationship Id="rId59" Type="http://schemas.openxmlformats.org/officeDocument/2006/relationships/hyperlink" Target="https://login.consultant.ru/link/?req=doc&amp;base=LAW&amp;n=520424&amp;dst=100132" TargetMode="External"/><Relationship Id="rId103" Type="http://schemas.openxmlformats.org/officeDocument/2006/relationships/image" Target="media/image20.wmf"/><Relationship Id="rId108" Type="http://schemas.openxmlformats.org/officeDocument/2006/relationships/image" Target="media/image25.wmf"/><Relationship Id="rId124" Type="http://schemas.openxmlformats.org/officeDocument/2006/relationships/hyperlink" Target="https://login.consultant.ru/link/?req=doc&amp;base=LAW&amp;n=531406" TargetMode="External"/><Relationship Id="rId129" Type="http://schemas.openxmlformats.org/officeDocument/2006/relationships/image" Target="media/image39.wmf"/><Relationship Id="rId54" Type="http://schemas.openxmlformats.org/officeDocument/2006/relationships/hyperlink" Target="https://login.consultant.ru/link/?req=doc&amp;base=LAW&amp;n=520424&amp;dst=100138" TargetMode="External"/><Relationship Id="rId70" Type="http://schemas.openxmlformats.org/officeDocument/2006/relationships/hyperlink" Target="https://login.consultant.ru/link/?req=doc&amp;base=OTN&amp;n=28740" TargetMode="External"/><Relationship Id="rId75" Type="http://schemas.openxmlformats.org/officeDocument/2006/relationships/image" Target="media/image2.wmf"/><Relationship Id="rId91" Type="http://schemas.openxmlformats.org/officeDocument/2006/relationships/image" Target="media/image13.wmf"/><Relationship Id="rId96" Type="http://schemas.openxmlformats.org/officeDocument/2006/relationships/image" Target="media/image15.wmf"/><Relationship Id="rId140" Type="http://schemas.openxmlformats.org/officeDocument/2006/relationships/image" Target="media/image48.wmf"/><Relationship Id="rId145" Type="http://schemas.openxmlformats.org/officeDocument/2006/relationships/hyperlink" Target="https://login.consultant.ru/link/?req=doc&amp;base=LAW&amp;n=531112&amp;dst=100020" TargetMode="External"/><Relationship Id="rId161"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LAW&amp;n=531406" TargetMode="External"/><Relationship Id="rId23" Type="http://schemas.openxmlformats.org/officeDocument/2006/relationships/hyperlink" Target="https://login.consultant.ru/link/?req=doc&amp;base=OTN&amp;n=9815" TargetMode="External"/><Relationship Id="rId28" Type="http://schemas.openxmlformats.org/officeDocument/2006/relationships/hyperlink" Target="https://login.consultant.ru/link/?req=doc&amp;base=LAW&amp;n=520071&amp;dst=100006" TargetMode="External"/><Relationship Id="rId36" Type="http://schemas.openxmlformats.org/officeDocument/2006/relationships/hyperlink" Target="https://login.consultant.ru/link/?req=doc&amp;base=LAW&amp;n=454242&amp;dst=100008" TargetMode="External"/><Relationship Id="rId49" Type="http://schemas.openxmlformats.org/officeDocument/2006/relationships/hyperlink" Target="https://login.consultant.ru/link/?req=doc&amp;base=LAW&amp;n=520424&amp;dst=100144" TargetMode="External"/><Relationship Id="rId57" Type="http://schemas.openxmlformats.org/officeDocument/2006/relationships/hyperlink" Target="https://login.consultant.ru/link/?req=doc&amp;base=LAW&amp;n=520424&amp;dst=100128" TargetMode="External"/><Relationship Id="rId106" Type="http://schemas.openxmlformats.org/officeDocument/2006/relationships/image" Target="media/image23.wmf"/><Relationship Id="rId114" Type="http://schemas.openxmlformats.org/officeDocument/2006/relationships/hyperlink" Target="https://login.consultant.ru/link/?req=doc&amp;base=LAW&amp;n=531112&amp;dst=100162" TargetMode="External"/><Relationship Id="rId119" Type="http://schemas.openxmlformats.org/officeDocument/2006/relationships/hyperlink" Target="https://login.consultant.ru/link/?req=doc&amp;base=LAW&amp;n=531112&amp;dst=100020" TargetMode="External"/><Relationship Id="rId127" Type="http://schemas.openxmlformats.org/officeDocument/2006/relationships/image" Target="media/image37.wmf"/><Relationship Id="rId10" Type="http://schemas.openxmlformats.org/officeDocument/2006/relationships/hyperlink" Target="https://login.consultant.ru/link/?req=doc&amp;base=LAW&amp;n=502429&amp;dst=11129" TargetMode="External"/><Relationship Id="rId31" Type="http://schemas.openxmlformats.org/officeDocument/2006/relationships/hyperlink" Target="https://login.consultant.ru/link/?req=doc&amp;base=LAW&amp;n=454242&amp;dst=100008" TargetMode="External"/><Relationship Id="rId44" Type="http://schemas.openxmlformats.org/officeDocument/2006/relationships/hyperlink" Target="https://login.consultant.ru/link/?req=doc&amp;base=LAW&amp;n=498201&amp;dst=100009" TargetMode="External"/><Relationship Id="rId52" Type="http://schemas.openxmlformats.org/officeDocument/2006/relationships/hyperlink" Target="https://login.consultant.ru/link/?req=doc&amp;base=LAW&amp;n=520424&amp;dst=100128" TargetMode="External"/><Relationship Id="rId60" Type="http://schemas.openxmlformats.org/officeDocument/2006/relationships/hyperlink" Target="https://login.consultant.ru/link/?req=doc&amp;base=LAW&amp;n=520424&amp;dst=100141" TargetMode="External"/><Relationship Id="rId65" Type="http://schemas.openxmlformats.org/officeDocument/2006/relationships/hyperlink" Target="https://login.consultant.ru/link/?req=doc&amp;base=LAW&amp;n=525427&amp;dst=100009" TargetMode="External"/><Relationship Id="rId73" Type="http://schemas.openxmlformats.org/officeDocument/2006/relationships/hyperlink" Target="https://login.consultant.ru/link/?req=doc&amp;base=LAW&amp;n=523199&amp;dst=100044" TargetMode="External"/><Relationship Id="rId78" Type="http://schemas.openxmlformats.org/officeDocument/2006/relationships/image" Target="media/image5.wmf"/><Relationship Id="rId81" Type="http://schemas.openxmlformats.org/officeDocument/2006/relationships/hyperlink" Target="https://login.consultant.ru/link/?req=doc&amp;base=LAW&amp;n=523199&amp;dst=394" TargetMode="External"/><Relationship Id="rId86" Type="http://schemas.openxmlformats.org/officeDocument/2006/relationships/hyperlink" Target="https://login.consultant.ru/link/?req=doc&amp;base=LAW&amp;n=531112&amp;dst=100020" TargetMode="External"/><Relationship Id="rId94" Type="http://schemas.openxmlformats.org/officeDocument/2006/relationships/hyperlink" Target="https://login.consultant.ru/link/?req=doc&amp;base=LAW&amp;n=531112&amp;dst=100103" TargetMode="External"/><Relationship Id="rId99" Type="http://schemas.openxmlformats.org/officeDocument/2006/relationships/image" Target="media/image18.wmf"/><Relationship Id="rId101" Type="http://schemas.openxmlformats.org/officeDocument/2006/relationships/hyperlink" Target="https://login.consultant.ru/link/?req=doc&amp;base=LAW&amp;n=531112&amp;dst=100144" TargetMode="External"/><Relationship Id="rId122" Type="http://schemas.openxmlformats.org/officeDocument/2006/relationships/image" Target="media/image33.wmf"/><Relationship Id="rId130" Type="http://schemas.openxmlformats.org/officeDocument/2006/relationships/image" Target="media/image40.wmf"/><Relationship Id="rId135" Type="http://schemas.openxmlformats.org/officeDocument/2006/relationships/image" Target="media/image43.wmf"/><Relationship Id="rId143" Type="http://schemas.openxmlformats.org/officeDocument/2006/relationships/image" Target="media/image51.wmf"/><Relationship Id="rId148" Type="http://schemas.openxmlformats.org/officeDocument/2006/relationships/hyperlink" Target="https://login.consultant.ru/link/?req=doc&amp;base=LAW&amp;n=520071&amp;dst=100006" TargetMode="External"/><Relationship Id="rId151" Type="http://schemas.openxmlformats.org/officeDocument/2006/relationships/hyperlink" Target="https://login.consultant.ru/link/?req=doc&amp;base=LAW&amp;n=531112&amp;dst=100021" TargetMode="External"/><Relationship Id="rId156" Type="http://schemas.openxmlformats.org/officeDocument/2006/relationships/hyperlink" Target="https://login.consultant.ru/link/?req=doc&amp;base=LAW&amp;n=523199&amp;dst=237"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00123&amp;dst=98" TargetMode="External"/><Relationship Id="rId13" Type="http://schemas.openxmlformats.org/officeDocument/2006/relationships/hyperlink" Target="https://login.consultant.ru/link/?req=doc&amp;base=LAW&amp;n=500123&amp;dst=165" TargetMode="External"/><Relationship Id="rId18" Type="http://schemas.openxmlformats.org/officeDocument/2006/relationships/hyperlink" Target="https://login.consultant.ru/link/?req=doc&amp;base=LAW&amp;n=533441&amp;dst=100005" TargetMode="External"/><Relationship Id="rId39" Type="http://schemas.openxmlformats.org/officeDocument/2006/relationships/hyperlink" Target="https://login.consultant.ru/link/?req=doc&amp;base=OTN&amp;n=31346" TargetMode="External"/><Relationship Id="rId109" Type="http://schemas.openxmlformats.org/officeDocument/2006/relationships/image" Target="media/image26.wmf"/><Relationship Id="rId34" Type="http://schemas.openxmlformats.org/officeDocument/2006/relationships/hyperlink" Target="https://login.consultant.ru/link/?req=doc&amp;base=LAW&amp;n=512821&amp;dst=100291" TargetMode="External"/><Relationship Id="rId50" Type="http://schemas.openxmlformats.org/officeDocument/2006/relationships/hyperlink" Target="https://login.consultant.ru/link/?req=doc&amp;base=LAW&amp;n=520424&amp;dst=100145" TargetMode="External"/><Relationship Id="rId55" Type="http://schemas.openxmlformats.org/officeDocument/2006/relationships/hyperlink" Target="https://login.consultant.ru/link/?req=doc&amp;base=LAW&amp;n=520424&amp;dst=100141" TargetMode="External"/><Relationship Id="rId76" Type="http://schemas.openxmlformats.org/officeDocument/2006/relationships/image" Target="media/image3.wmf"/><Relationship Id="rId97" Type="http://schemas.openxmlformats.org/officeDocument/2006/relationships/image" Target="media/image16.wmf"/><Relationship Id="rId104" Type="http://schemas.openxmlformats.org/officeDocument/2006/relationships/image" Target="media/image21.wmf"/><Relationship Id="rId120" Type="http://schemas.openxmlformats.org/officeDocument/2006/relationships/image" Target="media/image31.wmf"/><Relationship Id="rId125" Type="http://schemas.openxmlformats.org/officeDocument/2006/relationships/image" Target="media/image35.wmf"/><Relationship Id="rId141" Type="http://schemas.openxmlformats.org/officeDocument/2006/relationships/image" Target="media/image49.wmf"/><Relationship Id="rId146" Type="http://schemas.openxmlformats.org/officeDocument/2006/relationships/image" Target="media/image52.wmf"/><Relationship Id="rId7" Type="http://schemas.openxmlformats.org/officeDocument/2006/relationships/hyperlink" Target="https://login.consultant.ru/link/?req=doc&amp;base=LAW&amp;n=520071&amp;dst=100012" TargetMode="External"/><Relationship Id="rId71" Type="http://schemas.openxmlformats.org/officeDocument/2006/relationships/hyperlink" Target="https://login.consultant.ru/link/?req=doc&amp;base=LAW&amp;n=523199&amp;dst=460" TargetMode="External"/><Relationship Id="rId92" Type="http://schemas.openxmlformats.org/officeDocument/2006/relationships/hyperlink" Target="https://login.consultant.ru/link/?req=doc&amp;base=LAW&amp;n=531112&amp;dst=100085" TargetMode="External"/><Relationship Id="rId162" Type="http://schemas.openxmlformats.org/officeDocument/2006/relationships/header" Target="header2.xml"/><Relationship Id="rId2" Type="http://schemas.microsoft.com/office/2007/relationships/stylesWithEffects" Target="stylesWithEffects.xml"/><Relationship Id="rId29" Type="http://schemas.openxmlformats.org/officeDocument/2006/relationships/hyperlink" Target="https://login.consultant.ru/link/?req=doc&amp;base=LAW&amp;n=512821&amp;dst=100291" TargetMode="External"/><Relationship Id="rId24" Type="http://schemas.openxmlformats.org/officeDocument/2006/relationships/hyperlink" Target="https://login.consultant.ru/link/?req=doc&amp;base=LAW&amp;n=454242&amp;dst=100008" TargetMode="External"/><Relationship Id="rId40" Type="http://schemas.openxmlformats.org/officeDocument/2006/relationships/hyperlink" Target="https://login.consultant.ru/link/?req=doc&amp;base=LAW&amp;n=454242&amp;dst=100008" TargetMode="External"/><Relationship Id="rId45" Type="http://schemas.openxmlformats.org/officeDocument/2006/relationships/hyperlink" Target="https://login.consultant.ru/link/?req=doc&amp;base=LAW&amp;n=520424&amp;dst=100128" TargetMode="External"/><Relationship Id="rId66" Type="http://schemas.openxmlformats.org/officeDocument/2006/relationships/hyperlink" Target="https://login.consultant.ru/link/?req=doc&amp;base=LAW&amp;n=455520" TargetMode="External"/><Relationship Id="rId87" Type="http://schemas.openxmlformats.org/officeDocument/2006/relationships/image" Target="media/image11.wmf"/><Relationship Id="rId110" Type="http://schemas.openxmlformats.org/officeDocument/2006/relationships/image" Target="media/image27.wmf"/><Relationship Id="rId115" Type="http://schemas.openxmlformats.org/officeDocument/2006/relationships/hyperlink" Target="https://login.consultant.ru/link/?req=doc&amp;base=LAW&amp;n=531112&amp;dst=100020" TargetMode="External"/><Relationship Id="rId131" Type="http://schemas.openxmlformats.org/officeDocument/2006/relationships/image" Target="media/image41.wmf"/><Relationship Id="rId136" Type="http://schemas.openxmlformats.org/officeDocument/2006/relationships/image" Target="media/image44.wmf"/><Relationship Id="rId157" Type="http://schemas.openxmlformats.org/officeDocument/2006/relationships/hyperlink" Target="https://login.consultant.ru/link/?req=doc&amp;base=LAW&amp;n=523199&amp;dst=435" TargetMode="External"/><Relationship Id="rId61" Type="http://schemas.openxmlformats.org/officeDocument/2006/relationships/hyperlink" Target="https://login.consultant.ru/link/?req=doc&amp;base=LAW&amp;n=520424&amp;dst=100128" TargetMode="External"/><Relationship Id="rId82" Type="http://schemas.openxmlformats.org/officeDocument/2006/relationships/image" Target="media/image8.wmf"/><Relationship Id="rId152" Type="http://schemas.openxmlformats.org/officeDocument/2006/relationships/hyperlink" Target="https://login.consultant.ru/link/?req=doc&amp;base=LAW&amp;n=532738&amp;dst=100020" TargetMode="External"/><Relationship Id="rId19" Type="http://schemas.openxmlformats.org/officeDocument/2006/relationships/hyperlink" Target="https://login.consultant.ru/link/?req=doc&amp;base=LAW&amp;n=512821&amp;dst=100291" TargetMode="External"/><Relationship Id="rId14" Type="http://schemas.openxmlformats.org/officeDocument/2006/relationships/hyperlink" Target="https://login.consultant.ru/link/?req=doc&amp;base=LAW&amp;n=500123&amp;dst=99" TargetMode="External"/><Relationship Id="rId30" Type="http://schemas.openxmlformats.org/officeDocument/2006/relationships/hyperlink" Target="https://login.consultant.ru/link/?req=doc&amp;base=LAW&amp;n=512821&amp;dst=100292" TargetMode="External"/><Relationship Id="rId35" Type="http://schemas.openxmlformats.org/officeDocument/2006/relationships/hyperlink" Target="https://login.consultant.ru/link/?req=doc&amp;base=LAW&amp;n=512821&amp;dst=100292" TargetMode="External"/><Relationship Id="rId56" Type="http://schemas.openxmlformats.org/officeDocument/2006/relationships/hyperlink" Target="https://login.consultant.ru/link/?req=doc&amp;base=LAW&amp;n=520424&amp;dst=100142" TargetMode="External"/><Relationship Id="rId77" Type="http://schemas.openxmlformats.org/officeDocument/2006/relationships/image" Target="media/image4.wmf"/><Relationship Id="rId100" Type="http://schemas.openxmlformats.org/officeDocument/2006/relationships/image" Target="media/image19.wmf"/><Relationship Id="rId105" Type="http://schemas.openxmlformats.org/officeDocument/2006/relationships/image" Target="media/image22.wmf"/><Relationship Id="rId126" Type="http://schemas.openxmlformats.org/officeDocument/2006/relationships/image" Target="media/image36.wmf"/><Relationship Id="rId147" Type="http://schemas.openxmlformats.org/officeDocument/2006/relationships/image" Target="media/image53.wmf"/><Relationship Id="rId8" Type="http://schemas.openxmlformats.org/officeDocument/2006/relationships/hyperlink" Target="https://login.consultant.ru/link/?req=doc&amp;base=LAW&amp;n=533441&amp;dst=100005" TargetMode="External"/><Relationship Id="rId51" Type="http://schemas.openxmlformats.org/officeDocument/2006/relationships/hyperlink" Target="https://login.consultant.ru/link/?req=doc&amp;base=LAW&amp;n=520424&amp;dst=100147" TargetMode="External"/><Relationship Id="rId72" Type="http://schemas.openxmlformats.org/officeDocument/2006/relationships/hyperlink" Target="https://login.consultant.ru/link/?req=doc&amp;base=LAW&amp;n=523199&amp;dst=462" TargetMode="External"/><Relationship Id="rId93" Type="http://schemas.openxmlformats.org/officeDocument/2006/relationships/hyperlink" Target="https://login.consultant.ru/link/?req=doc&amp;base=LAW&amp;n=531112&amp;dst=100020" TargetMode="External"/><Relationship Id="rId98" Type="http://schemas.openxmlformats.org/officeDocument/2006/relationships/image" Target="media/image17.wmf"/><Relationship Id="rId121" Type="http://schemas.openxmlformats.org/officeDocument/2006/relationships/image" Target="media/image32.wmf"/><Relationship Id="rId142" Type="http://schemas.openxmlformats.org/officeDocument/2006/relationships/image" Target="media/image50.wmf"/><Relationship Id="rId163" Type="http://schemas.openxmlformats.org/officeDocument/2006/relationships/footer" Target="footer2.xml"/><Relationship Id="rId3" Type="http://schemas.openxmlformats.org/officeDocument/2006/relationships/settings" Target="settings.xml"/><Relationship Id="rId25" Type="http://schemas.openxmlformats.org/officeDocument/2006/relationships/hyperlink" Target="https://login.consultant.ru/link/?req=doc&amp;base=LAW&amp;n=500123&amp;dst=126" TargetMode="External"/><Relationship Id="rId46" Type="http://schemas.openxmlformats.org/officeDocument/2006/relationships/hyperlink" Target="https://login.consultant.ru/link/?req=doc&amp;base=LAW&amp;n=520424&amp;dst=100129" TargetMode="External"/><Relationship Id="rId67" Type="http://schemas.openxmlformats.org/officeDocument/2006/relationships/hyperlink" Target="https://login.consultant.ru/link/?req=doc&amp;base=LAW&amp;n=500123&amp;dst=98" TargetMode="External"/><Relationship Id="rId116" Type="http://schemas.openxmlformats.org/officeDocument/2006/relationships/image" Target="media/image29.wmf"/><Relationship Id="rId137" Type="http://schemas.openxmlformats.org/officeDocument/2006/relationships/image" Target="media/image45.wmf"/><Relationship Id="rId158" Type="http://schemas.openxmlformats.org/officeDocument/2006/relationships/hyperlink" Target="https://login.consultant.ru/link/?req=doc&amp;base=LAW&amp;n=523199&amp;dst=274" TargetMode="External"/><Relationship Id="rId20" Type="http://schemas.openxmlformats.org/officeDocument/2006/relationships/hyperlink" Target="https://login.consultant.ru/link/?req=doc&amp;base=LAW&amp;n=512821&amp;dst=100292" TargetMode="External"/><Relationship Id="rId41" Type="http://schemas.openxmlformats.org/officeDocument/2006/relationships/hyperlink" Target="https://login.consultant.ru/link/?req=doc&amp;base=LAW&amp;n=500465&amp;dst=100011" TargetMode="External"/><Relationship Id="rId62" Type="http://schemas.openxmlformats.org/officeDocument/2006/relationships/hyperlink" Target="https://login.consultant.ru/link/?req=doc&amp;base=LAW&amp;n=520424&amp;dst=100129" TargetMode="External"/><Relationship Id="rId83" Type="http://schemas.openxmlformats.org/officeDocument/2006/relationships/image" Target="media/image9.wmf"/><Relationship Id="rId88" Type="http://schemas.openxmlformats.org/officeDocument/2006/relationships/image" Target="media/image12.wmf"/><Relationship Id="rId111" Type="http://schemas.openxmlformats.org/officeDocument/2006/relationships/hyperlink" Target="https://login.consultant.ru/link/?req=doc&amp;base=LAW&amp;n=531112&amp;dst=100162" TargetMode="External"/><Relationship Id="rId132" Type="http://schemas.openxmlformats.org/officeDocument/2006/relationships/image" Target="media/image42.wmf"/><Relationship Id="rId153" Type="http://schemas.openxmlformats.org/officeDocument/2006/relationships/hyperlink" Target="https://login.consultant.ru/link/?req=doc&amp;base=LAW&amp;n=532738&amp;dst=10001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27</Pages>
  <Words>22074</Words>
  <Characters>125825</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14.07.2012 N 717
(ред. от 29.04.2026)
"О Государственной программе развития сельского хозяйства и регулирования рынков сельскохозяйственной продукции, сырья и продовольствия"</vt:lpstr>
    </vt:vector>
  </TitlesOfParts>
  <Company>КонсультантПлюс Версия 4026.00.01</Company>
  <LinksUpToDate>false</LinksUpToDate>
  <CharactersWithSpaces>147604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14.07.2012 N 717
(ред. от 29.04.2026)
"О Государственной программе развития сельского хозяйства и регулирования рынков сельскохозяйственной продукции, сырья и продовольствия"</dc:title>
  <dc:creator>Ирина Латышова</dc:creator>
  <cp:lastModifiedBy>Марина Кузьмина</cp:lastModifiedBy>
  <cp:revision>10</cp:revision>
  <dcterms:created xsi:type="dcterms:W3CDTF">2026-05-19T12:37:00Z</dcterms:created>
  <dcterms:modified xsi:type="dcterms:W3CDTF">2026-10-09T06:53:00Z</dcterms:modified>
</cp:coreProperties>
</file>