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6C" w:rsidRDefault="00F70B6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0B6C" w:rsidRDefault="00F70B6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0B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0B6C" w:rsidRDefault="00F70B6C">
            <w:pPr>
              <w:pStyle w:val="ConsPlusNormal"/>
            </w:pPr>
            <w:r>
              <w:t>27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0B6C" w:rsidRDefault="00F70B6C">
            <w:pPr>
              <w:pStyle w:val="ConsPlusNormal"/>
              <w:jc w:val="right"/>
            </w:pPr>
            <w:r>
              <w:t>N 195-З</w:t>
            </w:r>
          </w:p>
        </w:tc>
      </w:tr>
    </w:tbl>
    <w:p w:rsidR="00F70B6C" w:rsidRDefault="00F70B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jc w:val="center"/>
      </w:pPr>
      <w:r>
        <w:t>НИЖЕГОРОДСКАЯ ОБЛАСТЬ</w:t>
      </w:r>
    </w:p>
    <w:p w:rsidR="00F70B6C" w:rsidRDefault="00F70B6C">
      <w:pPr>
        <w:pStyle w:val="ConsPlusTitle"/>
        <w:jc w:val="center"/>
      </w:pPr>
    </w:p>
    <w:p w:rsidR="00F70B6C" w:rsidRDefault="00F70B6C">
      <w:pPr>
        <w:pStyle w:val="ConsPlusTitle"/>
        <w:jc w:val="center"/>
      </w:pPr>
      <w:r>
        <w:t>ЗАКОН</w:t>
      </w:r>
    </w:p>
    <w:p w:rsidR="00F70B6C" w:rsidRDefault="00F70B6C">
      <w:pPr>
        <w:pStyle w:val="ConsPlusTitle"/>
        <w:jc w:val="center"/>
      </w:pPr>
    </w:p>
    <w:p w:rsidR="00F70B6C" w:rsidRDefault="00F70B6C">
      <w:pPr>
        <w:pStyle w:val="ConsPlusTitle"/>
        <w:jc w:val="center"/>
      </w:pPr>
      <w:r>
        <w:t>ОБ ОСУЩЕСТВЛЕНИИ ОБОРОТА ЗЕМЕЛЬ СЕЛЬСКОХОЗЯЙСТВЕННОГО</w:t>
      </w:r>
    </w:p>
    <w:p w:rsidR="00F70B6C" w:rsidRDefault="00F70B6C">
      <w:pPr>
        <w:pStyle w:val="ConsPlusTitle"/>
        <w:jc w:val="center"/>
      </w:pPr>
      <w:r>
        <w:t>НАЗНАЧЕНИЯ В НИЖЕГОРОДСКОЙ ОБЛАСТИ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jc w:val="right"/>
      </w:pPr>
      <w:proofErr w:type="gramStart"/>
      <w:r>
        <w:t>Принят</w:t>
      </w:r>
      <w:proofErr w:type="gramEnd"/>
    </w:p>
    <w:p w:rsidR="00F70B6C" w:rsidRDefault="00F70B6C">
      <w:pPr>
        <w:pStyle w:val="ConsPlusNormal"/>
        <w:jc w:val="right"/>
      </w:pPr>
      <w:r>
        <w:t>Законодательным Собранием</w:t>
      </w:r>
    </w:p>
    <w:p w:rsidR="00F70B6C" w:rsidRDefault="00F70B6C">
      <w:pPr>
        <w:pStyle w:val="ConsPlusNormal"/>
        <w:jc w:val="right"/>
      </w:pPr>
      <w:r>
        <w:t>20 декабря 2007 года</w:t>
      </w:r>
    </w:p>
    <w:p w:rsidR="00F70B6C" w:rsidRDefault="00F70B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0B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B6C" w:rsidRDefault="00F70B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B6C" w:rsidRDefault="00F70B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0B6C" w:rsidRDefault="00F70B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0B6C" w:rsidRDefault="00F70B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Нижегородской области от 08.08.2008 </w:t>
            </w:r>
            <w:hyperlink r:id="rId6">
              <w:r>
                <w:rPr>
                  <w:color w:val="0000FF"/>
                </w:rPr>
                <w:t>N 102-З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0B6C" w:rsidRDefault="00F70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04.12.2008 </w:t>
            </w:r>
            <w:hyperlink r:id="rId7">
              <w:r>
                <w:rPr>
                  <w:color w:val="0000FF"/>
                </w:rPr>
                <w:t>N 169-З</w:t>
              </w:r>
            </w:hyperlink>
            <w:r>
              <w:rPr>
                <w:color w:val="392C69"/>
              </w:rPr>
              <w:t xml:space="preserve">, от 31.12.2009 </w:t>
            </w:r>
            <w:hyperlink r:id="rId8">
              <w:r>
                <w:rPr>
                  <w:color w:val="0000FF"/>
                </w:rPr>
                <w:t>N 260-З</w:t>
              </w:r>
            </w:hyperlink>
            <w:r>
              <w:rPr>
                <w:color w:val="392C69"/>
              </w:rPr>
              <w:t xml:space="preserve">, от 01.07.2010 </w:t>
            </w:r>
            <w:hyperlink r:id="rId9">
              <w:r>
                <w:rPr>
                  <w:color w:val="0000FF"/>
                </w:rPr>
                <w:t>N 107-З</w:t>
              </w:r>
            </w:hyperlink>
            <w:r>
              <w:rPr>
                <w:color w:val="392C69"/>
              </w:rPr>
              <w:t>,</w:t>
            </w:r>
          </w:p>
          <w:p w:rsidR="00F70B6C" w:rsidRDefault="00F70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09.08.2011 </w:t>
            </w:r>
            <w:hyperlink r:id="rId10">
              <w:r>
                <w:rPr>
                  <w:color w:val="0000FF"/>
                </w:rPr>
                <w:t>N 112-З</w:t>
              </w:r>
            </w:hyperlink>
            <w:r>
              <w:rPr>
                <w:color w:val="392C69"/>
              </w:rPr>
              <w:t xml:space="preserve">, от 02.02.2012 </w:t>
            </w:r>
            <w:hyperlink r:id="rId11">
              <w:r>
                <w:rPr>
                  <w:color w:val="0000FF"/>
                </w:rPr>
                <w:t>N 5-З</w:t>
              </w:r>
            </w:hyperlink>
            <w:r>
              <w:rPr>
                <w:color w:val="392C69"/>
              </w:rPr>
              <w:t xml:space="preserve">, от 28.09.2012 </w:t>
            </w:r>
            <w:hyperlink r:id="rId12">
              <w:r>
                <w:rPr>
                  <w:color w:val="0000FF"/>
                </w:rPr>
                <w:t>N 127-З</w:t>
              </w:r>
            </w:hyperlink>
            <w:r>
              <w:rPr>
                <w:color w:val="392C69"/>
              </w:rPr>
              <w:t>,</w:t>
            </w:r>
          </w:p>
          <w:p w:rsidR="00F70B6C" w:rsidRDefault="00F70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13">
              <w:r>
                <w:rPr>
                  <w:color w:val="0000FF"/>
                </w:rPr>
                <w:t>N 60-З</w:t>
              </w:r>
            </w:hyperlink>
            <w:r>
              <w:rPr>
                <w:color w:val="392C69"/>
              </w:rPr>
              <w:t xml:space="preserve">, от 01.06.2015 </w:t>
            </w:r>
            <w:hyperlink r:id="rId14">
              <w:r>
                <w:rPr>
                  <w:color w:val="0000FF"/>
                </w:rPr>
                <w:t>N 80-З</w:t>
              </w:r>
            </w:hyperlink>
            <w:r>
              <w:rPr>
                <w:color w:val="392C69"/>
              </w:rPr>
              <w:t xml:space="preserve">, от 01.02.2017 </w:t>
            </w:r>
            <w:hyperlink r:id="rId15">
              <w:r>
                <w:rPr>
                  <w:color w:val="0000FF"/>
                </w:rPr>
                <w:t>N 13-З</w:t>
              </w:r>
            </w:hyperlink>
            <w:r>
              <w:rPr>
                <w:color w:val="392C69"/>
              </w:rPr>
              <w:t>,</w:t>
            </w:r>
          </w:p>
          <w:p w:rsidR="00F70B6C" w:rsidRDefault="00F70B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10.09.2021 </w:t>
            </w:r>
            <w:hyperlink r:id="rId16">
              <w:r>
                <w:rPr>
                  <w:color w:val="0000FF"/>
                </w:rPr>
                <w:t>N 110-З</w:t>
              </w:r>
            </w:hyperlink>
            <w:r>
              <w:rPr>
                <w:color w:val="392C69"/>
              </w:rPr>
              <w:t xml:space="preserve">, от 07.06.2022 </w:t>
            </w:r>
            <w:hyperlink r:id="rId17">
              <w:r>
                <w:rPr>
                  <w:color w:val="0000FF"/>
                </w:rPr>
                <w:t>N 85-З</w:t>
              </w:r>
            </w:hyperlink>
            <w:r>
              <w:rPr>
                <w:color w:val="392C69"/>
              </w:rPr>
              <w:t xml:space="preserve">, от 11.05.2023 </w:t>
            </w:r>
            <w:hyperlink r:id="rId18">
              <w:r>
                <w:rPr>
                  <w:color w:val="0000FF"/>
                </w:rPr>
                <w:t>N 53-З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B6C" w:rsidRDefault="00F70B6C">
            <w:pPr>
              <w:pStyle w:val="ConsPlusNormal"/>
            </w:pPr>
          </w:p>
        </w:tc>
      </w:tr>
    </w:tbl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proofErr w:type="gramStart"/>
      <w:r>
        <w:t xml:space="preserve">Настоящий Закон устанавливает порядок осуществления оборота земельных участков из земель сельскохозяйственного назначения (далее - земельный участок) и долей в праве общей собственности на земельные участки из земель сельскохозяйственного назначения (далее также - доля) на территории Нижегородской области в соответствии с полномочиями, предоставленными субъекту Российской Федерации Земельным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24 июля 2002 года N 101-ФЗ "Об обороте земель</w:t>
      </w:r>
      <w:proofErr w:type="gramEnd"/>
      <w:r>
        <w:t xml:space="preserve"> сельскохозяйственного назначения" (далее - Федеральный закон "Об обороте земель сельскохозяйственного назначения").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2. Участники отношений, регулируемых настоящим Законом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Участниками отношений, регулируемых настоящим Законом, являются граждане, юридические лица, органы государственной власти и органы местного самоуправления муниципальных образований Нижегородской области (далее - орган местного самоуправления).</w:t>
      </w:r>
    </w:p>
    <w:p w:rsidR="00F70B6C" w:rsidRDefault="00F70B6C">
      <w:pPr>
        <w:pStyle w:val="ConsPlusNormal"/>
        <w:jc w:val="both"/>
      </w:pPr>
      <w:r>
        <w:t xml:space="preserve">(в ред. законов Нижегородской области от 30.04.2014 </w:t>
      </w:r>
      <w:hyperlink r:id="rId21">
        <w:r>
          <w:rPr>
            <w:color w:val="0000FF"/>
          </w:rPr>
          <w:t>N 60-З</w:t>
        </w:r>
      </w:hyperlink>
      <w:r>
        <w:t xml:space="preserve">, от 01.06.2015 </w:t>
      </w:r>
      <w:hyperlink r:id="rId22">
        <w:r>
          <w:rPr>
            <w:color w:val="0000FF"/>
          </w:rPr>
          <w:t>N 80-З</w:t>
        </w:r>
      </w:hyperlink>
      <w:r>
        <w:t>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3. Полномочия Законодательного Собрания Нижегородской области в сфере осуществления оборота земель сельскохозяйственного назначения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К полномочиям Законодательного Собрания Нижегородской области в сфере осуществления оборота земель сельскохозяйственного назначения относятся: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1) принятие законов Нижегородской области и иных нормативных правовых актов, регулирующих отношения в сфере осуществления оборота земель сельскохозяйственного назначения на территории Нижегородской области;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на территории Нижегородской области настоящего Закона.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lastRenderedPageBreak/>
        <w:t>Статья 4. Полномочия Правительства Нижегородской области в сфере осуществления оборота земель сельскохозяйственного назначения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К полномочиям Правительства Нижегородской области (далее - Правительство области) в сфере осуществления оборота земель сельскохозяйственного назначения относятся:</w:t>
      </w:r>
    </w:p>
    <w:p w:rsidR="00F70B6C" w:rsidRDefault="00F70B6C">
      <w:pPr>
        <w:pStyle w:val="ConsPlusNormal"/>
        <w:spacing w:before="220"/>
        <w:ind w:firstLine="540"/>
        <w:jc w:val="both"/>
      </w:pPr>
      <w:proofErr w:type="gramStart"/>
      <w:r>
        <w:t>1) определение уполномоченного органа исполнительной власти Нижегородской области по управлению и распоряжению земельными участками и долями, находящимися в собственности Нижегородской области; по выкупу земельного участка или доли в собственность Нижегородской области; на обращение в суд в установленных настоящим Законом случаях и на совершение иных действий по осуществлению оборота земель сельскохозяйственного назначения (далее - уполномоченный орган);</w:t>
      </w:r>
      <w:proofErr w:type="gramEnd"/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2) - 3) утратили силу. - </w:t>
      </w:r>
      <w:hyperlink r:id="rId23">
        <w:proofErr w:type="gramStart"/>
        <w:r>
          <w:rPr>
            <w:color w:val="0000FF"/>
          </w:rPr>
          <w:t>Закон</w:t>
        </w:r>
      </w:hyperlink>
      <w:r>
        <w:t xml:space="preserve"> Нижегородской области от 01.06.2015 N 80-З;</w:t>
      </w:r>
      <w:proofErr w:type="gramEnd"/>
    </w:p>
    <w:p w:rsidR="00F70B6C" w:rsidRDefault="00F70B6C">
      <w:pPr>
        <w:pStyle w:val="ConsPlusNormal"/>
        <w:spacing w:before="220"/>
        <w:ind w:firstLine="540"/>
        <w:jc w:val="both"/>
      </w:pPr>
      <w:r>
        <w:t>4) решение вопросов по финансированию выкупа земельных участков для нужд Нижегородской области из земель, находящихся в собственности граждан и (или) юридических лиц, а также по финансированию мероприятий по землеустройству, связанных с оборотом земель сельскохозяйственного назначения, находящихся в собственности Нижегородской области или которые будут приобретаться в собственность Нижегородской области;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5) обеспечение подготовки информации о земельных участках, находящихся в собственности Нижегородской области, которые предоставляются гражданам и (или) юридическим лицам на определенном праве и предусмотренных условиях (за плату или бесплатно), и заблаговременной публикации такой информации;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4">
        <w:r>
          <w:rPr>
            <w:color w:val="0000FF"/>
          </w:rPr>
          <w:t>Закон</w:t>
        </w:r>
      </w:hyperlink>
      <w:r>
        <w:t xml:space="preserve"> Нижегородской области от 11.05.2023 N 53-З;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7) определение перечня средств массовой информации, в которых в обязательном порядке публикуются сообщения, указанные в </w:t>
      </w:r>
      <w:hyperlink w:anchor="P139">
        <w:r>
          <w:rPr>
            <w:color w:val="0000FF"/>
          </w:rPr>
          <w:t>статье 9</w:t>
        </w:r>
      </w:hyperlink>
      <w:r>
        <w:t xml:space="preserve"> настоящего Закона;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25">
        <w:r>
          <w:rPr>
            <w:color w:val="0000FF"/>
          </w:rPr>
          <w:t>Закон</w:t>
        </w:r>
      </w:hyperlink>
      <w:r>
        <w:t xml:space="preserve"> Нижегородской области от 09.08.2011 N 112-З;</w:t>
      </w:r>
    </w:p>
    <w:p w:rsidR="00F70B6C" w:rsidRDefault="00F70B6C">
      <w:pPr>
        <w:pStyle w:val="ConsPlusNonformat"/>
        <w:spacing w:before="200"/>
        <w:jc w:val="both"/>
      </w:pPr>
      <w:r>
        <w:t xml:space="preserve">     1</w:t>
      </w:r>
    </w:p>
    <w:p w:rsidR="00F70B6C" w:rsidRDefault="00F70B6C">
      <w:pPr>
        <w:pStyle w:val="ConsPlusNonformat"/>
        <w:jc w:val="both"/>
      </w:pPr>
      <w:r>
        <w:t xml:space="preserve">    8</w:t>
      </w:r>
      <w:proofErr w:type="gramStart"/>
      <w:r>
        <w:t xml:space="preserve"> )</w:t>
      </w:r>
      <w:proofErr w:type="gramEnd"/>
      <w:r>
        <w:t xml:space="preserve">  утратил силу. - </w:t>
      </w:r>
      <w:hyperlink r:id="rId26">
        <w:r>
          <w:rPr>
            <w:color w:val="0000FF"/>
          </w:rPr>
          <w:t>Закон</w:t>
        </w:r>
      </w:hyperlink>
      <w:r>
        <w:t xml:space="preserve"> Нижегородской области от 11.05.2023 N 53-З;</w:t>
      </w:r>
    </w:p>
    <w:p w:rsidR="00F70B6C" w:rsidRDefault="00F70B6C">
      <w:pPr>
        <w:pStyle w:val="ConsPlusNonformat"/>
        <w:jc w:val="both"/>
      </w:pPr>
      <w:r>
        <w:t xml:space="preserve">     2</w:t>
      </w:r>
    </w:p>
    <w:p w:rsidR="00F70B6C" w:rsidRDefault="00F70B6C">
      <w:pPr>
        <w:pStyle w:val="ConsPlusNonformat"/>
        <w:jc w:val="both"/>
      </w:pPr>
      <w:r>
        <w:t xml:space="preserve">    8</w:t>
      </w:r>
      <w:proofErr w:type="gramStart"/>
      <w:r>
        <w:t xml:space="preserve"> )</w:t>
      </w:r>
      <w:proofErr w:type="gramEnd"/>
      <w:r>
        <w:t xml:space="preserve">  установление  предельных  максимальных  цен   (тарифов,  расценок,</w:t>
      </w:r>
    </w:p>
    <w:p w:rsidR="00F70B6C" w:rsidRDefault="00F70B6C">
      <w:pPr>
        <w:pStyle w:val="ConsPlusNonformat"/>
        <w:jc w:val="both"/>
      </w:pPr>
      <w:r>
        <w:t>ставок  и  тому  подобное) работ по подготовке проекта межевания земельного</w:t>
      </w:r>
    </w:p>
    <w:p w:rsidR="00F70B6C" w:rsidRDefault="00F70B6C">
      <w:pPr>
        <w:pStyle w:val="ConsPlusNonformat"/>
        <w:jc w:val="both"/>
      </w:pPr>
      <w:r>
        <w:t>участка или земельных участков;</w:t>
      </w:r>
    </w:p>
    <w:p w:rsidR="00F70B6C" w:rsidRDefault="00F70B6C">
      <w:pPr>
        <w:pStyle w:val="ConsPlusNonformat"/>
        <w:jc w:val="both"/>
      </w:pPr>
      <w:r>
        <w:t xml:space="preserve">     2</w:t>
      </w:r>
    </w:p>
    <w:p w:rsidR="00F70B6C" w:rsidRDefault="00F70B6C">
      <w:pPr>
        <w:pStyle w:val="ConsPlusNonformat"/>
        <w:jc w:val="both"/>
      </w:pPr>
      <w:r>
        <w:t xml:space="preserve">(п. 8 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Законом</w:t>
        </w:r>
      </w:hyperlink>
      <w:r>
        <w:t xml:space="preserve"> Нижегородской области от 09.08.2011 N 112-З)</w:t>
      </w:r>
    </w:p>
    <w:p w:rsidR="00F70B6C" w:rsidRDefault="00F70B6C">
      <w:pPr>
        <w:pStyle w:val="ConsPlusNormal"/>
        <w:ind w:firstLine="540"/>
        <w:jc w:val="both"/>
      </w:pPr>
      <w:r>
        <w:t>9) осуществление иных полномочий в соответствии с законодательством Российской Федерации и законодательством Нижегородской области.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nformat"/>
        <w:jc w:val="both"/>
      </w:pPr>
      <w:r>
        <w:t xml:space="preserve">            1</w:t>
      </w:r>
    </w:p>
    <w:p w:rsidR="00F70B6C" w:rsidRDefault="00F70B6C">
      <w:pPr>
        <w:pStyle w:val="ConsPlusNonformat"/>
        <w:jc w:val="both"/>
      </w:pPr>
      <w:r>
        <w:t xml:space="preserve">    Статья 4 . Особо ценные продуктивные сельскохозяйственные угодья</w:t>
      </w:r>
    </w:p>
    <w:p w:rsidR="00F70B6C" w:rsidRDefault="00F70B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8">
        <w:r>
          <w:rPr>
            <w:color w:val="0000FF"/>
          </w:rPr>
          <w:t>Законом</w:t>
        </w:r>
      </w:hyperlink>
      <w:r>
        <w:t xml:space="preserve"> Нижегородской области от 31.12.2009 N 260-З)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1. К особо ценным продуктивным сельскохозяйственным угодьям на территории Нижегородской области относятся: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1) сельскохозяйственные угодья опытно-производственных подразделений научных организаций и учебно-опытных подразделений профессиональных образовательных организаций и образовательных организаций высшего образования;</w:t>
      </w:r>
    </w:p>
    <w:p w:rsidR="00F70B6C" w:rsidRDefault="00F70B6C">
      <w:pPr>
        <w:pStyle w:val="ConsPlusNormal"/>
        <w:jc w:val="both"/>
      </w:pPr>
      <w:r>
        <w:t xml:space="preserve">(п. 1 в ред. </w:t>
      </w:r>
      <w:hyperlink r:id="rId29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2) сельскохозяйственные угодья и земельные участки в составе таких земель из земель </w:t>
      </w:r>
      <w:r>
        <w:lastRenderedPageBreak/>
        <w:t>сельскохозяйственного назначения, кадастровая стоимость которых на 50 и более процентов превышает средний удельный уровень кадастровой стоимости по соответствующему муниципальному образованию;</w:t>
      </w:r>
    </w:p>
    <w:p w:rsidR="00F70B6C" w:rsidRDefault="00F70B6C">
      <w:pPr>
        <w:pStyle w:val="ConsPlusNormal"/>
        <w:jc w:val="both"/>
      </w:pPr>
      <w:r>
        <w:t xml:space="preserve">(в ред. законов Нижегородской области от 10.09.2021 </w:t>
      </w:r>
      <w:hyperlink r:id="rId30">
        <w:r>
          <w:rPr>
            <w:color w:val="0000FF"/>
          </w:rPr>
          <w:t>N 110-З</w:t>
        </w:r>
      </w:hyperlink>
      <w:r>
        <w:t xml:space="preserve">, от 11.05.2023 </w:t>
      </w:r>
      <w:hyperlink r:id="rId31">
        <w:r>
          <w:rPr>
            <w:color w:val="0000FF"/>
          </w:rPr>
          <w:t>N 53-З</w:t>
        </w:r>
      </w:hyperlink>
      <w:r>
        <w:t>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3) сельскохозяйственные угодья и земельные участки в составе таких земель из земель сельскохозяйственного назначения, на которых осуществляются оросительные и осушительные мелиоративные мероприятия;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4) сельскохозяйственные угодья племенных заводов, племенных репродукторов, государственных сортоиспытательных станций и элитно-семеноводческих организаций.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2. Использование особо ценных продуктивных сельскохозяйственных угодий для целей, не связанных с осуществлением сельскохозяйственного производства, не допускается, за исключением случаев, установленных федеральным законодательством.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3. Перевод особо ценных продуктивных сельскохозяйственных угодий в другую категорию не допускается, за исключением случаев, установленных федеральным законодательством.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4. Формирование и утверждение перечня особо ценных продуктивных сельскохозяйственных угодий, использование которых для других целей не допускается, а также установление порядка его формирования осуществляются Правительством Нижегородской области.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5. Срок договора аренды земельного участка</w:t>
      </w:r>
    </w:p>
    <w:p w:rsidR="00F70B6C" w:rsidRDefault="00F70B6C">
      <w:pPr>
        <w:pStyle w:val="ConsPlusNormal"/>
        <w:ind w:firstLine="540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1. Договор аренды земельного участка, находящегося в государственной или муниципальной собственности, заключается на срок от 3 до 49 лет.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2. Для сенокошения и выпаса скота договор аренды земельного участка, находящегося в государственной или муниципальной собственности, заключается на срок до 5 лет.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Нижегородской области от 11.05.2023 N 53-З)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bookmarkStart w:id="0" w:name="P78"/>
      <w:bookmarkEnd w:id="0"/>
      <w:r>
        <w:t>Статья 6. Предельные размеры и требования к местоположению земельных участков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1. Максимальный размер общей площади сельскохозяйственных угодий, которые расположены на территории одного муниципального образования Нижегородской области и могут находиться в собственности одного гражданина и (или) одного юридического лица, устанавливается в размере 50 процентов от общей площади сельскохозяйственных угодий, расположенных на указанной территории в момент предоставления и (или) приобретения таких земельных участков.</w:t>
      </w:r>
    </w:p>
    <w:p w:rsidR="00F70B6C" w:rsidRDefault="00F70B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Закона</w:t>
        </w:r>
      </w:hyperlink>
      <w:r>
        <w:t xml:space="preserve"> Нижегородской области от 11.05.2023 N 53-З)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Минимальный размер образуемого нового земельного участка равен размеру земельной доли, предоставленной участникам долевой собственности при приватизации земель в сельскохозяйственной организации, за исключением случаев, когда образуется земельный участок, площадь которого в фактических (по материалам землеустройства) границах меньше площади земельной доли, предоставленной участникам долевой собственности при приватизации земель в сельскохозяйственной организации.</w:t>
      </w:r>
      <w:proofErr w:type="gramEnd"/>
    </w:p>
    <w:p w:rsidR="00F70B6C" w:rsidRDefault="00F70B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Закона</w:t>
        </w:r>
      </w:hyperlink>
      <w:r>
        <w:t xml:space="preserve"> Нижегородской области от 08.08.2008 N 102-З)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3. Местоположение земельных участков при выделе их на местности в счет долей определяется в соответствии с требованиями законодательства.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lastRenderedPageBreak/>
        <w:t>Статья 7. Случаи предоставления земельных участков религиозным организациям в собственность бесплатно</w:t>
      </w:r>
    </w:p>
    <w:p w:rsidR="00F70B6C" w:rsidRDefault="00F70B6C">
      <w:pPr>
        <w:pStyle w:val="ConsPlusNormal"/>
        <w:ind w:firstLine="540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 xml:space="preserve">1. </w:t>
      </w:r>
      <w:hyperlink r:id="rId37">
        <w:r>
          <w:rPr>
            <w:color w:val="0000FF"/>
          </w:rPr>
          <w:t>Земельные участки</w:t>
        </w:r>
      </w:hyperlink>
      <w:r>
        <w:t xml:space="preserve">, находящиеся в государственной собственности Нижегородской области или муниципальной собственности, а также земельные участки, государственная собственность на которые не разграничена, предоставляются религиозным организациям в собственность бесплатно в случае, установленном </w:t>
      </w:r>
      <w:hyperlink w:anchor="P90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F70B6C" w:rsidRDefault="00F70B6C">
      <w:pPr>
        <w:pStyle w:val="ConsPlusNormal"/>
        <w:spacing w:before="220"/>
        <w:ind w:firstLine="540"/>
        <w:jc w:val="both"/>
      </w:pPr>
      <w:bookmarkStart w:id="1" w:name="P90"/>
      <w:bookmarkEnd w:id="1"/>
      <w:r>
        <w:t>2. Земельные участки, предоставленные религиозным организациям на праве постоянного (бессрочного) пользования, предоставляются религиозным организациям в собственность бесплатно для ведения сельскохозяйственного производства.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3. Предоставление земельных участков на территории Нижегородской области религиозным организациям в собственность бесплатно осуществляется: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1) в отношении земельных участков, находящихся в собственности Нижегородской области, - на основании решения уполномоченного органа;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2) в отношении земельных участков, находящихся в собственности муниципальных образований Нижегородской области, - на основании решения соответствующего органа местного самоуправления;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3) в отношении земельных участков, государственная собственность на которые не разграничена, - на основании решения органа местного самоуправления, уполномоченного на распоряжение земельными участками в соответствии с земельным законодательством, если иное не предусмотрено законодательством Нижегородской области.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nformat"/>
        <w:jc w:val="both"/>
      </w:pPr>
      <w:r>
        <w:t xml:space="preserve">             1</w:t>
      </w:r>
    </w:p>
    <w:p w:rsidR="00F70B6C" w:rsidRDefault="00F70B6C">
      <w:pPr>
        <w:pStyle w:val="ConsPlusNonformat"/>
        <w:jc w:val="both"/>
      </w:pPr>
      <w:bookmarkStart w:id="2" w:name="P97"/>
      <w:bookmarkEnd w:id="2"/>
      <w:r>
        <w:t xml:space="preserve">    Статья  7 . Предоставление земельных участков гражданам в собственность</w:t>
      </w:r>
    </w:p>
    <w:p w:rsidR="00F70B6C" w:rsidRDefault="00F70B6C">
      <w:pPr>
        <w:pStyle w:val="ConsPlusNonformat"/>
        <w:jc w:val="both"/>
      </w:pPr>
      <w:r>
        <w:t>бесплатно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F70B6C" w:rsidRDefault="00F70B6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>
        <w:r>
          <w:rPr>
            <w:color w:val="0000FF"/>
          </w:rPr>
          <w:t>Законом</w:t>
        </w:r>
      </w:hyperlink>
      <w:r>
        <w:t xml:space="preserve"> Нижегородской области от 02.02.2012 N 5-З)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 xml:space="preserve">1. </w:t>
      </w:r>
      <w:hyperlink r:id="rId40">
        <w:r>
          <w:rPr>
            <w:color w:val="0000FF"/>
          </w:rPr>
          <w:t>Земельные участки</w:t>
        </w:r>
      </w:hyperlink>
      <w:r>
        <w:t xml:space="preserve">, находящиеся в государственной собственности Нижегородской области или муниципальной собственности, а также земельные участки, государственная собственность на которые не разграничена, предоставляются в собственность бесплатно в случаях, установленных </w:t>
      </w:r>
      <w:hyperlink w:anchor="P108">
        <w:r>
          <w:rPr>
            <w:color w:val="0000FF"/>
          </w:rPr>
          <w:t>частями 2</w:t>
        </w:r>
      </w:hyperlink>
      <w:r>
        <w:t xml:space="preserve"> и </w:t>
      </w:r>
      <w:hyperlink w:anchor="P111">
        <w:r>
          <w:rPr>
            <w:color w:val="0000FF"/>
          </w:rPr>
          <w:t>3</w:t>
        </w:r>
      </w:hyperlink>
      <w:r>
        <w:t xml:space="preserve"> настоящей статьи, постоянно проживающим на территории Нижегородской области: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F70B6C" w:rsidRDefault="00F70B6C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1) гражданам для осуществления крестьянским (фермерским) хозяйством его деятельности;</w:t>
      </w:r>
    </w:p>
    <w:p w:rsidR="00F70B6C" w:rsidRDefault="00F70B6C">
      <w:pPr>
        <w:pStyle w:val="ConsPlusNormal"/>
        <w:jc w:val="both"/>
      </w:pPr>
      <w:r>
        <w:t xml:space="preserve">(п. 1 в ред. </w:t>
      </w:r>
      <w:hyperlink r:id="rId42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spacing w:before="220"/>
        <w:ind w:firstLine="540"/>
        <w:jc w:val="both"/>
      </w:pPr>
      <w:bookmarkStart w:id="4" w:name="P106"/>
      <w:bookmarkEnd w:id="4"/>
      <w:proofErr w:type="gramStart"/>
      <w:r>
        <w:t>2) гражданам, имеющим высшее или среднее профессиональное образование или опыт работы в сельском хозяйстве не менее 5 лет, возраст которых на дату подачи заявления о предоставлении земельного участка не превышает 35 лет, работающим по бессрочному трудовому договору либо трудовому договору, заключенному на срок не менее пяти лет, в организациях, осуществляющих производство сельскохозяйственной продукции, или крестьянских (фермерских) хозяйствах.</w:t>
      </w:r>
      <w:proofErr w:type="gramEnd"/>
    </w:p>
    <w:p w:rsidR="00F70B6C" w:rsidRDefault="00F70B6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2. Гражданам, указанным в </w:t>
      </w:r>
      <w:hyperlink w:anchor="P104">
        <w:r>
          <w:rPr>
            <w:color w:val="0000FF"/>
          </w:rPr>
          <w:t>пункте 1 части 1</w:t>
        </w:r>
      </w:hyperlink>
      <w:r>
        <w:t xml:space="preserve"> настоящей статьи, предоставляются: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1) земельные участки, которые находятся у них на праве постоянного (бессрочного) пользования или праве пожизненного наследуемого владения либо в аренде, при этом срок </w:t>
      </w:r>
      <w:r>
        <w:lastRenderedPageBreak/>
        <w:t>владения и пользования таким земельным участком составляет не менее трех лет;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2) земельные участки для расширения деятельности крестьянского (фермерского) хозяйства.</w:t>
      </w:r>
    </w:p>
    <w:p w:rsidR="00F70B6C" w:rsidRDefault="00F70B6C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3. Гражданам, указанным в </w:t>
      </w:r>
      <w:hyperlink w:anchor="P106">
        <w:r>
          <w:rPr>
            <w:color w:val="0000FF"/>
          </w:rPr>
          <w:t>пункте 2 части 1</w:t>
        </w:r>
      </w:hyperlink>
      <w:r>
        <w:t xml:space="preserve"> настоящей статьи, земельные участки предоставляются для создания крестьянского (фермерского) хозяйства в аренду на три года с последующим предоставлением в собственность бесплатно.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Земельные участки предоставляются в собственность бесплатно при условии использования ранее предоставленного или приобретенного для осуществления крестьянским (фермерским) хозяйством его деятельности земельного участка в случае отсутствия у уполномоченного органа либо органа местного самоуправления информации о выявленных в рамках федерального государственного земельного контроля (надзора) (далее - федеральный государственный земельный надзор) и неустраненных нарушениях земельного законодательства Российской Федерации при использовании такого земельного участка.</w:t>
      </w:r>
      <w:proofErr w:type="gramEnd"/>
    </w:p>
    <w:p w:rsidR="00F70B6C" w:rsidRDefault="00F70B6C">
      <w:pPr>
        <w:pStyle w:val="ConsPlusNormal"/>
        <w:jc w:val="both"/>
      </w:pPr>
      <w:r>
        <w:t xml:space="preserve">(в ред. законов Нижегородской области от 01.02.2017 </w:t>
      </w:r>
      <w:hyperlink r:id="rId44">
        <w:r>
          <w:rPr>
            <w:color w:val="0000FF"/>
          </w:rPr>
          <w:t>N 13-З</w:t>
        </w:r>
      </w:hyperlink>
      <w:r>
        <w:t xml:space="preserve">, от 07.06.2022 </w:t>
      </w:r>
      <w:hyperlink r:id="rId45">
        <w:r>
          <w:rPr>
            <w:color w:val="0000FF"/>
          </w:rPr>
          <w:t>N 85-З</w:t>
        </w:r>
      </w:hyperlink>
      <w:r>
        <w:t>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5. Земельные участки предоставляются гражданам в собственность бесплатно в соответствии с настоящим Законом однократно.</w:t>
      </w:r>
    </w:p>
    <w:p w:rsidR="00F70B6C" w:rsidRDefault="00F70B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Максимальный размер земельных участков, находящихся в государственной собственности Нижегородской области и предоставляемых в собственность бесплатно в соответствии с настоящей статьей для осуществления крестьянским (фермерским) хозяйством его деятельности, устанавливается как произведение минимального размера земельного участка, предоставляемого гражданам в собственность из находящихся в государственной или муниципальной собственности земель для осуществления крестьянским (фермерским) хозяйством его деятельности, установленного </w:t>
      </w:r>
      <w:hyperlink r:id="rId47">
        <w:r>
          <w:rPr>
            <w:color w:val="0000FF"/>
          </w:rPr>
          <w:t>Законом</w:t>
        </w:r>
      </w:hyperlink>
      <w:r>
        <w:t xml:space="preserve"> Нижегородской области от 13 декабря</w:t>
      </w:r>
      <w:proofErr w:type="gramEnd"/>
      <w:r>
        <w:t xml:space="preserve"> 2005 года N 192-З "О регулировании земельных отношений в Нижегородской области", и числа членов крестьянского (фермерского) хозяйства.</w:t>
      </w:r>
    </w:p>
    <w:p w:rsidR="00F70B6C" w:rsidRDefault="00F70B6C">
      <w:pPr>
        <w:pStyle w:val="ConsPlusNormal"/>
        <w:jc w:val="both"/>
      </w:pPr>
      <w:r>
        <w:t xml:space="preserve">(в ред. законов Нижегородской области от 30.04.2014 </w:t>
      </w:r>
      <w:hyperlink r:id="rId48">
        <w:r>
          <w:rPr>
            <w:color w:val="0000FF"/>
          </w:rPr>
          <w:t>N 60-З</w:t>
        </w:r>
      </w:hyperlink>
      <w:r>
        <w:t xml:space="preserve">, от 01.06.2015 </w:t>
      </w:r>
      <w:hyperlink r:id="rId49">
        <w:r>
          <w:rPr>
            <w:color w:val="0000FF"/>
          </w:rPr>
          <w:t>N 80-З</w:t>
        </w:r>
      </w:hyperlink>
      <w:r>
        <w:t>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7. Земельные участки предоставляются гражданам исходя из наличия свободных земель, находящихся в государственной собственности Нижегородской области, муниципальной собственности, а также земельных участков из земель, государственная собственность на которые не разграничена.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8. Цена продажи земельных участков</w:t>
      </w:r>
    </w:p>
    <w:p w:rsidR="00F70B6C" w:rsidRDefault="00F70B6C">
      <w:pPr>
        <w:pStyle w:val="ConsPlusNormal"/>
        <w:ind w:firstLine="540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Нижегородской области от 01.06.2015 N 80-З)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nformat"/>
        <w:jc w:val="both"/>
      </w:pPr>
      <w:r>
        <w:t xml:space="preserve">    1.    Приобретение   сельскохозяйственными   организациями,   а   также</w:t>
      </w:r>
    </w:p>
    <w:p w:rsidR="00F70B6C" w:rsidRDefault="00F70B6C">
      <w:pPr>
        <w:pStyle w:val="ConsPlusNonformat"/>
        <w:jc w:val="both"/>
      </w:pPr>
      <w:r>
        <w:t>крестьянскими  (фермерскими)  хозяйствами для осуществления их деятельности</w:t>
      </w:r>
    </w:p>
    <w:p w:rsidR="00F70B6C" w:rsidRDefault="00F70B6C">
      <w:pPr>
        <w:pStyle w:val="ConsPlusNonformat"/>
        <w:jc w:val="both"/>
      </w:pPr>
      <w:r>
        <w:t>права  собственности на земельные участки, которые находятся у них на праве</w:t>
      </w:r>
    </w:p>
    <w:p w:rsidR="00F70B6C" w:rsidRDefault="00F70B6C">
      <w:pPr>
        <w:pStyle w:val="ConsPlusNonformat"/>
        <w:jc w:val="both"/>
      </w:pPr>
      <w:r>
        <w:t xml:space="preserve">постоянного  (бессрочного)  пользования или </w:t>
      </w:r>
      <w:proofErr w:type="gramStart"/>
      <w:r>
        <w:t>праве</w:t>
      </w:r>
      <w:proofErr w:type="gramEnd"/>
      <w:r>
        <w:t xml:space="preserve"> пожизненного наследуемого</w:t>
      </w:r>
    </w:p>
    <w:p w:rsidR="00F70B6C" w:rsidRDefault="00F70B6C">
      <w:pPr>
        <w:pStyle w:val="ConsPlusNonformat"/>
        <w:jc w:val="both"/>
      </w:pPr>
      <w:r>
        <w:t xml:space="preserve">владения, осуществляется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25 октября</w:t>
      </w:r>
    </w:p>
    <w:p w:rsidR="00F70B6C" w:rsidRDefault="00F70B6C">
      <w:pPr>
        <w:pStyle w:val="ConsPlusNonformat"/>
        <w:jc w:val="both"/>
      </w:pPr>
      <w:r>
        <w:t xml:space="preserve">2001  года  N  137-ФЗ  "О введении в действие Земельного кодекса </w:t>
      </w:r>
      <w:proofErr w:type="gramStart"/>
      <w:r>
        <w:t>Российской</w:t>
      </w:r>
      <w:proofErr w:type="gramEnd"/>
    </w:p>
    <w:p w:rsidR="00F70B6C" w:rsidRDefault="00F70B6C">
      <w:pPr>
        <w:pStyle w:val="ConsPlusNonformat"/>
        <w:jc w:val="both"/>
      </w:pPr>
      <w:r>
        <w:t>Федерации",   по   цене,   равной   10   процентам   кадастровой  стоимости</w:t>
      </w:r>
    </w:p>
    <w:p w:rsidR="00F70B6C" w:rsidRDefault="00F70B6C">
      <w:pPr>
        <w:pStyle w:val="ConsPlusNonformat"/>
        <w:jc w:val="both"/>
      </w:pPr>
      <w:r>
        <w:t>сельскохозяйственных   угодий,   за   исключением   случаев,  установленных</w:t>
      </w:r>
    </w:p>
    <w:p w:rsidR="00F70B6C" w:rsidRDefault="00F70B6C">
      <w:pPr>
        <w:pStyle w:val="ConsPlusNonformat"/>
        <w:jc w:val="both"/>
      </w:pPr>
      <w:r>
        <w:t xml:space="preserve">         1</w:t>
      </w:r>
    </w:p>
    <w:p w:rsidR="00F70B6C" w:rsidRDefault="00F70B6C">
      <w:pPr>
        <w:pStyle w:val="ConsPlusNonformat"/>
        <w:jc w:val="both"/>
      </w:pPr>
      <w:hyperlink w:anchor="P97">
        <w:r>
          <w:rPr>
            <w:color w:val="0000FF"/>
          </w:rPr>
          <w:t>статьей 7</w:t>
        </w:r>
      </w:hyperlink>
      <w:r>
        <w:t xml:space="preserve">  настоящего Закона.</w:t>
      </w:r>
    </w:p>
    <w:p w:rsidR="00F70B6C" w:rsidRDefault="00F70B6C">
      <w:pPr>
        <w:pStyle w:val="ConsPlusNormal"/>
        <w:ind w:firstLine="540"/>
        <w:jc w:val="both"/>
      </w:pPr>
      <w:r>
        <w:t xml:space="preserve">2. </w:t>
      </w:r>
      <w:proofErr w:type="gramStart"/>
      <w:r>
        <w:t>Приобретение переданного в аренду земельного участка, предназначенного для ведения сельскохозяйственного производства и на котором отсутствуют здания или сооружения, осуществляется арендатором такого земельного участка по цене, равной 10 процентам кадастровой стоимости земельного участка, в случае, если право аренды этого арендатора возникло в результате переоформления права постоянного (бессрочного) пользования или права пожизненного наследуемого владения таким земельным участком на право аренды.</w:t>
      </w:r>
      <w:proofErr w:type="gramEnd"/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nformat"/>
        <w:jc w:val="both"/>
      </w:pPr>
      <w:r>
        <w:t xml:space="preserve">             1</w:t>
      </w:r>
    </w:p>
    <w:p w:rsidR="00F70B6C" w:rsidRDefault="00F70B6C">
      <w:pPr>
        <w:pStyle w:val="ConsPlusNonformat"/>
        <w:jc w:val="both"/>
      </w:pPr>
      <w:r>
        <w:t xml:space="preserve">    Статья  8 .  Утратила силу. - </w:t>
      </w:r>
      <w:hyperlink r:id="rId52">
        <w:r>
          <w:rPr>
            <w:color w:val="0000FF"/>
          </w:rPr>
          <w:t>Закон</w:t>
        </w:r>
      </w:hyperlink>
      <w:r>
        <w:t xml:space="preserve"> Нижегородской области от 01.06.2015</w:t>
      </w:r>
    </w:p>
    <w:p w:rsidR="00F70B6C" w:rsidRDefault="00F70B6C">
      <w:pPr>
        <w:pStyle w:val="ConsPlusNonformat"/>
        <w:jc w:val="both"/>
      </w:pPr>
      <w:r>
        <w:t>N 80-З.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bookmarkStart w:id="7" w:name="P139"/>
      <w:bookmarkEnd w:id="7"/>
      <w:r>
        <w:t>Статья 9. Порядок информирования населения об обороте земель сельскохозяйственного назначения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bookmarkStart w:id="8" w:name="P141"/>
      <w:bookmarkEnd w:id="8"/>
      <w:r>
        <w:t>1. В средствах массовой информации, определенных Правительством области, публикуется следующая информация: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1) о наличии предлагаемых к передаче в аренду или продаже в собственность гражданам и (или) юридическим лицам земельных участков, находящихся в государственной или муниципальной собственности;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2) о возможности приобретения земельного участка, находящегося в муниципальной собственности и выделенного в счет земельных долей, находящихся в муниципальной собственности;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3) о возможности приобретения земельной доли, на которую возникло право муниципальной собственности вследствие отказа собственника от права собственности на данную земельную долю;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4) список невостребованных земельных долей;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5) о месте и порядке ознакомления с проектом межевания земельных участков;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6) о необходимости согласования проекта межевания земельного участка;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7) о проведении общего собрания участников долевой собственности;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8) иная информация, подлежащая опубликованию в средствах массовой информации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назначения".</w:t>
      </w:r>
    </w:p>
    <w:p w:rsidR="00F70B6C" w:rsidRDefault="00F70B6C">
      <w:pPr>
        <w:pStyle w:val="ConsPlusNormal"/>
        <w:jc w:val="both"/>
      </w:pPr>
      <w:r>
        <w:t xml:space="preserve">(часть 1 в ред. </w:t>
      </w:r>
      <w:hyperlink r:id="rId54">
        <w:r>
          <w:rPr>
            <w:color w:val="0000FF"/>
          </w:rPr>
          <w:t>Закона</w:t>
        </w:r>
      </w:hyperlink>
      <w:r>
        <w:t xml:space="preserve"> Нижегородской области от 09.08.2011 N 112-З)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2. Граждане и (или) юридические лица, принявшие решение известить участников долевой собственности через средства массовой информации о выделении на местности в счет доли земельного участка или проведении собрания участников долевой собственности, должны опубликовать сообщение в средствах массовой информации, указанных в </w:t>
      </w:r>
      <w:hyperlink w:anchor="P14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3. Публикация сообщения в указанных в </w:t>
      </w:r>
      <w:hyperlink w:anchor="P141">
        <w:r>
          <w:rPr>
            <w:color w:val="0000FF"/>
          </w:rPr>
          <w:t>части 1</w:t>
        </w:r>
      </w:hyperlink>
      <w:r>
        <w:t xml:space="preserve"> настоящей статьи средствах массовой информации не лишает собственника земель права на дополнительную публикацию в иных средствах массовой информации.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10. Обязанность покупки земельного участка или доли Правительством области или органом местного самоуправления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 xml:space="preserve">1. При продаже земельного участка или доли на публичных торгах в случаях, предусмотренных </w:t>
      </w:r>
      <w:hyperlink r:id="rId56">
        <w:r>
          <w:rPr>
            <w:color w:val="0000FF"/>
          </w:rPr>
          <w:t>статьей 5</w:t>
        </w:r>
      </w:hyperlink>
      <w:r>
        <w:t xml:space="preserve"> Федерального закона "Об обороте земель сельскохозяйственного назначения", при отсутствии покупателя Правительство области должно выкупить земельный участок или долю по рыночной стоимости, сложившейся в данной местности.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2. В случае отказа Правительства области от выкупа земельного участка или доли выкуп земельного участка или доли должен осуществить орган местного самоуправления по рыночной </w:t>
      </w:r>
      <w:r>
        <w:lastRenderedPageBreak/>
        <w:t>стоимости, сложившейся в данной местности.</w:t>
      </w:r>
    </w:p>
    <w:p w:rsidR="00F70B6C" w:rsidRDefault="00F70B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Об отказе от выкупа земельного участка или доли Правительство области уведомляет орган местного самоуправления в тридцатидневный срок.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11. Преимущественное право покупки земельного участка Правительством области или органом местного самоуправления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 xml:space="preserve">Правительство области или орган местного самоуправления в случае, установленном </w:t>
      </w:r>
      <w:hyperlink w:anchor="P184">
        <w:r>
          <w:rPr>
            <w:color w:val="0000FF"/>
          </w:rPr>
          <w:t>статьей 14</w:t>
        </w:r>
      </w:hyperlink>
      <w:r>
        <w:t xml:space="preserve"> настоящего Закона, имеют преимущественное право покупки земельного участка по цене, за которую он продается, за исключением случаев продажи с публичных торгов и случаев изъятия земельного участка для государственных нужд Нижегородской области или муниципальных нужд.</w:t>
      </w:r>
    </w:p>
    <w:p w:rsidR="00F70B6C" w:rsidRDefault="00F70B6C">
      <w:pPr>
        <w:pStyle w:val="ConsPlusNormal"/>
        <w:jc w:val="both"/>
      </w:pPr>
      <w:r>
        <w:t xml:space="preserve">(в ред. законов Нижегородской области от 30.04.2014 </w:t>
      </w:r>
      <w:hyperlink r:id="rId60">
        <w:r>
          <w:rPr>
            <w:color w:val="0000FF"/>
          </w:rPr>
          <w:t>N 60-З</w:t>
        </w:r>
      </w:hyperlink>
      <w:r>
        <w:t xml:space="preserve">, от 01.06.2015 </w:t>
      </w:r>
      <w:hyperlink r:id="rId61">
        <w:r>
          <w:rPr>
            <w:color w:val="0000FF"/>
          </w:rPr>
          <w:t>N 80-З</w:t>
        </w:r>
      </w:hyperlink>
      <w:r>
        <w:t>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12. Права и обязанности продавца земельного участка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1. Продавец земельного участка обязан известить в письменной форме Правительство области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Извещение вручается под расписку или направляется заказным письмом с уведомлением о вручении.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2. Если Правительство области или орган местного </w:t>
      </w:r>
      <w:proofErr w:type="gramStart"/>
      <w:r>
        <w:t>самоуправления</w:t>
      </w:r>
      <w:proofErr w:type="gramEnd"/>
      <w:r>
        <w:t xml:space="preserve"> а в случае, предусмотренном настоящим Законом, откажутся от покупки либо не уведомят в письменной форме продавца земельного участка о намерении приобрести продаваемый земельный участок в течение тридцати дней со дня поступления извещения, продавец земельного участка вправе в течение года продать земельный участок третьему лицу на условиях, указанных в извещении, и не ниже указанной в извещении цены.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При продаже земельного </w:t>
      </w:r>
      <w:proofErr w:type="gramStart"/>
      <w:r>
        <w:t>участка</w:t>
      </w:r>
      <w:proofErr w:type="gramEnd"/>
      <w:r>
        <w:t xml:space="preserve"> по цене ниже ранее заявленной цены или с изменением других существенных условий договора продавец земельного участка обязан направить новое извещение по правилам, установленным настоящей статьей.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13. Права и обязанности Правительства области, получившего извещение о продаже земельного участка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1. Правительство области, получив извещение от продавца земельного участка, вправе принять решение о покупке земельного участка для государственных нужд Нижегородской области либо об отказе от покупки.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2. О принятом решении Правительство области обязано уведомить продавца земельного участка в течение тридцати дней со дня получения от него извещения.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отказа от покупки земельного участка Правительство области в течение пятнадцати дней со дня получения извещения от продавца земельного участка обязано направить в орган местного самоуправления, на территории которого находится продаваемый земельный участок, уведомление об отказе от покупки земельного участка с приложением копии извещения от продавца земельного участка и указанием даты поступления указанного извещения в Правительство области.</w:t>
      </w:r>
      <w:proofErr w:type="gramEnd"/>
    </w:p>
    <w:p w:rsidR="00F70B6C" w:rsidRDefault="00F70B6C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63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bookmarkStart w:id="9" w:name="P184"/>
      <w:bookmarkEnd w:id="9"/>
      <w:r>
        <w:t>Статья 14. Преимущественное право органа местного самоуправления покупки земельного участка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1. Орган местного самоуправления имеет преимущественное право покупки земельного участка по цене, за которую он продается, в случае отказа Правительства области от покупки земельного участка.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2. Орган местного самоуправления после получения уведомления Правительства области об отказе от покупки земельного участка уведомляет продавца земельного участка о покупке либо об отказе от покупки земельного участка в срок, не превышающий тридцати дней со дня поступления извещения от продавца в Правительство области.</w:t>
      </w:r>
    </w:p>
    <w:p w:rsidR="00F70B6C" w:rsidRDefault="00F70B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Закона</w:t>
        </w:r>
      </w:hyperlink>
      <w:r>
        <w:t xml:space="preserve"> Нижегородской области от 30.04.2014 N 60-З)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15. Образование земельного участка из земельного участка, находящегося в долевой собственности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Нижегородской области от 09.08.2011 N 112-З)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1. Участник или участники долевой собственности на земельный участок вправе выделить земельный участок в счет своей доли (долей).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2. Выделение земельного участка производится в порядке, предусмотренном </w:t>
      </w:r>
      <w:hyperlink r:id="rId68">
        <w:r>
          <w:rPr>
            <w:color w:val="0000FF"/>
          </w:rPr>
          <w:t>статьей 13</w:t>
        </w:r>
      </w:hyperlink>
      <w:r>
        <w:t xml:space="preserve"> Федерального закона "Об обороте земель сельскохозяйственного назначения".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3. Местоположение и размер выделяемого земельного участка должны соответствовать требованиям, установленным </w:t>
      </w:r>
      <w:hyperlink w:anchor="P78">
        <w:r>
          <w:rPr>
            <w:color w:val="0000FF"/>
          </w:rPr>
          <w:t>статьей 6</w:t>
        </w:r>
      </w:hyperlink>
      <w:r>
        <w:t xml:space="preserve"> настоящего Закона.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69">
        <w:r>
          <w:rPr>
            <w:color w:val="0000FF"/>
          </w:rPr>
          <w:t>Закон</w:t>
        </w:r>
      </w:hyperlink>
      <w:r>
        <w:t xml:space="preserve"> Нижегородской области от 09.08.2011 N 112-З.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Площадь выделяемого в счет земельной доли или земельных долей земельного участка может быть больше или меньше площади, указанной в документах, удостоверяющих право на земельную долю или земельные доли,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участка, из которого он образуется</w:t>
      </w:r>
      <w:proofErr w:type="gramEnd"/>
      <w:r>
        <w:t>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Размер выделяемого в счет земельной доли или земельных долей земельного участка с учетом состояния и свойств его почвы определяется по формуле: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jc w:val="center"/>
      </w:pPr>
      <w:proofErr w:type="gramStart"/>
      <w:r>
        <w:t>Р</w:t>
      </w:r>
      <w:proofErr w:type="gramEnd"/>
      <w:r>
        <w:t xml:space="preserve"> = (Б / Б</w:t>
      </w:r>
      <w:r>
        <w:rPr>
          <w:vertAlign w:val="superscript"/>
        </w:rPr>
        <w:t>уч</w:t>
      </w:r>
      <w:r>
        <w:t>) x Р</w:t>
      </w:r>
      <w:r>
        <w:rPr>
          <w:vertAlign w:val="superscript"/>
        </w:rPr>
        <w:t>уч</w:t>
      </w:r>
      <w:r>
        <w:t>,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где:</w:t>
      </w:r>
    </w:p>
    <w:p w:rsidR="00F70B6C" w:rsidRDefault="00F70B6C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размер выделяемого в счет земельной доли или земельных долей земельного участка с учетом состояния и свойств его почвы;</w:t>
      </w:r>
    </w:p>
    <w:p w:rsidR="00F70B6C" w:rsidRDefault="00F70B6C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 - средний балл бонитета почв земельного участка, из которого образуется выделенный в счет земельной доли или земельных долей земельный участок;</w:t>
      </w:r>
    </w:p>
    <w:p w:rsidR="00F70B6C" w:rsidRDefault="00F70B6C">
      <w:pPr>
        <w:pStyle w:val="ConsPlusNormal"/>
        <w:spacing w:before="220"/>
        <w:ind w:firstLine="540"/>
        <w:jc w:val="both"/>
      </w:pPr>
      <w:proofErr w:type="gramStart"/>
      <w:r>
        <w:t>Б</w:t>
      </w:r>
      <w:r>
        <w:rPr>
          <w:vertAlign w:val="superscript"/>
        </w:rPr>
        <w:t>уч</w:t>
      </w:r>
      <w:proofErr w:type="gramEnd"/>
      <w:r>
        <w:t xml:space="preserve"> - средний балл бонитета почв выделяемого в счет земельной доли или земельных долей земельного участка;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perscript"/>
        </w:rPr>
        <w:t>уч</w:t>
      </w:r>
      <w:r>
        <w:t xml:space="preserve"> - размер земельной доли или земельных долей, указанный в документах, </w:t>
      </w:r>
      <w:r>
        <w:lastRenderedPageBreak/>
        <w:t>удостоверяющих право на земельную долю или земельные доли.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В случае, когда выделяемый земельный участок характеризуется двумя и более почвенными характеристиками, выраженными в баллах бонитета почв, средний балл бонитета почв выделяемого в счет земельной доли или земельных долей земельного участка рассчитывается пропорционально площади, занимаемой частями участка с соответствующими почвенными характеристиками.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Для целей настоящей статьи под баллом бонитета почв понимается единица измерения величины совокупного влияния признаков и свойств почвы на продуктивность (урожайность) сельскохозяйственных угодий с данным почвенным покровом.</w:t>
      </w:r>
    </w:p>
    <w:p w:rsidR="00F70B6C" w:rsidRDefault="00F70B6C">
      <w:pPr>
        <w:pStyle w:val="ConsPlusNormal"/>
        <w:jc w:val="both"/>
      </w:pPr>
      <w:r>
        <w:t xml:space="preserve">(часть 5 введена </w:t>
      </w:r>
      <w:hyperlink r:id="rId70">
        <w:r>
          <w:rPr>
            <w:color w:val="0000FF"/>
          </w:rPr>
          <w:t>Законом</w:t>
        </w:r>
      </w:hyperlink>
      <w:r>
        <w:t xml:space="preserve"> Нижегородской области от 02.02.2012 N 5-З)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16. Права и обязанности уполномоченного органа по изъятию земельного участка, не используемого по целевому назначению или используемого с нарушением законодательства Российской Федерации</w:t>
      </w:r>
    </w:p>
    <w:p w:rsidR="00F70B6C" w:rsidRDefault="00F70B6C">
      <w:pPr>
        <w:pStyle w:val="ConsPlusNormal"/>
        <w:ind w:firstLine="540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Нижегородской области от 01.02.2017 N 13-З)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bookmarkStart w:id="10" w:name="P216"/>
      <w:bookmarkEnd w:id="10"/>
      <w:r>
        <w:t>1. В случаях, предусмотренных законодательством Российской Федерации, уполномоченный орган исполнительной власти по осуществлению федерального государственного земельного надзора направляет в уполномоченный орган материалы, подтверждающие неиспользование по целевому назначению земельных участков или использование таких земельных участков с нарушением законодательства Российской Федерации.</w:t>
      </w:r>
    </w:p>
    <w:p w:rsidR="00F70B6C" w:rsidRDefault="00F70B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Закона</w:t>
        </w:r>
      </w:hyperlink>
      <w:r>
        <w:t xml:space="preserve"> Нижегородской области от 07.06.2022 N 85-З)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Уполномоченный орган в течение двух месяцев со дня поступления материалов, указанных в </w:t>
      </w:r>
      <w:hyperlink w:anchor="P216">
        <w:r>
          <w:rPr>
            <w:color w:val="0000FF"/>
          </w:rPr>
          <w:t>части 1</w:t>
        </w:r>
      </w:hyperlink>
      <w:r>
        <w:t xml:space="preserve"> настоящей статьи, принимает решение об обращении в суд с требованием об изъятии земельного участка и о его продаже с публичных торгов по одному из оснований, предусмотренных </w:t>
      </w:r>
      <w:hyperlink r:id="rId73">
        <w:r>
          <w:rPr>
            <w:color w:val="0000FF"/>
          </w:rPr>
          <w:t>пунктом 1 статьи 6</w:t>
        </w:r>
      </w:hyperlink>
      <w:r>
        <w:t xml:space="preserve"> Федерального закона "Об обороте земель сельскохозяйственного назначения".</w:t>
      </w:r>
      <w:proofErr w:type="gramEnd"/>
    </w:p>
    <w:p w:rsidR="00F70B6C" w:rsidRDefault="00F70B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>
        <w:r>
          <w:rPr>
            <w:color w:val="0000FF"/>
          </w:rPr>
          <w:t>Закона</w:t>
        </w:r>
      </w:hyperlink>
      <w:r>
        <w:t xml:space="preserve"> Нижегородской области от 11.05.2023 N 53-З)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течение четырех месяцев со дня вступления в законную силу решения суда об изъятии земельного участка по одному из оснований, предусмотренных </w:t>
      </w:r>
      <w:hyperlink r:id="rId75">
        <w:r>
          <w:rPr>
            <w:color w:val="0000FF"/>
          </w:rPr>
          <w:t>пунктом 1 статьи 6</w:t>
        </w:r>
      </w:hyperlink>
      <w:r>
        <w:t xml:space="preserve"> Федерального закона "Об обороте земель сельскохозяйственного назначения", и о его продаже с публичных торгов уполномоченный орган в отношении такого земельного участка проводит публичные торги по его продаже в порядке, установленном гражданским законодательством, с учетом особенностей</w:t>
      </w:r>
      <w:proofErr w:type="gramEnd"/>
      <w:r>
        <w:t xml:space="preserve">, предусмотренных </w:t>
      </w:r>
      <w:hyperlink r:id="rId76">
        <w:r>
          <w:rPr>
            <w:color w:val="0000FF"/>
          </w:rPr>
          <w:t>статьей 6</w:t>
        </w:r>
      </w:hyperlink>
      <w:r>
        <w:t xml:space="preserve"> Федерального закона "Об обороте земель сельскохозяйственного назначения".</w:t>
      </w:r>
    </w:p>
    <w:p w:rsidR="00F70B6C" w:rsidRDefault="00F70B6C">
      <w:pPr>
        <w:pStyle w:val="ConsPlusNormal"/>
        <w:jc w:val="both"/>
      </w:pPr>
      <w:r>
        <w:t xml:space="preserve">(часть 3 в ред. </w:t>
      </w:r>
      <w:hyperlink r:id="rId77">
        <w:r>
          <w:rPr>
            <w:color w:val="0000FF"/>
          </w:rPr>
          <w:t>Закона</w:t>
        </w:r>
      </w:hyperlink>
      <w:r>
        <w:t xml:space="preserve"> Нижегородской области от 11.05.2023 N 53-З)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4. Если публичные торги по продаже земельного участка признаны несостоявшимися, не позднее чем через два месяца после первых публичных торгов проводятся повторные публичные торги.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повторные публичные торги по продаже земельного участка признаны несостоявшимися, в срок не позднее одного месяца со дня признания их несостоявшимися уполномоченный орган проводит продажу такого земельного участка посредством проведения торгов в форме публичного предложения.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Нижегородской области от 11.05.2023 N 53-З)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Если земельный участок не продан посредством проведения торгов в форме публичного предложения, в течение пятнадцати дней такой земельный участок может быть приобретен в муниципальную собственность муниципального образования, на территории которого он расположен.</w:t>
      </w:r>
    </w:p>
    <w:p w:rsidR="00F70B6C" w:rsidRDefault="00F70B6C">
      <w:pPr>
        <w:pStyle w:val="ConsPlusNormal"/>
        <w:jc w:val="both"/>
      </w:pPr>
      <w:r>
        <w:lastRenderedPageBreak/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Нижегородской области от 11.05.2023 N 53-З)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если такой земельный участок не приобретен в муниципальную собственность в указанный срок, уполномоченный орган в течение пятнадцати дней с даты истечения срока, в течение которого земельный участок может быть приобретен в муниципальную собственность, приобретает такой земельный участок в государственную собственность Нижегородской области.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Нижегородской области от 11.05.2023 N 53-З)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Средства, вырученные от продажи земельного участка с публичных торгов либо приобретения такого земельного участка в государственную или муниципальную собственность, выплачиваются бывшему собственнику земельного участка за вычетом расходов на подготовку и проведение публичных торгов, в том числе работ по оценке рыночной стоимости такого земельного участка и обследований его в соответствии с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16 июля 1998 года N 101-ФЗ "О</w:t>
      </w:r>
      <w:proofErr w:type="gramEnd"/>
      <w:r>
        <w:t xml:space="preserve"> государственном </w:t>
      </w:r>
      <w:proofErr w:type="gramStart"/>
      <w:r>
        <w:t>регулировании</w:t>
      </w:r>
      <w:proofErr w:type="gramEnd"/>
      <w:r>
        <w:t xml:space="preserve"> обеспечения плодородия земель сельскохозяйственного назначения".</w:t>
      </w:r>
    </w:p>
    <w:p w:rsidR="00F70B6C" w:rsidRDefault="00F70B6C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Нижегородской области от 11.05.2023 N 53-З)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 xml:space="preserve">Статья 17. Утратила силу. - </w:t>
      </w:r>
      <w:hyperlink r:id="rId83">
        <w:r>
          <w:rPr>
            <w:color w:val="0000FF"/>
          </w:rPr>
          <w:t>Закон</w:t>
        </w:r>
      </w:hyperlink>
      <w:r>
        <w:t xml:space="preserve"> Нижегородской области от 09.08.2011 N 112-З.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Title"/>
        <w:ind w:firstLine="540"/>
        <w:jc w:val="both"/>
        <w:outlineLvl w:val="0"/>
      </w:pPr>
      <w:r>
        <w:t>Статья 18. Вступление в силу настоящего Закона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1) </w:t>
      </w:r>
      <w:hyperlink r:id="rId84">
        <w:r>
          <w:rPr>
            <w:color w:val="0000FF"/>
          </w:rPr>
          <w:t>Закон</w:t>
        </w:r>
      </w:hyperlink>
      <w:r>
        <w:t xml:space="preserve"> Нижегородской области от 17 июля 2003 года N 63-З "Об осуществлении оборота земель сельскохозяйственного назначения в Нижегородской области";</w:t>
      </w:r>
    </w:p>
    <w:p w:rsidR="00F70B6C" w:rsidRDefault="00F70B6C">
      <w:pPr>
        <w:pStyle w:val="ConsPlusNormal"/>
        <w:spacing w:before="220"/>
        <w:ind w:firstLine="540"/>
        <w:jc w:val="both"/>
      </w:pPr>
      <w:r>
        <w:t xml:space="preserve">2) </w:t>
      </w:r>
      <w:hyperlink r:id="rId85">
        <w:r>
          <w:rPr>
            <w:color w:val="0000FF"/>
          </w:rPr>
          <w:t>Закон</w:t>
        </w:r>
      </w:hyperlink>
      <w:r>
        <w:t xml:space="preserve"> Нижегородской области от 3 мая 2007 года N 44-З "О выкупной цене сельскохозяйственных угодий".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jc w:val="right"/>
      </w:pPr>
      <w:r>
        <w:t>Губернатор области</w:t>
      </w:r>
    </w:p>
    <w:p w:rsidR="00F70B6C" w:rsidRDefault="00F70B6C">
      <w:pPr>
        <w:pStyle w:val="ConsPlusNormal"/>
        <w:jc w:val="right"/>
      </w:pPr>
      <w:r>
        <w:t>В.П.ШАНЦЕВ</w:t>
      </w:r>
    </w:p>
    <w:p w:rsidR="00F70B6C" w:rsidRDefault="00F70B6C">
      <w:pPr>
        <w:pStyle w:val="ConsPlusNormal"/>
      </w:pPr>
      <w:r>
        <w:t>Нижний Новгород</w:t>
      </w:r>
    </w:p>
    <w:p w:rsidR="00F70B6C" w:rsidRDefault="00F70B6C">
      <w:pPr>
        <w:pStyle w:val="ConsPlusNormal"/>
        <w:spacing w:before="220"/>
      </w:pPr>
      <w:r>
        <w:t>27 декабря 2007 года</w:t>
      </w:r>
    </w:p>
    <w:p w:rsidR="00F70B6C" w:rsidRDefault="00F70B6C">
      <w:pPr>
        <w:pStyle w:val="ConsPlusNormal"/>
        <w:spacing w:before="220"/>
      </w:pPr>
      <w:r>
        <w:t>N 195-З</w:t>
      </w: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ind w:firstLine="540"/>
        <w:jc w:val="both"/>
      </w:pPr>
    </w:p>
    <w:p w:rsidR="00F70B6C" w:rsidRDefault="00F70B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2DA" w:rsidRDefault="003B62DA">
      <w:bookmarkStart w:id="11" w:name="_GoBack"/>
      <w:bookmarkEnd w:id="11"/>
    </w:p>
    <w:sectPr w:rsidR="003B62DA" w:rsidSect="001D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6C"/>
    <w:rsid w:val="000615B6"/>
    <w:rsid w:val="003B62DA"/>
    <w:rsid w:val="00F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0B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0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0B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0B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0B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0B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21FF1E1B5DE8F9A1546A2AB3D38FB2CD7E5B5EC8054504EFFBAAFDFFDCDF995023B88BD544924BC84A94AFA82CFB78B16CB7AD00952E0DB0AB49l57EH" TargetMode="External"/><Relationship Id="rId18" Type="http://schemas.openxmlformats.org/officeDocument/2006/relationships/hyperlink" Target="consultantplus://offline/ref=AD21FF1E1B5DE8F9A1546A2AB3D38FB2CD7E5B5ECD0A4201EFF3F7F7F785D39B572CE79CD20D9E4AC84A94A7AB73FE6DA034B8AE1F8B2815ACA94B5Fl973H" TargetMode="External"/><Relationship Id="rId26" Type="http://schemas.openxmlformats.org/officeDocument/2006/relationships/hyperlink" Target="consultantplus://offline/ref=AD21FF1E1B5DE8F9A1546A2AB3D38FB2CD7E5B5ECD0A4201EFF3F7F7F785D39B572CE79CD20D9E4AC84A94A7AA73FE6DA034B8AE1F8B2815ACA94B5Fl973H" TargetMode="External"/><Relationship Id="rId39" Type="http://schemas.openxmlformats.org/officeDocument/2006/relationships/hyperlink" Target="consultantplus://offline/ref=AD21FF1E1B5DE8F9A1546A2AB3D38FB2CD7E5B5ECA054807EDFBAAFDFFDCDF995023B88BD544924BC84A94AEA82CFB78B16CB7AD00952E0DB0AB49l57EH" TargetMode="External"/><Relationship Id="rId21" Type="http://schemas.openxmlformats.org/officeDocument/2006/relationships/hyperlink" Target="consultantplus://offline/ref=AD21FF1E1B5DE8F9A1546A2AB3D38FB2CD7E5B5EC8054504EFFBAAFDFFDCDF995023B88BD544924BC84A94AEA82CFB78B16CB7AD00952E0DB0AB49l57EH" TargetMode="External"/><Relationship Id="rId34" Type="http://schemas.openxmlformats.org/officeDocument/2006/relationships/hyperlink" Target="consultantplus://offline/ref=AD21FF1E1B5DE8F9A1546A2AB3D38FB2CD7E5B5ECD0A4201EFF3F7F7F785D39B572CE79CD20D9E4AC84A94A6A173FE6DA034B8AE1F8B2815ACA94B5Fl973H" TargetMode="External"/><Relationship Id="rId42" Type="http://schemas.openxmlformats.org/officeDocument/2006/relationships/hyperlink" Target="consultantplus://offline/ref=AD21FF1E1B5DE8F9A1546A2AB3D38FB2CD7E5B5EC8054504EFFBAAFDFFDCDF995023B88BD544924BC84A95AFA82CFB78B16CB7AD00952E0DB0AB49l57EH" TargetMode="External"/><Relationship Id="rId47" Type="http://schemas.openxmlformats.org/officeDocument/2006/relationships/hyperlink" Target="consultantplus://offline/ref=AD21FF1E1B5DE8F9A1546A2AB3D38FB2CD7E5B5ECD0A4203ECF8F7F7F785D39B572CE79CC00DC646CA4B8AA7A566A83CE6l672H" TargetMode="External"/><Relationship Id="rId50" Type="http://schemas.openxmlformats.org/officeDocument/2006/relationships/hyperlink" Target="consultantplus://offline/ref=AD21FF1E1B5DE8F9A1546A2AB3D38FB2CD7E5B5ECE0C450CEEF1F7F7F785D39B572CE79CD20D9E4AC84A94A5A673FE6DA034B8AE1F8B2815ACA94B5Fl973H" TargetMode="External"/><Relationship Id="rId55" Type="http://schemas.openxmlformats.org/officeDocument/2006/relationships/hyperlink" Target="consultantplus://offline/ref=AD21FF1E1B5DE8F9A1546A2AB3D38FB2CD7E5B5EC8054504EFFBAAFDFFDCDF995023B88BD544924BC84A96A2A82CFB78B16CB7AD00952E0DB0AB49l57EH" TargetMode="External"/><Relationship Id="rId63" Type="http://schemas.openxmlformats.org/officeDocument/2006/relationships/hyperlink" Target="consultantplus://offline/ref=AD21FF1E1B5DE8F9A1546A2AB3D38FB2CD7E5B5EC8054504EFFBAAFDFFDCDF995023B88BD544924BC84A96AFA82CFB78B16CB7AD00952E0DB0AB49l57EH" TargetMode="External"/><Relationship Id="rId68" Type="http://schemas.openxmlformats.org/officeDocument/2006/relationships/hyperlink" Target="consultantplus://offline/ref=AD21FF1E1B5DE8F9A1547427A5BFD0B7CE770050C80D4B52B1A4F1A0A8D5D5CE176CE1C99149914BC841C0F6E72DA73EE57FB5AA00972811lB71H" TargetMode="External"/><Relationship Id="rId76" Type="http://schemas.openxmlformats.org/officeDocument/2006/relationships/hyperlink" Target="consultantplus://offline/ref=AD21FF1E1B5DE8F9A1547427A5BFD0B7CE770050C80D4B52B1A4F1A0A8D5D5CE176CE1CA914A981F990EC1AAA179B43CE27FB7AC1Cl976H" TargetMode="External"/><Relationship Id="rId84" Type="http://schemas.openxmlformats.org/officeDocument/2006/relationships/hyperlink" Target="consultantplus://offline/ref=AD21FF1E1B5DE8F9A1546A2AB3D38FB2CD7E5B5ECE0C4307EAFBAAFDFFDCDF995023B899D51C9E49C95494A1BD7AAA3ElE77H" TargetMode="External"/><Relationship Id="rId7" Type="http://schemas.openxmlformats.org/officeDocument/2006/relationships/hyperlink" Target="consultantplus://offline/ref=AD21FF1E1B5DE8F9A1546A2AB3D38FB2CD7E5B5ECC0F4301E4FBAAFDFFDCDF995023B88BD544924BC84A94AFA82CFB78B16CB7AD00952E0DB0AB49l57EH" TargetMode="External"/><Relationship Id="rId71" Type="http://schemas.openxmlformats.org/officeDocument/2006/relationships/hyperlink" Target="consultantplus://offline/ref=AD21FF1E1B5DE8F9A1546A2AB3D38FB2CD7E5B5ECE084001ECF2F7F7F785D39B572CE79CD20D9E4AC84A94A6A273FE6DA034B8AE1F8B2815ACA94B5Fl97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21FF1E1B5DE8F9A1546A2AB3D38FB2CD7E5B5ECD094103EFF5F7F7F785D39B572CE79CD20D9E4AC84A94A0A173FE6DA034B8AE1F8B2815ACA94B5Fl973H" TargetMode="External"/><Relationship Id="rId29" Type="http://schemas.openxmlformats.org/officeDocument/2006/relationships/hyperlink" Target="consultantplus://offline/ref=AD21FF1E1B5DE8F9A1546A2AB3D38FB2CD7E5B5EC8054504EFFBAAFDFFDCDF995023B88BD544924BC84A95A7A82CFB78B16CB7AD00952E0DB0AB49l57EH" TargetMode="External"/><Relationship Id="rId11" Type="http://schemas.openxmlformats.org/officeDocument/2006/relationships/hyperlink" Target="consultantplus://offline/ref=AD21FF1E1B5DE8F9A1546A2AB3D38FB2CD7E5B5ECA054807EDFBAAFDFFDCDF995023B88BD544924BC84A94AFA82CFB78B16CB7AD00952E0DB0AB49l57EH" TargetMode="External"/><Relationship Id="rId24" Type="http://schemas.openxmlformats.org/officeDocument/2006/relationships/hyperlink" Target="consultantplus://offline/ref=AD21FF1E1B5DE8F9A1546A2AB3D38FB2CD7E5B5ECD0A4201EFF3F7F7F785D39B572CE79CD20D9E4AC84A94A7AA73FE6DA034B8AE1F8B2815ACA94B5Fl973H" TargetMode="External"/><Relationship Id="rId32" Type="http://schemas.openxmlformats.org/officeDocument/2006/relationships/hyperlink" Target="consultantplus://offline/ref=AD21FF1E1B5DE8F9A1546A2AB3D38FB2CD7E5B5EC8054504EFFBAAFDFFDCDF995023B88BD544924BC84A95A5A82CFB78B16CB7AD00952E0DB0AB49l57EH" TargetMode="External"/><Relationship Id="rId37" Type="http://schemas.openxmlformats.org/officeDocument/2006/relationships/hyperlink" Target="consultantplus://offline/ref=AD21FF1E1B5DE8F9A1547427A5BFD0B7CE710352C6084B52B1A4F1A0A8D5D5CE176CE1CC974D981F990EC1AAA179B43CE27FB7AC1Cl976H" TargetMode="External"/><Relationship Id="rId40" Type="http://schemas.openxmlformats.org/officeDocument/2006/relationships/hyperlink" Target="consultantplus://offline/ref=AD21FF1E1B5DE8F9A1547427A5BFD0B7CE710352C6084B52B1A4F1A0A8D5D5CE176CE1CC9748981F990EC1AAA179B43CE27FB7AC1Cl976H" TargetMode="External"/><Relationship Id="rId45" Type="http://schemas.openxmlformats.org/officeDocument/2006/relationships/hyperlink" Target="consultantplus://offline/ref=AD21FF1E1B5DE8F9A1546A2AB3D38FB2CD7E5B5ECD084507ECF8F7F7F785D39B572CE79CD20D9E4AC84A94A7AA73FE6DA034B8AE1F8B2815ACA94B5Fl973H" TargetMode="External"/><Relationship Id="rId53" Type="http://schemas.openxmlformats.org/officeDocument/2006/relationships/hyperlink" Target="consultantplus://offline/ref=AD21FF1E1B5DE8F9A1547427A5BFD0B7CE770050C80D4B52B1A4F1A0A8D5D5CE056CB9C593488D4BCE5496A7A1l77BH" TargetMode="External"/><Relationship Id="rId58" Type="http://schemas.openxmlformats.org/officeDocument/2006/relationships/hyperlink" Target="consultantplus://offline/ref=AD21FF1E1B5DE8F9A1546A2AB3D38FB2CD7E5B5EC8054504EFFBAAFDFFDCDF995023B88BD544924BC84A96A2A82CFB78B16CB7AD00952E0DB0AB49l57EH" TargetMode="External"/><Relationship Id="rId66" Type="http://schemas.openxmlformats.org/officeDocument/2006/relationships/hyperlink" Target="consultantplus://offline/ref=AD21FF1E1B5DE8F9A1546A2AB3D38FB2CD7E5B5EC8054504EFFBAAFDFFDCDF995023B88BD544924BC84A96AEA82CFB78B16CB7AD00952E0DB0AB49l57EH" TargetMode="External"/><Relationship Id="rId74" Type="http://schemas.openxmlformats.org/officeDocument/2006/relationships/hyperlink" Target="consultantplus://offline/ref=AD21FF1E1B5DE8F9A1546A2AB3D38FB2CD7E5B5ECD0A4201EFF3F7F7F785D39B572CE79CD20D9E4AC84A94A6A773FE6DA034B8AE1F8B2815ACA94B5Fl973H" TargetMode="External"/><Relationship Id="rId79" Type="http://schemas.openxmlformats.org/officeDocument/2006/relationships/hyperlink" Target="consultantplus://offline/ref=AD21FF1E1B5DE8F9A1546A2AB3D38FB2CD7E5B5ECD0A4201EFF3F7F7F785D39B572CE79CD20D9E4AC84A94A5A373FE6DA034B8AE1F8B2815ACA94B5Fl973H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D21FF1E1B5DE8F9A1546A2AB3D38FB2CD7E5B5ECE0C450CEEF1F7F7F785D39B572CE79CD20D9E4AC84A94A4A373FE6DA034B8AE1F8B2815ACA94B5Fl973H" TargetMode="External"/><Relationship Id="rId82" Type="http://schemas.openxmlformats.org/officeDocument/2006/relationships/hyperlink" Target="consultantplus://offline/ref=AD21FF1E1B5DE8F9A1546A2AB3D38FB2CD7E5B5ECD0A4201EFF3F7F7F785D39B572CE79CD20D9E4AC84A94A5A173FE6DA034B8AE1F8B2815ACA94B5Fl973H" TargetMode="External"/><Relationship Id="rId19" Type="http://schemas.openxmlformats.org/officeDocument/2006/relationships/hyperlink" Target="consultantplus://offline/ref=AD21FF1E1B5DE8F9A1547427A5BFD0B7CE710352C6084B52B1A4F1A0A8D5D5CE176CE1C991499349CB41C0F6E72DA73EE57FB5AA00972811lB7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21FF1E1B5DE8F9A1546A2AB3D38FB2CD7E5B5ECB0E4605E8FBAAFDFFDCDF995023B88BD544924BC84A94AFA82CFB78B16CB7AD00952E0DB0AB49l57EH" TargetMode="External"/><Relationship Id="rId14" Type="http://schemas.openxmlformats.org/officeDocument/2006/relationships/hyperlink" Target="consultantplus://offline/ref=AD21FF1E1B5DE8F9A1546A2AB3D38FB2CD7E5B5ECE0C450CEEF1F7F7F785D39B572CE79CD20D9E4AC84A94A7AB73FE6DA034B8AE1F8B2815ACA94B5Fl973H" TargetMode="External"/><Relationship Id="rId22" Type="http://schemas.openxmlformats.org/officeDocument/2006/relationships/hyperlink" Target="consultantplus://offline/ref=AD21FF1E1B5DE8F9A1546A2AB3D38FB2CD7E5B5ECE0C450CEEF1F7F7F785D39B572CE79CD20D9E4AC84A94A7AA73FE6DA034B8AE1F8B2815ACA94B5Fl973H" TargetMode="External"/><Relationship Id="rId27" Type="http://schemas.openxmlformats.org/officeDocument/2006/relationships/hyperlink" Target="consultantplus://offline/ref=AD21FF1E1B5DE8F9A1546A2AB3D38FB2CD7E5B5ECA0E480CE9FBAAFDFFDCDF995023B88BD544924BC84A95A4A82CFB78B16CB7AD00952E0DB0AB49l57EH" TargetMode="External"/><Relationship Id="rId30" Type="http://schemas.openxmlformats.org/officeDocument/2006/relationships/hyperlink" Target="consultantplus://offline/ref=AD21FF1E1B5DE8F9A1546A2AB3D38FB2CD7E5B5ECD094103EFF5F7F7F785D39B572CE79CD20D9E4AC84A94A0A173FE6DA034B8AE1F8B2815ACA94B5Fl973H" TargetMode="External"/><Relationship Id="rId35" Type="http://schemas.openxmlformats.org/officeDocument/2006/relationships/hyperlink" Target="consultantplus://offline/ref=AD21FF1E1B5DE8F9A1546A2AB3D38FB2CD7E5B5ECC0D4702E8FBAAFDFFDCDF995023B88BD544924BC84A94AFA82CFB78B16CB7AD00952E0DB0AB49l57EH" TargetMode="External"/><Relationship Id="rId43" Type="http://schemas.openxmlformats.org/officeDocument/2006/relationships/hyperlink" Target="consultantplus://offline/ref=AD21FF1E1B5DE8F9A1546A2AB3D38FB2CD7E5B5EC8054504EFFBAAFDFFDCDF995023B88BD544924BC84A96A7A82CFB78B16CB7AD00952E0DB0AB49l57EH" TargetMode="External"/><Relationship Id="rId48" Type="http://schemas.openxmlformats.org/officeDocument/2006/relationships/hyperlink" Target="consultantplus://offline/ref=AD21FF1E1B5DE8F9A1546A2AB3D38FB2CD7E5B5EC8054504EFFBAAFDFFDCDF995023B88BD544924BC84A96A5A82CFB78B16CB7AD00952E0DB0AB49l57EH" TargetMode="External"/><Relationship Id="rId56" Type="http://schemas.openxmlformats.org/officeDocument/2006/relationships/hyperlink" Target="consultantplus://offline/ref=AD21FF1E1B5DE8F9A1547427A5BFD0B7CE770050C80D4B52B1A4F1A0A8D5D5CE176CE1C991499348CD41C0F6E72DA73EE57FB5AA00972811lB71H" TargetMode="External"/><Relationship Id="rId64" Type="http://schemas.openxmlformats.org/officeDocument/2006/relationships/hyperlink" Target="consultantplus://offline/ref=AD21FF1E1B5DE8F9A1546A2AB3D38FB2CD7E5B5EC8054504EFFBAAFDFFDCDF995023B88BD544924BC84A96AEA82CFB78B16CB7AD00952E0DB0AB49l57EH" TargetMode="External"/><Relationship Id="rId69" Type="http://schemas.openxmlformats.org/officeDocument/2006/relationships/hyperlink" Target="consultantplus://offline/ref=AD21FF1E1B5DE8F9A1546A2AB3D38FB2CD7E5B5ECA0E480CE9FBAAFDFFDCDF995023B88BD544924BC84A96AFA82CFB78B16CB7AD00952E0DB0AB49l57EH" TargetMode="External"/><Relationship Id="rId77" Type="http://schemas.openxmlformats.org/officeDocument/2006/relationships/hyperlink" Target="consultantplus://offline/ref=AD21FF1E1B5DE8F9A1546A2AB3D38FB2CD7E5B5ECD0A4201EFF3F7F7F785D39B572CE79CD20D9E4AC84A94A6A673FE6DA034B8AE1F8B2815ACA94B5Fl973H" TargetMode="External"/><Relationship Id="rId8" Type="http://schemas.openxmlformats.org/officeDocument/2006/relationships/hyperlink" Target="consultantplus://offline/ref=AD21FF1E1B5DE8F9A1546A2AB3D38FB2CD7E5B5ECC044401EAFBAAFDFFDCDF995023B88BD544924BC84A94AFA82CFB78B16CB7AD00952E0DB0AB49l57EH" TargetMode="External"/><Relationship Id="rId51" Type="http://schemas.openxmlformats.org/officeDocument/2006/relationships/hyperlink" Target="consultantplus://offline/ref=AD21FF1E1B5DE8F9A1547427A5BFD0B7CE760656C60F4B52B1A4F1A0A8D5D5CE056CB9C593488D4BCE5496A7A1l77BH" TargetMode="External"/><Relationship Id="rId72" Type="http://schemas.openxmlformats.org/officeDocument/2006/relationships/hyperlink" Target="consultantplus://offline/ref=AD21FF1E1B5DE8F9A1546A2AB3D38FB2CD7E5B5ECD084507ECF8F7F7F785D39B572CE79CD20D9E4AC84A94A6A373FE6DA034B8AE1F8B2815ACA94B5Fl973H" TargetMode="External"/><Relationship Id="rId80" Type="http://schemas.openxmlformats.org/officeDocument/2006/relationships/hyperlink" Target="consultantplus://offline/ref=AD21FF1E1B5DE8F9A1546A2AB3D38FB2CD7E5B5ECD0A4201EFF3F7F7F785D39B572CE79CD20D9E4AC84A94A5A273FE6DA034B8AE1F8B2815ACA94B5Fl973H" TargetMode="External"/><Relationship Id="rId85" Type="http://schemas.openxmlformats.org/officeDocument/2006/relationships/hyperlink" Target="consultantplus://offline/ref=AD21FF1E1B5DE8F9A1546A2AB3D38FB2CD7E5B5ECD0E4200E8FBAAFDFFDCDF995023B899D51C9E49C95494A1BD7AAA3ElE77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D21FF1E1B5DE8F9A1546A2AB3D38FB2CD7E5B5EC9094502E8FBAAFDFFDCDF995023B88BD544924BC84A97A3A82CFB78B16CB7AD00952E0DB0AB49l57EH" TargetMode="External"/><Relationship Id="rId17" Type="http://schemas.openxmlformats.org/officeDocument/2006/relationships/hyperlink" Target="consultantplus://offline/ref=AD21FF1E1B5DE8F9A1546A2AB3D38FB2CD7E5B5ECD084507ECF8F7F7F785D39B572CE79CD20D9E4AC84A94A7AB73FE6DA034B8AE1F8B2815ACA94B5Fl973H" TargetMode="External"/><Relationship Id="rId25" Type="http://schemas.openxmlformats.org/officeDocument/2006/relationships/hyperlink" Target="consultantplus://offline/ref=AD21FF1E1B5DE8F9A1546A2AB3D38FB2CD7E5B5ECA0E480CE9FBAAFDFFDCDF995023B88BD544924BC84A95A7A82CFB78B16CB7AD00952E0DB0AB49l57EH" TargetMode="External"/><Relationship Id="rId33" Type="http://schemas.openxmlformats.org/officeDocument/2006/relationships/hyperlink" Target="consultantplus://offline/ref=AD21FF1E1B5DE8F9A1546A2AB3D38FB2CD7E5B5ECD0A4201EFF3F7F7F785D39B572CE79CD20D9E4AC84A94A6A273FE6DA034B8AE1F8B2815ACA94B5Fl973H" TargetMode="External"/><Relationship Id="rId38" Type="http://schemas.openxmlformats.org/officeDocument/2006/relationships/hyperlink" Target="consultantplus://offline/ref=AD21FF1E1B5DE8F9A1546A2AB3D38FB2CD7E5B5ECE0C450CEEF1F7F7F785D39B572CE79CD20D9E4AC84A94A5A373FE6DA034B8AE1F8B2815ACA94B5Fl973H" TargetMode="External"/><Relationship Id="rId46" Type="http://schemas.openxmlformats.org/officeDocument/2006/relationships/hyperlink" Target="consultantplus://offline/ref=AD21FF1E1B5DE8F9A1546A2AB3D38FB2CD7E5B5ECE0C450CEEF1F7F7F785D39B572CE79CD20D9E4AC84A94A5A073FE6DA034B8AE1F8B2815ACA94B5Fl973H" TargetMode="External"/><Relationship Id="rId59" Type="http://schemas.openxmlformats.org/officeDocument/2006/relationships/hyperlink" Target="consultantplus://offline/ref=AD21FF1E1B5DE8F9A1546A2AB3D38FB2CD7E5B5EC8054504EFFBAAFDFFDCDF995023B88BD544924BC84A96A1A82CFB78B16CB7AD00952E0DB0AB49l57EH" TargetMode="External"/><Relationship Id="rId67" Type="http://schemas.openxmlformats.org/officeDocument/2006/relationships/hyperlink" Target="consultantplus://offline/ref=AD21FF1E1B5DE8F9A1546A2AB3D38FB2CD7E5B5ECA0E480CE9FBAAFDFFDCDF995023B88BD544924BC84A96A1A82CFB78B16CB7AD00952E0DB0AB49l57EH" TargetMode="External"/><Relationship Id="rId20" Type="http://schemas.openxmlformats.org/officeDocument/2006/relationships/hyperlink" Target="consultantplus://offline/ref=AD21FF1E1B5DE8F9A1547427A5BFD0B7CE770050C80D4B52B1A4F1A0A8D5D5CE176CE1C99149934ACA41C0F6E72DA73EE57FB5AA00972811lB71H" TargetMode="External"/><Relationship Id="rId41" Type="http://schemas.openxmlformats.org/officeDocument/2006/relationships/hyperlink" Target="consultantplus://offline/ref=AD21FF1E1B5DE8F9A1546A2AB3D38FB2CD7E5B5ECE0C450CEEF1F7F7F785D39B572CE79CD20D9E4AC84A94A5A173FE6DA034B8AE1F8B2815ACA94B5Fl973H" TargetMode="External"/><Relationship Id="rId54" Type="http://schemas.openxmlformats.org/officeDocument/2006/relationships/hyperlink" Target="consultantplus://offline/ref=AD21FF1E1B5DE8F9A1546A2AB3D38FB2CD7E5B5ECA0E480CE9FBAAFDFFDCDF995023B88BD544924BC84A95A2A82CFB78B16CB7AD00952E0DB0AB49l57EH" TargetMode="External"/><Relationship Id="rId62" Type="http://schemas.openxmlformats.org/officeDocument/2006/relationships/hyperlink" Target="consultantplus://offline/ref=AD21FF1E1B5DE8F9A1546A2AB3D38FB2CD7E5B5EC8054504EFFBAAFDFFDCDF995023B88BD544924BC84A96A0A82CFB78B16CB7AD00952E0DB0AB49l57EH" TargetMode="External"/><Relationship Id="rId70" Type="http://schemas.openxmlformats.org/officeDocument/2006/relationships/hyperlink" Target="consultantplus://offline/ref=AD21FF1E1B5DE8F9A1546A2AB3D38FB2CD7E5B5ECA054807EDFBAAFDFFDCDF995023B88BD544924BC84A96A3A82CFB78B16CB7AD00952E0DB0AB49l57EH" TargetMode="External"/><Relationship Id="rId75" Type="http://schemas.openxmlformats.org/officeDocument/2006/relationships/hyperlink" Target="consultantplus://offline/ref=AD21FF1E1B5DE8F9A1547427A5BFD0B7CE770050C80D4B52B1A4F1A0A8D5D5CE176CE1CA914D981F990EC1AAA179B43CE27FB7AC1Cl976H" TargetMode="External"/><Relationship Id="rId83" Type="http://schemas.openxmlformats.org/officeDocument/2006/relationships/hyperlink" Target="consultantplus://offline/ref=AD21FF1E1B5DE8F9A1546A2AB3D38FB2CD7E5B5ECA0E480CE9FBAAFDFFDCDF995023B88BD544924BC84A97A0A82CFB78B16CB7AD00952E0DB0AB49l57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21FF1E1B5DE8F9A1546A2AB3D38FB2CD7E5B5ECC0D4702E8FBAAFDFFDCDF995023B88BD544924BC84A94AFA82CFB78B16CB7AD00952E0DB0AB49l57EH" TargetMode="External"/><Relationship Id="rId15" Type="http://schemas.openxmlformats.org/officeDocument/2006/relationships/hyperlink" Target="consultantplus://offline/ref=AD21FF1E1B5DE8F9A1546A2AB3D38FB2CD7E5B5ECE084001ECF2F7F7F785D39B572CE79CD20D9E4AC84A94A7AB73FE6DA034B8AE1F8B2815ACA94B5Fl973H" TargetMode="External"/><Relationship Id="rId23" Type="http://schemas.openxmlformats.org/officeDocument/2006/relationships/hyperlink" Target="consultantplus://offline/ref=AD21FF1E1B5DE8F9A1546A2AB3D38FB2CD7E5B5ECE0C450CEEF1F7F7F785D39B572CE79CD20D9E4AC84A94A6A373FE6DA034B8AE1F8B2815ACA94B5Fl973H" TargetMode="External"/><Relationship Id="rId28" Type="http://schemas.openxmlformats.org/officeDocument/2006/relationships/hyperlink" Target="consultantplus://offline/ref=AD21FF1E1B5DE8F9A1546A2AB3D38FB2CD7E5B5ECC044401EAFBAAFDFFDCDF995023B88BD544924BC84A94AEA82CFB78B16CB7AD00952E0DB0AB49l57EH" TargetMode="External"/><Relationship Id="rId36" Type="http://schemas.openxmlformats.org/officeDocument/2006/relationships/hyperlink" Target="consultantplus://offline/ref=AD21FF1E1B5DE8F9A1546A2AB3D38FB2CD7E5B5ECE0C450CEEF1F7F7F785D39B572CE79CD20D9E4AC84A94A6A273FE6DA034B8AE1F8B2815ACA94B5Fl973H" TargetMode="External"/><Relationship Id="rId49" Type="http://schemas.openxmlformats.org/officeDocument/2006/relationships/hyperlink" Target="consultantplus://offline/ref=AD21FF1E1B5DE8F9A1546A2AB3D38FB2CD7E5B5ECE0C450CEEF1F7F7F785D39B572CE79CD20D9E4AC84A94A5A773FE6DA034B8AE1F8B2815ACA94B5Fl973H" TargetMode="External"/><Relationship Id="rId57" Type="http://schemas.openxmlformats.org/officeDocument/2006/relationships/hyperlink" Target="consultantplus://offline/ref=AD21FF1E1B5DE8F9A1546A2AB3D38FB2CD7E5B5EC8054504EFFBAAFDFFDCDF995023B88BD544924BC84A96A2A82CFB78B16CB7AD00952E0DB0AB49l57EH" TargetMode="External"/><Relationship Id="rId10" Type="http://schemas.openxmlformats.org/officeDocument/2006/relationships/hyperlink" Target="consultantplus://offline/ref=AD21FF1E1B5DE8F9A1546A2AB3D38FB2CD7E5B5ECA0E480CE9FBAAFDFFDCDF995023B88BD544924BC84A94AFA82CFB78B16CB7AD00952E0DB0AB49l57EH" TargetMode="External"/><Relationship Id="rId31" Type="http://schemas.openxmlformats.org/officeDocument/2006/relationships/hyperlink" Target="consultantplus://offline/ref=AD21FF1E1B5DE8F9A1546A2AB3D38FB2CD7E5B5ECD0A4201EFF3F7F7F785D39B572CE79CD20D9E4AC84A94A6A373FE6DA034B8AE1F8B2815ACA94B5Fl973H" TargetMode="External"/><Relationship Id="rId44" Type="http://schemas.openxmlformats.org/officeDocument/2006/relationships/hyperlink" Target="consultantplus://offline/ref=AD21FF1E1B5DE8F9A1546A2AB3D38FB2CD7E5B5ECE084001ECF2F7F7F785D39B572CE79CD20D9E4AC84A94A7AA73FE6DA034B8AE1F8B2815ACA94B5Fl973H" TargetMode="External"/><Relationship Id="rId52" Type="http://schemas.openxmlformats.org/officeDocument/2006/relationships/hyperlink" Target="consultantplus://offline/ref=AD21FF1E1B5DE8F9A1546A2AB3D38FB2CD7E5B5ECE0C450CEEF1F7F7F785D39B572CE79CD20D9E4AC84A94A5AA73FE6DA034B8AE1F8B2815ACA94B5Fl973H" TargetMode="External"/><Relationship Id="rId60" Type="http://schemas.openxmlformats.org/officeDocument/2006/relationships/hyperlink" Target="consultantplus://offline/ref=AD21FF1E1B5DE8F9A1546A2AB3D38FB2CD7E5B5EC8054504EFFBAAFDFFDCDF995023B88BD544924BC84A96A1A82CFB78B16CB7AD00952E0DB0AB49l57EH" TargetMode="External"/><Relationship Id="rId65" Type="http://schemas.openxmlformats.org/officeDocument/2006/relationships/hyperlink" Target="consultantplus://offline/ref=AD21FF1E1B5DE8F9A1546A2AB3D38FB2CD7E5B5EC8054504EFFBAAFDFFDCDF995023B88BD544924BC84A96AEA82CFB78B16CB7AD00952E0DB0AB49l57EH" TargetMode="External"/><Relationship Id="rId73" Type="http://schemas.openxmlformats.org/officeDocument/2006/relationships/hyperlink" Target="consultantplus://offline/ref=AD21FF1E1B5DE8F9A1547427A5BFD0B7CE770050C80D4B52B1A4F1A0A8D5D5CE176CE1CA914D981F990EC1AAA179B43CE27FB7AC1Cl976H" TargetMode="External"/><Relationship Id="rId78" Type="http://schemas.openxmlformats.org/officeDocument/2006/relationships/hyperlink" Target="consultantplus://offline/ref=AD21FF1E1B5DE8F9A1546A2AB3D38FB2CD7E5B5ECD0A4201EFF3F7F7F785D39B572CE79CD20D9E4AC84A94A6AB73FE6DA034B8AE1F8B2815ACA94B5Fl973H" TargetMode="External"/><Relationship Id="rId81" Type="http://schemas.openxmlformats.org/officeDocument/2006/relationships/hyperlink" Target="consultantplus://offline/ref=AD21FF1E1B5DE8F9A1547427A5BFD0B7CE750353C6044B52B1A4F1A0A8D5D5CE056CB9C593488D4BCE5496A7A1l77BH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6239</Words>
  <Characters>35567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А. Бондарев</dc:creator>
  <cp:lastModifiedBy>Анатолий А. Бондарев</cp:lastModifiedBy>
  <cp:revision>1</cp:revision>
  <dcterms:created xsi:type="dcterms:W3CDTF">2023-06-21T07:59:00Z</dcterms:created>
  <dcterms:modified xsi:type="dcterms:W3CDTF">2023-06-21T08:00:00Z</dcterms:modified>
</cp:coreProperties>
</file>