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DCC" w:rsidRDefault="00022DCC" w:rsidP="00022DCC">
      <w:pPr>
        <w:autoSpaceDE w:val="0"/>
        <w:autoSpaceDN w:val="0"/>
        <w:adjustRightInd w:val="0"/>
        <w:spacing w:after="0" w:line="240" w:lineRule="auto"/>
        <w:jc w:val="both"/>
        <w:outlineLvl w:val="0"/>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t>Приложение N 8</w:t>
      </w:r>
    </w:p>
    <w:p w:rsidR="00022DCC" w:rsidRDefault="00022DCC" w:rsidP="00022DC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 Государственной программе развития</w:t>
      </w:r>
    </w:p>
    <w:p w:rsidR="00022DCC" w:rsidRDefault="00022DCC" w:rsidP="00022DC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сельского хозяйства и регулирования</w:t>
      </w:r>
    </w:p>
    <w:p w:rsidR="00022DCC" w:rsidRDefault="00022DCC" w:rsidP="00022DC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рынков сельскохозяйственной продукции,</w:t>
      </w:r>
    </w:p>
    <w:p w:rsidR="00022DCC" w:rsidRDefault="00022DCC" w:rsidP="00022DCC">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сырья и продовольствия</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ПРАВИЛА</w:t>
      </w:r>
    </w:p>
    <w:p w:rsidR="00022DCC" w:rsidRDefault="00022DCC" w:rsidP="00022D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ПРЕДОСТАВЛЕНИЯ И РАСПРЕДЕЛЕНИЯ СУБСИДИЙ </w:t>
      </w:r>
      <w:proofErr w:type="gramStart"/>
      <w:r>
        <w:rPr>
          <w:rFonts w:ascii="Times New Roman" w:hAnsi="Times New Roman" w:cs="Times New Roman"/>
          <w:b/>
          <w:bCs/>
          <w:sz w:val="24"/>
          <w:szCs w:val="24"/>
        </w:rPr>
        <w:t>ИЗ</w:t>
      </w:r>
      <w:proofErr w:type="gramEnd"/>
      <w:r>
        <w:rPr>
          <w:rFonts w:ascii="Times New Roman" w:hAnsi="Times New Roman" w:cs="Times New Roman"/>
          <w:b/>
          <w:bCs/>
          <w:sz w:val="24"/>
          <w:szCs w:val="24"/>
        </w:rPr>
        <w:t xml:space="preserve"> ФЕДЕРАЛЬНОГО</w:t>
      </w:r>
    </w:p>
    <w:p w:rsidR="00022DCC" w:rsidRDefault="00022DCC" w:rsidP="00022D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БЮДЖЕТА БЮДЖЕТАМ СУБЪЕКТОВ РОССИЙСКОЙ ФЕДЕРАЦИИ НА ПОДДЕРЖКУ</w:t>
      </w:r>
    </w:p>
    <w:p w:rsidR="00022DCC" w:rsidRDefault="00022DCC" w:rsidP="00022D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ПРИОРИТЕТНЫХ НАПРАВЛЕНИЙ АГРОПРОМЫШЛЕННОГО КОМПЛЕКСА</w:t>
      </w:r>
    </w:p>
    <w:p w:rsidR="00022DCC" w:rsidRDefault="00022DCC" w:rsidP="00022DCC">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 РАЗВИТИЕ МАЛЫХ ФОРМ ХОЗЯЙСТВОВАНИЯ</w:t>
      </w:r>
    </w:p>
    <w:p w:rsidR="00022DCC" w:rsidRDefault="00022DCC" w:rsidP="00022DCC">
      <w:pPr>
        <w:autoSpaceDE w:val="0"/>
        <w:autoSpaceDN w:val="0"/>
        <w:adjustRightInd w:val="0"/>
        <w:spacing w:after="0" w:line="240"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8"/>
        <w:gridCol w:w="113"/>
      </w:tblGrid>
      <w:tr w:rsidR="00022DCC">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22DCC" w:rsidRDefault="00022DCC">
            <w:pPr>
              <w:autoSpaceDE w:val="0"/>
              <w:autoSpaceDN w:val="0"/>
              <w:adjustRightInd w:val="0"/>
              <w:spacing w:after="0" w:line="240" w:lineRule="auto"/>
              <w:rPr>
                <w:rFonts w:ascii="Times New Roman" w:hAnsi="Times New Roman" w:cs="Times New Roman"/>
                <w:sz w:val="24"/>
                <w:szCs w:val="24"/>
              </w:rPr>
            </w:pPr>
          </w:p>
        </w:tc>
        <w:tc>
          <w:tcPr>
            <w:tcW w:w="113" w:type="dxa"/>
            <w:shd w:val="clear" w:color="auto" w:fill="F4F3F8"/>
            <w:tcMar>
              <w:top w:w="0" w:type="dxa"/>
              <w:left w:w="0" w:type="dxa"/>
              <w:bottom w:w="0" w:type="dxa"/>
              <w:right w:w="0" w:type="dxa"/>
            </w:tcMar>
          </w:tcPr>
          <w:p w:rsidR="00022DCC" w:rsidRDefault="00022DCC">
            <w:pPr>
              <w:autoSpaceDE w:val="0"/>
              <w:autoSpaceDN w:val="0"/>
              <w:adjustRightInd w:val="0"/>
              <w:spacing w:after="0" w:line="240" w:lineRule="auto"/>
              <w:rPr>
                <w:rFonts w:ascii="Times New Roman" w:hAnsi="Times New Roman" w:cs="Times New Roman"/>
                <w:sz w:val="24"/>
                <w:szCs w:val="24"/>
              </w:rPr>
            </w:pPr>
          </w:p>
        </w:tc>
        <w:tc>
          <w:tcPr>
            <w:tcW w:w="0" w:type="auto"/>
            <w:shd w:val="clear" w:color="auto" w:fill="F4F3F8"/>
            <w:tcMar>
              <w:top w:w="113" w:type="dxa"/>
              <w:left w:w="0" w:type="dxa"/>
              <w:bottom w:w="113" w:type="dxa"/>
              <w:right w:w="0" w:type="dxa"/>
            </w:tcMar>
          </w:tcPr>
          <w:p w:rsidR="00022DCC" w:rsidRDefault="00022DC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Список изменяющих документов</w:t>
            </w:r>
          </w:p>
          <w:p w:rsidR="00022DCC" w:rsidRDefault="00022DCC">
            <w:pPr>
              <w:autoSpaceDE w:val="0"/>
              <w:autoSpaceDN w:val="0"/>
              <w:adjustRightInd w:val="0"/>
              <w:spacing w:after="0" w:line="240" w:lineRule="auto"/>
              <w:jc w:val="center"/>
              <w:rPr>
                <w:rFonts w:ascii="Times New Roman" w:hAnsi="Times New Roman" w:cs="Times New Roman"/>
                <w:color w:val="392C69"/>
                <w:sz w:val="24"/>
                <w:szCs w:val="24"/>
              </w:rPr>
            </w:pPr>
            <w:proofErr w:type="gramStart"/>
            <w:r>
              <w:rPr>
                <w:rFonts w:ascii="Times New Roman" w:hAnsi="Times New Roman" w:cs="Times New Roman"/>
                <w:color w:val="392C69"/>
                <w:sz w:val="24"/>
                <w:szCs w:val="24"/>
              </w:rPr>
              <w:t xml:space="preserve">(в ред. Постановлений Правительства РФ от 02.12.2023 </w:t>
            </w:r>
            <w:hyperlink r:id="rId5" w:history="1">
              <w:r>
                <w:rPr>
                  <w:rFonts w:ascii="Times New Roman" w:hAnsi="Times New Roman" w:cs="Times New Roman"/>
                  <w:color w:val="0000FF"/>
                  <w:sz w:val="24"/>
                  <w:szCs w:val="24"/>
                </w:rPr>
                <w:t>N 2065</w:t>
              </w:r>
            </w:hyperlink>
            <w:r>
              <w:rPr>
                <w:rFonts w:ascii="Times New Roman" w:hAnsi="Times New Roman" w:cs="Times New Roman"/>
                <w:color w:val="392C69"/>
                <w:sz w:val="24"/>
                <w:szCs w:val="24"/>
              </w:rPr>
              <w:t>,</w:t>
            </w:r>
            <w:proofErr w:type="gramEnd"/>
          </w:p>
          <w:p w:rsidR="00022DCC" w:rsidRDefault="00022DCC">
            <w:pPr>
              <w:autoSpaceDE w:val="0"/>
              <w:autoSpaceDN w:val="0"/>
              <w:adjustRightInd w:val="0"/>
              <w:spacing w:after="0" w:line="240" w:lineRule="auto"/>
              <w:jc w:val="center"/>
              <w:rPr>
                <w:rFonts w:ascii="Times New Roman" w:hAnsi="Times New Roman" w:cs="Times New Roman"/>
                <w:color w:val="392C69"/>
                <w:sz w:val="24"/>
                <w:szCs w:val="24"/>
              </w:rPr>
            </w:pPr>
            <w:r>
              <w:rPr>
                <w:rFonts w:ascii="Times New Roman" w:hAnsi="Times New Roman" w:cs="Times New Roman"/>
                <w:color w:val="392C69"/>
                <w:sz w:val="24"/>
                <w:szCs w:val="24"/>
              </w:rPr>
              <w:t xml:space="preserve">от 29.03.2024 </w:t>
            </w:r>
            <w:hyperlink r:id="rId6" w:history="1">
              <w:r>
                <w:rPr>
                  <w:rFonts w:ascii="Times New Roman" w:hAnsi="Times New Roman" w:cs="Times New Roman"/>
                  <w:color w:val="0000FF"/>
                  <w:sz w:val="24"/>
                  <w:szCs w:val="24"/>
                </w:rPr>
                <w:t>N 396</w:t>
              </w:r>
            </w:hyperlink>
            <w:r>
              <w:rPr>
                <w:rFonts w:ascii="Times New Roman" w:hAnsi="Times New Roman" w:cs="Times New Roman"/>
                <w:color w:val="392C69"/>
                <w:sz w:val="24"/>
                <w:szCs w:val="24"/>
              </w:rPr>
              <w:t>)</w:t>
            </w:r>
          </w:p>
        </w:tc>
        <w:tc>
          <w:tcPr>
            <w:tcW w:w="113" w:type="dxa"/>
            <w:shd w:val="clear" w:color="auto" w:fill="F4F3F8"/>
            <w:tcMar>
              <w:top w:w="0" w:type="dxa"/>
              <w:left w:w="0" w:type="dxa"/>
              <w:bottom w:w="0" w:type="dxa"/>
              <w:right w:w="0" w:type="dxa"/>
            </w:tcMar>
          </w:tcPr>
          <w:p w:rsidR="00022DCC" w:rsidRDefault="00022DCC">
            <w:pPr>
              <w:autoSpaceDE w:val="0"/>
              <w:autoSpaceDN w:val="0"/>
              <w:adjustRightInd w:val="0"/>
              <w:spacing w:after="0" w:line="240" w:lineRule="auto"/>
              <w:jc w:val="center"/>
              <w:rPr>
                <w:rFonts w:ascii="Times New Roman" w:hAnsi="Times New Roman" w:cs="Times New Roman"/>
                <w:color w:val="392C69"/>
                <w:sz w:val="24"/>
                <w:szCs w:val="24"/>
              </w:rPr>
            </w:pPr>
          </w:p>
        </w:tc>
      </w:tr>
    </w:tbl>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Используемые в настоящих Правилах понятия означают следующее: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б) "грант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или малого предприятия и включенным в единый реестр субъектов малого и среднего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предпринимательства в соответствии с Федеральным </w:t>
      </w:r>
      <w:hyperlink r:id="rId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w:t>
      </w:r>
      <w:proofErr w:type="gramEnd"/>
      <w:r>
        <w:rPr>
          <w:rFonts w:ascii="Times New Roman" w:hAnsi="Times New Roman" w:cs="Times New Roman"/>
          <w:sz w:val="24"/>
          <w:szCs w:val="24"/>
        </w:rPr>
        <w:t xml:space="preserve">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w:t>
      </w:r>
      <w:r>
        <w:rPr>
          <w:rFonts w:ascii="Times New Roman" w:hAnsi="Times New Roman" w:cs="Times New Roman"/>
          <w:sz w:val="24"/>
          <w:szCs w:val="24"/>
        </w:rPr>
        <w:lastRenderedPageBreak/>
        <w:t>программа), в целях реализации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 сельских территориях и территориях сельских агломераций субъекта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0" w:name="Par21"/>
      <w:bookmarkEnd w:id="0"/>
      <w:proofErr w:type="gramStart"/>
      <w:r>
        <w:rPr>
          <w:rFonts w:ascii="Times New Roman" w:hAnsi="Times New Roman" w:cs="Times New Roman"/>
          <w:sz w:val="24"/>
          <w:szCs w:val="24"/>
        </w:rPr>
        <w:t xml:space="preserve">в) "грант на развитие материально-технической базы" - средства, предоставляемые из бюджета субъекта Российской Федерации и (или) местного бюджета в соответствии с решением региональной конкурсной комиссии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и трудоустройства на постоянную работу новых работников</w:t>
      </w:r>
      <w:proofErr w:type="gramEnd"/>
      <w:r>
        <w:rPr>
          <w:rFonts w:ascii="Times New Roman" w:hAnsi="Times New Roman" w:cs="Times New Roman"/>
          <w:sz w:val="24"/>
          <w:szCs w:val="24"/>
        </w:rPr>
        <w:t xml:space="preserve">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анта не допускается. Имущество, приобретенное в целях развития материально-технической базы за счет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анта, вносится в неделимый фонд кооператива.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гранта на развитие материально-технической базы могут направляться на осуществление следующих расходов: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 w:name="Par23"/>
      <w:bookmarkEnd w:id="1"/>
      <w:r>
        <w:rPr>
          <w:rFonts w:ascii="Times New Roman" w:hAnsi="Times New Roman" w:cs="Times New Roman"/>
          <w:sz w:val="24"/>
          <w:szCs w:val="24"/>
        </w:rP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 w:name="Par24"/>
      <w:bookmarkEnd w:id="2"/>
      <w:r>
        <w:rPr>
          <w:rFonts w:ascii="Times New Roman" w:hAnsi="Times New Roman" w:cs="Times New Roman"/>
          <w:sz w:val="24"/>
          <w:szCs w:val="24"/>
        </w:rP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приобретение и монтаж оборудования для рыбоводной инфраструктуры и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 w:name="Par26"/>
      <w:bookmarkEnd w:id="3"/>
      <w:r>
        <w:rPr>
          <w:rFonts w:ascii="Times New Roman" w:hAnsi="Times New Roman" w:cs="Times New Roman"/>
          <w:sz w:val="24"/>
          <w:szCs w:val="24"/>
        </w:rP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 w:name="Par27"/>
      <w:bookmarkEnd w:id="4"/>
      <w:proofErr w:type="gramStart"/>
      <w:r>
        <w:rPr>
          <w:rFonts w:ascii="Times New Roman" w:hAnsi="Times New Roman" w:cs="Times New Roman"/>
          <w:sz w:val="24"/>
          <w:szCs w:val="24"/>
        </w:rPr>
        <w:t xml:space="preserve">доставка оборудования, указанного в </w:t>
      </w:r>
      <w:hyperlink w:anchor="Par24" w:history="1">
        <w:r>
          <w:rPr>
            <w:rFonts w:ascii="Times New Roman" w:hAnsi="Times New Roman" w:cs="Times New Roman"/>
            <w:color w:val="0000FF"/>
            <w:sz w:val="24"/>
            <w:szCs w:val="24"/>
          </w:rPr>
          <w:t>абзацах четвертом</w:t>
        </w:r>
      </w:hyperlink>
      <w:r>
        <w:rPr>
          <w:rFonts w:ascii="Times New Roman" w:hAnsi="Times New Roman" w:cs="Times New Roman"/>
          <w:sz w:val="24"/>
          <w:szCs w:val="24"/>
        </w:rPr>
        <w:t xml:space="preserve"> - </w:t>
      </w:r>
      <w:hyperlink w:anchor="Par26" w:history="1">
        <w:r>
          <w:rPr>
            <w:rFonts w:ascii="Times New Roman" w:hAnsi="Times New Roman" w:cs="Times New Roman"/>
            <w:color w:val="0000FF"/>
            <w:sz w:val="24"/>
            <w:szCs w:val="24"/>
          </w:rPr>
          <w:t>шестом</w:t>
        </w:r>
      </w:hyperlink>
      <w:r>
        <w:rPr>
          <w:rFonts w:ascii="Times New Roman" w:hAnsi="Times New Roman" w:cs="Times New Roman"/>
          <w:sz w:val="24"/>
          <w:szCs w:val="24"/>
        </w:rP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w:t>
      </w:r>
      <w:r>
        <w:rPr>
          <w:rFonts w:ascii="Times New Roman" w:hAnsi="Times New Roman" w:cs="Times New Roman"/>
          <w:sz w:val="24"/>
          <w:szCs w:val="24"/>
        </w:rPr>
        <w:lastRenderedPageBreak/>
        <w:t xml:space="preserve">приравненным к районам Крайнего Севера, предусмотренным </w:t>
      </w:r>
      <w:hyperlink r:id="rId9" w:history="1">
        <w:r>
          <w:rPr>
            <w:rFonts w:ascii="Times New Roman" w:hAnsi="Times New Roman" w:cs="Times New Roman"/>
            <w:color w:val="0000FF"/>
            <w:sz w:val="24"/>
            <w:szCs w:val="24"/>
          </w:rPr>
          <w:t>перечнем</w:t>
        </w:r>
      </w:hyperlink>
      <w:r>
        <w:rPr>
          <w:rFonts w:ascii="Times New Roman" w:hAnsi="Times New Roman" w:cs="Times New Roman"/>
          <w:sz w:val="24"/>
          <w:szCs w:val="24"/>
        </w:rPr>
        <w:t xml:space="preserve"> районов Крайнего Севера и местностей, приравненных к районам Крайнего Севера,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w:t>
      </w:r>
      <w:proofErr w:type="gramEnd"/>
      <w:r>
        <w:rPr>
          <w:rFonts w:ascii="Times New Roman" w:hAnsi="Times New Roman" w:cs="Times New Roman"/>
          <w:sz w:val="24"/>
          <w:szCs w:val="24"/>
        </w:rPr>
        <w:t xml:space="preserve"> силу некоторых актов Правительства Российской Федерации и признании не </w:t>
      </w:r>
      <w:proofErr w:type="gramStart"/>
      <w:r>
        <w:rPr>
          <w:rFonts w:ascii="Times New Roman" w:hAnsi="Times New Roman" w:cs="Times New Roman"/>
          <w:sz w:val="24"/>
          <w:szCs w:val="24"/>
        </w:rPr>
        <w:t>действующими</w:t>
      </w:r>
      <w:proofErr w:type="gramEnd"/>
      <w:r>
        <w:rPr>
          <w:rFonts w:ascii="Times New Roman" w:hAnsi="Times New Roman" w:cs="Times New Roman"/>
          <w:sz w:val="24"/>
          <w:szCs w:val="24"/>
        </w:rPr>
        <w:t xml:space="preserve"> на территории Российской Федерации некоторых актов Совета Министров СССР" (далее - районы Крайнего Севера и приравненные к ним местности);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5" w:name="Par28"/>
      <w:bookmarkEnd w:id="5"/>
      <w:r>
        <w:rPr>
          <w:rFonts w:ascii="Times New Roman" w:hAnsi="Times New Roman" w:cs="Times New Roman"/>
          <w:sz w:val="24"/>
          <w:szCs w:val="24"/>
        </w:rPr>
        <w:t xml:space="preserve">погашение не более 20 процентов привлекаемого на реализацию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льготного инвестиционного кредита в соответствии с </w:t>
      </w:r>
      <w:hyperlink r:id="rId10"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w:t>
      </w:r>
      <w:proofErr w:type="gramStart"/>
      <w:r>
        <w:rPr>
          <w:rFonts w:ascii="Times New Roman" w:hAnsi="Times New Roman" w:cs="Times New Roman"/>
          <w:sz w:val="24"/>
          <w:szCs w:val="24"/>
        </w:rPr>
        <w:t>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уплата процентов по кредиту, указанному в </w:t>
      </w:r>
      <w:hyperlink w:anchor="Par28" w:history="1">
        <w:r>
          <w:rPr>
            <w:rFonts w:ascii="Times New Roman" w:hAnsi="Times New Roman" w:cs="Times New Roman"/>
            <w:color w:val="0000FF"/>
            <w:sz w:val="24"/>
            <w:szCs w:val="24"/>
          </w:rPr>
          <w:t>абзаце восьмом</w:t>
        </w:r>
      </w:hyperlink>
      <w:r>
        <w:rPr>
          <w:rFonts w:ascii="Times New Roman" w:hAnsi="Times New Roman" w:cs="Times New Roman"/>
          <w:sz w:val="24"/>
          <w:szCs w:val="24"/>
        </w:rPr>
        <w:t xml:space="preserve"> настоящего подпункта, в течение 18 месяцев со дня получения гранта на развитие материально-технической базы;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6" w:name="Par30"/>
      <w:bookmarkEnd w:id="6"/>
      <w:r>
        <w:rPr>
          <w:rFonts w:ascii="Times New Roman" w:hAnsi="Times New Roman" w:cs="Times New Roman"/>
          <w:sz w:val="24"/>
          <w:szCs w:val="24"/>
        </w:rPr>
        <w:t xml:space="preserve">погашение не более 20 процентов основного долга по займу, полученному на реализацию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в сельскохозяйственном потребительском кредитном кооперативе;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7" w:name="Par31"/>
      <w:bookmarkEnd w:id="7"/>
      <w:proofErr w:type="gramStart"/>
      <w:r>
        <w:rPr>
          <w:rFonts w:ascii="Times New Roman" w:hAnsi="Times New Roman" w:cs="Times New Roman"/>
          <w:sz w:val="24"/>
          <w:szCs w:val="24"/>
        </w:rPr>
        <w:t>г) "грант на развитие семейной фермы" - средства, перечисляемые из бюджета субъекта Российской Федерации и (или) местного бюджета в соответствии с решением региональной конкурсной комиссии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w:t>
      </w:r>
      <w:proofErr w:type="gramEnd"/>
      <w:r>
        <w:rPr>
          <w:rFonts w:ascii="Times New Roman" w:hAnsi="Times New Roman" w:cs="Times New Roman"/>
          <w:sz w:val="24"/>
          <w:szCs w:val="24"/>
        </w:rPr>
        <w:t xml:space="preserve">, реализации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и </w:t>
      </w:r>
      <w:proofErr w:type="gramStart"/>
      <w:r>
        <w:rPr>
          <w:rFonts w:ascii="Times New Roman" w:hAnsi="Times New Roman" w:cs="Times New Roman"/>
          <w:sz w:val="24"/>
          <w:szCs w:val="24"/>
        </w:rPr>
        <w:t>трудоустройства</w:t>
      </w:r>
      <w:proofErr w:type="gramEnd"/>
      <w:r>
        <w:rPr>
          <w:rFonts w:ascii="Times New Roman" w:hAnsi="Times New Roman" w:cs="Times New Roman"/>
          <w:sz w:val="24"/>
          <w:szCs w:val="24"/>
        </w:rPr>
        <w:t xml:space="preserve">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Средства гранта на развитие семейной фермы направляются на осуществление следующих расходов: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приобретение земельных участков из земель сельскохозяйственного назначения, находящихся в муниципальной собственности;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8" w:name="Par36"/>
      <w:bookmarkEnd w:id="8"/>
      <w:r>
        <w:rPr>
          <w:rFonts w:ascii="Times New Roman" w:hAnsi="Times New Roman" w:cs="Times New Roman"/>
          <w:sz w:val="24"/>
          <w:szCs w:val="24"/>
        </w:rP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высшим исполнительным органом субъекта Российской Федерации или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9" w:name="Par37"/>
      <w:bookmarkEnd w:id="9"/>
      <w:r>
        <w:rPr>
          <w:rFonts w:ascii="Times New Roman" w:hAnsi="Times New Roman" w:cs="Times New Roman"/>
          <w:sz w:val="24"/>
          <w:szCs w:val="24"/>
        </w:rPr>
        <w:t xml:space="preserve">погашение не более 20 процентов привлекаемого на реализацию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льготного инвестиционного кредита в соответствии с </w:t>
      </w:r>
      <w:hyperlink r:id="rId11"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льготного кредитования;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уплата процентов по кредиту, указанному в </w:t>
      </w:r>
      <w:hyperlink w:anchor="Par37" w:history="1">
        <w:r>
          <w:rPr>
            <w:rFonts w:ascii="Times New Roman" w:hAnsi="Times New Roman" w:cs="Times New Roman"/>
            <w:color w:val="0000FF"/>
            <w:sz w:val="24"/>
            <w:szCs w:val="24"/>
          </w:rPr>
          <w:t>абзаце седьмом</w:t>
        </w:r>
      </w:hyperlink>
      <w:r>
        <w:rPr>
          <w:rFonts w:ascii="Times New Roman" w:hAnsi="Times New Roman" w:cs="Times New Roman"/>
          <w:sz w:val="24"/>
          <w:szCs w:val="24"/>
        </w:rPr>
        <w:t xml:space="preserve"> настоящего подпункта, в течение 18 месяцев со дня получения гранта на развитие семейной фермы;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погашение не более 20 процентов займа, полученного в сельскохозяйственном потребительском кредитном кооперативе на реализацию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уплата расходов, связанных с доставкой имущества, указанного в </w:t>
      </w:r>
      <w:hyperlink w:anchor="Par36" w:history="1">
        <w:r>
          <w:rPr>
            <w:rFonts w:ascii="Times New Roman" w:hAnsi="Times New Roman" w:cs="Times New Roman"/>
            <w:color w:val="0000FF"/>
            <w:sz w:val="24"/>
            <w:szCs w:val="24"/>
          </w:rPr>
          <w:t>абзаце шестом</w:t>
        </w:r>
      </w:hyperlink>
      <w:r>
        <w:rPr>
          <w:rFonts w:ascii="Times New Roman" w:hAnsi="Times New Roman" w:cs="Times New Roman"/>
          <w:sz w:val="24"/>
          <w:szCs w:val="24"/>
        </w:rP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 "малые формы хозяйствования" - крестьянские (фермерские) хозяйства, созданные в соответствии с Федеральным </w:t>
      </w:r>
      <w:hyperlink r:id="rId1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13"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14"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личном подсобном хозяйстве" и применяющие специальный налоговый режим "Налог</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5" w:history="1">
        <w:r>
          <w:rPr>
            <w:rFonts w:ascii="Times New Roman" w:hAnsi="Times New Roman" w:cs="Times New Roman"/>
            <w:color w:val="0000FF"/>
            <w:sz w:val="24"/>
            <w:szCs w:val="24"/>
          </w:rPr>
          <w:t>части 1 статьи 3</w:t>
        </w:r>
      </w:hyperlink>
      <w:r>
        <w:rPr>
          <w:rFonts w:ascii="Times New Roman" w:hAnsi="Times New Roman" w:cs="Times New Roman"/>
          <w:sz w:val="24"/>
          <w:szCs w:val="24"/>
        </w:rPr>
        <w:t xml:space="preserve"> Федерального закона "О развитии сельского хозяйства";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к) "плановые показатели деятельности" -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ar21" w:history="1">
        <w:r>
          <w:rPr>
            <w:rFonts w:ascii="Times New Roman" w:hAnsi="Times New Roman" w:cs="Times New Roman"/>
            <w:color w:val="0000FF"/>
            <w:sz w:val="24"/>
            <w:szCs w:val="24"/>
          </w:rPr>
          <w:t>подпунктом "в"</w:t>
        </w:r>
      </w:hyperlink>
      <w:r>
        <w:rPr>
          <w:rFonts w:ascii="Times New Roman" w:hAnsi="Times New Roman" w:cs="Times New Roman"/>
          <w:sz w:val="24"/>
          <w:szCs w:val="24"/>
        </w:rP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w:t>
      </w:r>
      <w:proofErr w:type="gramEnd"/>
      <w:r>
        <w:rPr>
          <w:rFonts w:ascii="Times New Roman" w:hAnsi="Times New Roman" w:cs="Times New Roman"/>
          <w:sz w:val="24"/>
          <w:szCs w:val="24"/>
        </w:rPr>
        <w:t xml:space="preserve"> течение не менее чем 5 лет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гранта, включаемые в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и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Внесение изменений в плановые показатели деятельности осуществляется в порядке, установленном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16" w:history="1">
        <w:r>
          <w:rPr>
            <w:rFonts w:ascii="Times New Roman" w:hAnsi="Times New Roman" w:cs="Times New Roman"/>
            <w:color w:val="0000FF"/>
            <w:sz w:val="24"/>
            <w:szCs w:val="24"/>
          </w:rPr>
          <w:t>статьей 3</w:t>
        </w:r>
      </w:hyperlink>
      <w:r>
        <w:rPr>
          <w:rFonts w:ascii="Times New Roman" w:hAnsi="Times New Roman" w:cs="Times New Roman"/>
          <w:sz w:val="24"/>
          <w:szCs w:val="24"/>
        </w:rP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с перечнем, указанным в </w:t>
      </w:r>
      <w:hyperlink r:id="rId17" w:history="1">
        <w:r>
          <w:rPr>
            <w:rFonts w:ascii="Times New Roman" w:hAnsi="Times New Roman" w:cs="Times New Roman"/>
            <w:color w:val="0000FF"/>
            <w:sz w:val="24"/>
            <w:szCs w:val="24"/>
          </w:rPr>
          <w:t>части 1 статьи 3</w:t>
        </w:r>
      </w:hyperlink>
      <w:r>
        <w:rPr>
          <w:rFonts w:ascii="Times New Roman" w:hAnsi="Times New Roman" w:cs="Times New Roman"/>
          <w:sz w:val="24"/>
          <w:szCs w:val="24"/>
        </w:rP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18"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 документ (бизнес-план), представляемый в региональную конкурсную комиссию в </w:t>
      </w:r>
      <w:hyperlink r:id="rId19"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по форме, которые установлены уполномоченным органом, включающий перечень расходов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согласованный уполномоченным органом и кредитной организацией, в которой планируется получение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ивлекаемого на реализацию проекта инвестиционного кредита. Перечень приобретаемого имущества и выполняемых работ в рамках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а также процедура согласования перечня затрат устанавливаются уполномоченным органом.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вправе проводить операции по расходованию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исключительно с согласия уполномоченного органа.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 документ (бизнес-план), представляемый в региональную конкурсную комиссию в </w:t>
      </w:r>
      <w:hyperlink r:id="rId20" w:history="1">
        <w:r>
          <w:rPr>
            <w:rFonts w:ascii="Times New Roman" w:hAnsi="Times New Roman" w:cs="Times New Roman"/>
            <w:color w:val="0000FF"/>
            <w:sz w:val="24"/>
            <w:szCs w:val="24"/>
          </w:rPr>
          <w:t>порядке</w:t>
        </w:r>
      </w:hyperlink>
      <w:r>
        <w:rPr>
          <w:rFonts w:ascii="Times New Roman" w:hAnsi="Times New Roman" w:cs="Times New Roman"/>
          <w:sz w:val="24"/>
          <w:szCs w:val="24"/>
        </w:rPr>
        <w:t xml:space="preserve">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ar21" w:history="1">
        <w:r>
          <w:rPr>
            <w:rFonts w:ascii="Times New Roman" w:hAnsi="Times New Roman" w:cs="Times New Roman"/>
            <w:color w:val="0000FF"/>
            <w:sz w:val="24"/>
            <w:szCs w:val="24"/>
          </w:rPr>
          <w:t>подпунктами "в"</w:t>
        </w:r>
      </w:hyperlink>
      <w:r>
        <w:rPr>
          <w:rFonts w:ascii="Times New Roman" w:hAnsi="Times New Roman" w:cs="Times New Roman"/>
          <w:sz w:val="24"/>
          <w:szCs w:val="24"/>
        </w:rPr>
        <w:t xml:space="preserve"> и </w:t>
      </w:r>
      <w:hyperlink w:anchor="Par31" w:history="1">
        <w:r>
          <w:rPr>
            <w:rFonts w:ascii="Times New Roman" w:hAnsi="Times New Roman" w:cs="Times New Roman"/>
            <w:color w:val="0000FF"/>
            <w:sz w:val="24"/>
            <w:szCs w:val="24"/>
          </w:rPr>
          <w:t>"г"</w:t>
        </w:r>
      </w:hyperlink>
      <w:r>
        <w:rPr>
          <w:rFonts w:ascii="Times New Roman" w:hAnsi="Times New Roman" w:cs="Times New Roman"/>
          <w:sz w:val="24"/>
          <w:szCs w:val="24"/>
        </w:rP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roofErr w:type="gramEnd"/>
      <w:r>
        <w:rPr>
          <w:rFonts w:ascii="Times New Roman" w:hAnsi="Times New Roman" w:cs="Times New Roman"/>
          <w:sz w:val="24"/>
          <w:szCs w:val="24"/>
        </w:rPr>
        <w:t xml:space="preserve">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может быть направлен в уполномоченный орган в электронном виде в порядке, установленном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 "производство семян" - технологический процесс по размножению семян из исходного семенного материала на территории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 "региональная конкурсная комиссия" - конкурсная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w:t>
      </w:r>
      <w:proofErr w:type="spellStart"/>
      <w:r>
        <w:rPr>
          <w:rFonts w:ascii="Times New Roman" w:hAnsi="Times New Roman" w:cs="Times New Roman"/>
          <w:sz w:val="24"/>
          <w:szCs w:val="24"/>
        </w:rPr>
        <w:t>грантополучателей</w:t>
      </w:r>
      <w:proofErr w:type="spellEnd"/>
      <w:r>
        <w:rPr>
          <w:rFonts w:ascii="Times New Roman" w:hAnsi="Times New Roman" w:cs="Times New Roman"/>
          <w:sz w:val="24"/>
          <w:szCs w:val="24"/>
        </w:rPr>
        <w:t xml:space="preserve"> и проектов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форме очного собеседования и (или) видео-конференц-связи с учетом приоритетности рассмотрения проектов, ранее не получавших гранты в рамках Государственной программы;</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 "сад интенсивного типа" - сады семечковые, косточковые с соблюдением </w:t>
      </w:r>
      <w:proofErr w:type="spellStart"/>
      <w:r>
        <w:rPr>
          <w:rFonts w:ascii="Times New Roman" w:hAnsi="Times New Roman" w:cs="Times New Roman"/>
          <w:sz w:val="24"/>
          <w:szCs w:val="24"/>
        </w:rPr>
        <w:t>сорто</w:t>
      </w:r>
      <w:proofErr w:type="spellEnd"/>
      <w:r>
        <w:rPr>
          <w:rFonts w:ascii="Times New Roman" w:hAnsi="Times New Roman" w:cs="Times New Roman"/>
          <w:sz w:val="24"/>
          <w:szCs w:val="24"/>
        </w:rPr>
        <w:t>-подвойных комбинаций и с плотностью посадки от 800 растений на 1 гектар и более;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w:t>
      </w:r>
      <w:proofErr w:type="gramEnd"/>
      <w:r>
        <w:rPr>
          <w:rFonts w:ascii="Times New Roman" w:hAnsi="Times New Roman" w:cs="Times New Roman"/>
          <w:sz w:val="24"/>
          <w:szCs w:val="24"/>
        </w:rPr>
        <w:t xml:space="preserve">, рабочие поселки, входящие в состав городских поселений, муниципальных округов, городских округов (за исключением городских округов, на </w:t>
      </w:r>
      <w:r>
        <w:rPr>
          <w:rFonts w:ascii="Times New Roman" w:hAnsi="Times New Roman" w:cs="Times New Roman"/>
          <w:sz w:val="24"/>
          <w:szCs w:val="24"/>
        </w:rPr>
        <w:lastRenderedPageBreak/>
        <w:t>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1"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сельскохозяйственной кооперации", или потребительское общество (кооператив), созданное в соответствии с Федеральным </w:t>
      </w:r>
      <w:hyperlink r:id="rId22"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потребительской кооперации (потребительских обществах, их союзах) в Российской Федерации", 70 </w:t>
      </w:r>
      <w:proofErr w:type="gramStart"/>
      <w:r>
        <w:rPr>
          <w:rFonts w:ascii="Times New Roman" w:hAnsi="Times New Roman" w:cs="Times New Roman"/>
          <w:sz w:val="24"/>
          <w:szCs w:val="24"/>
        </w:rPr>
        <w:t>процентов</w:t>
      </w:r>
      <w:proofErr w:type="gramEnd"/>
      <w:r>
        <w:rPr>
          <w:rFonts w:ascii="Times New Roman" w:hAnsi="Times New Roman" w:cs="Times New Roman"/>
          <w:sz w:val="24"/>
          <w:szCs w:val="24"/>
        </w:rPr>
        <w:t xml:space="preserve"> выручки которого формируется за счет осуществления видов деятельности по заготовке, хранению, переработке и сбыту сельскохозяйственной </w:t>
      </w:r>
      <w:proofErr w:type="gramStart"/>
      <w:r>
        <w:rPr>
          <w:rFonts w:ascii="Times New Roman" w:hAnsi="Times New Roman" w:cs="Times New Roman"/>
          <w:sz w:val="24"/>
          <w:szCs w:val="24"/>
        </w:rPr>
        <w:t>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w:t>
      </w:r>
      <w:proofErr w:type="gramEnd"/>
      <w:r>
        <w:rPr>
          <w:rFonts w:ascii="Times New Roman" w:hAnsi="Times New Roman" w:cs="Times New Roman"/>
          <w:sz w:val="24"/>
          <w:szCs w:val="24"/>
        </w:rPr>
        <w:t xml:space="preserve"> членства);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w:t>
      </w:r>
      <w:proofErr w:type="gramEnd"/>
      <w:r>
        <w:rPr>
          <w:rFonts w:ascii="Times New Roman" w:hAnsi="Times New Roman" w:cs="Times New Roman"/>
          <w:sz w:val="24"/>
          <w:szCs w:val="24"/>
        </w:rPr>
        <w:t xml:space="preserve"> сельской территории или на территории сельской агломерации субъекта Российской Федерации, осуществляющие деятельность более 12 месяцев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осуществляющие деятельность на сельской территории или территории сельской агломерации субъекта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0" w:name="Par59"/>
      <w:bookmarkEnd w:id="10"/>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Субсидии предоставляются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ar10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w:t>
      </w:r>
      <w:r>
        <w:rPr>
          <w:rFonts w:ascii="Times New Roman" w:hAnsi="Times New Roman" w:cs="Times New Roman"/>
          <w:sz w:val="24"/>
          <w:szCs w:val="24"/>
        </w:rPr>
        <w:lastRenderedPageBreak/>
        <w:t xml:space="preserve">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w:t>
      </w:r>
      <w:proofErr w:type="gramEnd"/>
      <w:r>
        <w:rPr>
          <w:rFonts w:ascii="Times New Roman" w:hAnsi="Times New Roman" w:cs="Times New Roman"/>
          <w:sz w:val="24"/>
          <w:szCs w:val="24"/>
        </w:rPr>
        <w:t xml:space="preserve">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ar63"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Средства предоставляются на финансовое обеспечение части затрат, понесенных получателями сре</w:t>
      </w:r>
      <w:proofErr w:type="gramStart"/>
      <w:r>
        <w:rPr>
          <w:rFonts w:ascii="Times New Roman" w:hAnsi="Times New Roman" w:cs="Times New Roman"/>
          <w:sz w:val="24"/>
          <w:szCs w:val="24"/>
        </w:rPr>
        <w:t>дств в т</w:t>
      </w:r>
      <w:proofErr w:type="gramEnd"/>
      <w:r>
        <w:rPr>
          <w:rFonts w:ascii="Times New Roman" w:hAnsi="Times New Roman" w:cs="Times New Roman"/>
          <w:sz w:val="24"/>
          <w:szCs w:val="24"/>
        </w:rPr>
        <w:t>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или проекту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 реализацию которого были предоставлены</w:t>
      </w:r>
      <w:proofErr w:type="gramEnd"/>
      <w:r>
        <w:rPr>
          <w:rFonts w:ascii="Times New Roman" w:hAnsi="Times New Roman" w:cs="Times New Roman"/>
          <w:sz w:val="24"/>
          <w:szCs w:val="24"/>
        </w:rPr>
        <w:t xml:space="preserve"> средства в соответствии с </w:t>
      </w:r>
      <w:hyperlink w:anchor="Par93" w:history="1">
        <w:r>
          <w:rPr>
            <w:rFonts w:ascii="Times New Roman" w:hAnsi="Times New Roman" w:cs="Times New Roman"/>
            <w:color w:val="0000FF"/>
            <w:sz w:val="24"/>
            <w:szCs w:val="24"/>
          </w:rPr>
          <w:t>подпунктом "л" пункта 5</w:t>
        </w:r>
      </w:hyperlink>
      <w:r>
        <w:rPr>
          <w:rFonts w:ascii="Times New Roman" w:hAnsi="Times New Roman" w:cs="Times New Roman"/>
          <w:sz w:val="24"/>
          <w:szCs w:val="24"/>
        </w:rP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ar59"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1" w:name="Par63"/>
      <w:bookmarkEnd w:id="11"/>
      <w:r>
        <w:rPr>
          <w:rFonts w:ascii="Times New Roman" w:hAnsi="Times New Roman" w:cs="Times New Roman"/>
          <w:sz w:val="24"/>
          <w:szCs w:val="24"/>
        </w:rPr>
        <w:t>5. Средства предоставляются по приоритетным направлениям: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2" w:name="Par64"/>
      <w:bookmarkEnd w:id="12"/>
      <w:r>
        <w:rPr>
          <w:rFonts w:ascii="Times New Roman" w:hAnsi="Times New Roman" w:cs="Times New Roman"/>
          <w:sz w:val="24"/>
          <w:szCs w:val="24"/>
        </w:rP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3" w:name="Par65"/>
      <w:bookmarkEnd w:id="13"/>
      <w:r>
        <w:rPr>
          <w:rFonts w:ascii="Times New Roman" w:hAnsi="Times New Roman" w:cs="Times New Roman"/>
          <w:sz w:val="24"/>
          <w:szCs w:val="24"/>
        </w:rPr>
        <w:t>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4" w:name="Par66"/>
      <w:bookmarkEnd w:id="14"/>
      <w:proofErr w:type="gramStart"/>
      <w:r>
        <w:rPr>
          <w:rFonts w:ascii="Times New Roman" w:hAnsi="Times New Roman" w:cs="Times New Roman"/>
          <w:sz w:val="24"/>
          <w:szCs w:val="24"/>
        </w:rPr>
        <w:t xml:space="preserve">по ставке на 1 гектар посевных площадей, занятых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w:t>
      </w:r>
      <w:r>
        <w:rPr>
          <w:rFonts w:ascii="Times New Roman" w:hAnsi="Times New Roman" w:cs="Times New Roman"/>
          <w:sz w:val="24"/>
          <w:szCs w:val="24"/>
        </w:rPr>
        <w:lastRenderedPageBreak/>
        <w:t>(или) семенными посевами сахарной свеклы для производства семян родительских форм гибридов и гибридов первого поколения</w:t>
      </w:r>
      <w:proofErr w:type="gramEnd"/>
      <w:r>
        <w:rPr>
          <w:rFonts w:ascii="Times New Roman" w:hAnsi="Times New Roman" w:cs="Times New Roman"/>
          <w:sz w:val="24"/>
          <w:szCs w:val="24"/>
        </w:rPr>
        <w:t xml:space="preserve"> F1;</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5" w:name="Par67"/>
      <w:bookmarkEnd w:id="15"/>
      <w:r>
        <w:rPr>
          <w:rFonts w:ascii="Times New Roman" w:hAnsi="Times New Roman" w:cs="Times New Roman"/>
          <w:sz w:val="24"/>
          <w:szCs w:val="24"/>
        </w:rPr>
        <w:t xml:space="preserve">б) на поддержку элитного семеноводства и (или) на приобретение семян, произведенных в рамках Федеральной научно-технической </w:t>
      </w:r>
      <w:hyperlink r:id="rId23"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6" w:name="Par68"/>
      <w:bookmarkEnd w:id="16"/>
      <w:r>
        <w:rPr>
          <w:rFonts w:ascii="Times New Roman" w:hAnsi="Times New Roman" w:cs="Times New Roman"/>
          <w:sz w:val="24"/>
          <w:szCs w:val="24"/>
        </w:rP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7" w:name="Par69"/>
      <w:bookmarkEnd w:id="17"/>
      <w:r>
        <w:rPr>
          <w:rFonts w:ascii="Times New Roman" w:hAnsi="Times New Roman" w:cs="Times New Roman"/>
          <w:sz w:val="24"/>
          <w:szCs w:val="24"/>
        </w:rP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4"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(за исключением семян картофеля и овощных культур);</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8" w:name="Par70"/>
      <w:bookmarkEnd w:id="18"/>
      <w:r>
        <w:rPr>
          <w:rFonts w:ascii="Times New Roman" w:hAnsi="Times New Roman" w:cs="Times New Roman"/>
          <w:sz w:val="24"/>
          <w:szCs w:val="24"/>
        </w:rPr>
        <w:t>в) на поддержку племенного животноводства: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19" w:name="Par71"/>
      <w:bookmarkEnd w:id="19"/>
      <w:r>
        <w:rPr>
          <w:rFonts w:ascii="Times New Roman" w:hAnsi="Times New Roman" w:cs="Times New Roman"/>
          <w:sz w:val="24"/>
          <w:szCs w:val="24"/>
        </w:rPr>
        <w:t>по ставке на 1 условную голову племенного маточного поголовья сельскохозяйственных животных;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0" w:name="Par72"/>
      <w:bookmarkEnd w:id="20"/>
      <w:r>
        <w:rPr>
          <w:rFonts w:ascii="Times New Roman" w:hAnsi="Times New Roman" w:cs="Times New Roman"/>
          <w:sz w:val="24"/>
          <w:szCs w:val="24"/>
        </w:rPr>
        <w:t>по ставке на 1 голову племенных быков-производителей, оцененных по качеству потомства или находящихся в процессе оценки этого качества;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1" w:name="Par73"/>
      <w:bookmarkEnd w:id="21"/>
      <w:r>
        <w:rPr>
          <w:rFonts w:ascii="Times New Roman" w:hAnsi="Times New Roman" w:cs="Times New Roman"/>
          <w:sz w:val="24"/>
          <w:szCs w:val="24"/>
        </w:rP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2" w:name="Par74"/>
      <w:bookmarkEnd w:id="22"/>
      <w:r>
        <w:rPr>
          <w:rFonts w:ascii="Times New Roman" w:hAnsi="Times New Roman" w:cs="Times New Roman"/>
          <w:sz w:val="24"/>
          <w:szCs w:val="24"/>
        </w:rPr>
        <w:t xml:space="preserve">г) на поддержку </w:t>
      </w:r>
      <w:proofErr w:type="gramStart"/>
      <w:r>
        <w:rPr>
          <w:rFonts w:ascii="Times New Roman" w:hAnsi="Times New Roman" w:cs="Times New Roman"/>
          <w:sz w:val="24"/>
          <w:szCs w:val="24"/>
        </w:rPr>
        <w:t>традиционных</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подотраслей</w:t>
      </w:r>
      <w:proofErr w:type="spellEnd"/>
      <w:r>
        <w:rPr>
          <w:rFonts w:ascii="Times New Roman" w:hAnsi="Times New Roman" w:cs="Times New Roman"/>
          <w:sz w:val="24"/>
          <w:szCs w:val="24"/>
        </w:rPr>
        <w:t xml:space="preserve"> сельского хозяйства и северного оленеводства: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3" w:name="Par77"/>
      <w:bookmarkEnd w:id="23"/>
      <w:r>
        <w:rPr>
          <w:rFonts w:ascii="Times New Roman" w:hAnsi="Times New Roman" w:cs="Times New Roman"/>
          <w:sz w:val="24"/>
          <w:szCs w:val="24"/>
        </w:rPr>
        <w:t>д) на поддержку производства льна-долгунца и (или) технической конопли: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ставке на 1 тонну реализованного и (или) отгруженного получателями средств на переработку </w:t>
      </w:r>
      <w:proofErr w:type="spellStart"/>
      <w:r>
        <w:rPr>
          <w:rFonts w:ascii="Times New Roman" w:hAnsi="Times New Roman" w:cs="Times New Roman"/>
          <w:sz w:val="24"/>
          <w:szCs w:val="24"/>
        </w:rPr>
        <w:t>льн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и (или) тресты льняной, и (или) тресты конопляной;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4" w:name="Par79"/>
      <w:bookmarkEnd w:id="24"/>
      <w:r>
        <w:rPr>
          <w:rFonts w:ascii="Times New Roman" w:hAnsi="Times New Roman" w:cs="Times New Roman"/>
          <w:sz w:val="24"/>
          <w:szCs w:val="24"/>
        </w:rP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 ставке на 1 гектар площади закладки многолетних насаждений (кроме виноградников) и (или) площади </w:t>
      </w:r>
      <w:proofErr w:type="spellStart"/>
      <w:r>
        <w:rPr>
          <w:rFonts w:ascii="Times New Roman" w:hAnsi="Times New Roman" w:cs="Times New Roman"/>
          <w:sz w:val="24"/>
          <w:szCs w:val="24"/>
        </w:rPr>
        <w:t>уходных</w:t>
      </w:r>
      <w:proofErr w:type="spellEnd"/>
      <w:r>
        <w:rPr>
          <w:rFonts w:ascii="Times New Roman" w:hAnsi="Times New Roman" w:cs="Times New Roman"/>
          <w:sz w:val="24"/>
          <w:szCs w:val="24"/>
        </w:rPr>
        <w:t xml:space="preserve">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w:t>
      </w:r>
      <w:r>
        <w:rPr>
          <w:rFonts w:ascii="Times New Roman" w:hAnsi="Times New Roman" w:cs="Times New Roman"/>
          <w:sz w:val="24"/>
          <w:szCs w:val="24"/>
        </w:rPr>
        <w:lastRenderedPageBreak/>
        <w:t>противоградовой сетки (включая стоимость шпалеры и (или) стоимость противоградовой сетки) и (или) раскорчевку выбывших</w:t>
      </w:r>
      <w:proofErr w:type="gramEnd"/>
      <w:r>
        <w:rPr>
          <w:rFonts w:ascii="Times New Roman" w:hAnsi="Times New Roman" w:cs="Times New Roman"/>
          <w:sz w:val="24"/>
          <w:szCs w:val="24"/>
        </w:rPr>
        <w:t xml:space="preserve"> из эксплуатации многолетних насаждений (в возрасте 20 лет и более начиная с года закладки при условии наличия у получателей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оекта на закладку многолетних насаждений на раскорчеванной площади);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5" w:name="Par81"/>
      <w:bookmarkEnd w:id="25"/>
      <w:r>
        <w:rPr>
          <w:rFonts w:ascii="Times New Roman" w:hAnsi="Times New Roman" w:cs="Times New Roman"/>
          <w:sz w:val="24"/>
          <w:szCs w:val="24"/>
        </w:rPr>
        <w:t>ж) на поддержку производства молока: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килограмм реализованного и (или) отгруженного на собственную переработку коровьего и (или) козьего молока;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6" w:name="Par83"/>
      <w:bookmarkEnd w:id="26"/>
      <w:r>
        <w:rPr>
          <w:rFonts w:ascii="Times New Roman" w:hAnsi="Times New Roman" w:cs="Times New Roman"/>
          <w:sz w:val="24"/>
          <w:szCs w:val="24"/>
        </w:rPr>
        <w:t>з) на поддержку мясного скотоводства: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7" w:name="Par86"/>
      <w:bookmarkEnd w:id="27"/>
      <w:r>
        <w:rPr>
          <w:rFonts w:ascii="Times New Roman" w:hAnsi="Times New Roman" w:cs="Times New Roman"/>
          <w:sz w:val="24"/>
          <w:szCs w:val="24"/>
        </w:rPr>
        <w:t>и) на поддержку развития овцеводства, козоводства и производства шерсти: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голову маточного товарного поголовья овец и коз, в том числе ярок и козочек от года и старше, за исключением племенных животных;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килограмм живого веса овец и коз на убой, реализованных и (или) 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8" w:name="Par90"/>
      <w:bookmarkEnd w:id="28"/>
      <w:r>
        <w:rPr>
          <w:rFonts w:ascii="Times New Roman" w:hAnsi="Times New Roman" w:cs="Times New Roman"/>
          <w:sz w:val="24"/>
          <w:szCs w:val="24"/>
        </w:rPr>
        <w:t>к) на поддержку глубокой переработки зерна и (или) переработки молока сырого крупного рогатого скота, козьего и овечьего на пищевую продукцию:</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тонну переработанного на пищевую продукцию молока сырого крупного рогатого скота, козьего и овечьего;</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перечнем, утверждаемым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29" w:name="Par93"/>
      <w:bookmarkEnd w:id="29"/>
      <w:r>
        <w:rPr>
          <w:rFonts w:ascii="Times New Roman" w:hAnsi="Times New Roman" w:cs="Times New Roman"/>
          <w:sz w:val="24"/>
          <w:szCs w:val="24"/>
        </w:rPr>
        <w:t>л) на поддержку развития малых форм хозяйствования: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0" w:name="Par94"/>
      <w:bookmarkEnd w:id="30"/>
      <w:r>
        <w:rPr>
          <w:rFonts w:ascii="Times New Roman" w:hAnsi="Times New Roman" w:cs="Times New Roman"/>
          <w:sz w:val="24"/>
          <w:szCs w:val="24"/>
        </w:rPr>
        <w:t xml:space="preserve">в виде грантов на развитие семейной фермы - в размере, не превышающем 30 млн. рублей, но не более 60 процентов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При этом часть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(не более 20 процентов) может быть обеспечена за счет средств субъекта Российской Федерации. При использовании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 xml:space="preserve">анта на цели, указанные в </w:t>
      </w:r>
      <w:hyperlink w:anchor="Par37" w:history="1">
        <w:r>
          <w:rPr>
            <w:rFonts w:ascii="Times New Roman" w:hAnsi="Times New Roman" w:cs="Times New Roman"/>
            <w:color w:val="0000FF"/>
            <w:sz w:val="24"/>
            <w:szCs w:val="24"/>
          </w:rPr>
          <w:t>абзаце седьмом подпункта "г" пункта 2</w:t>
        </w:r>
      </w:hyperlink>
      <w:r>
        <w:rPr>
          <w:rFonts w:ascii="Times New Roman" w:hAnsi="Times New Roman" w:cs="Times New Roman"/>
          <w:sz w:val="24"/>
          <w:szCs w:val="24"/>
        </w:rP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конкурсной комиссии представлен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стоимостью менее 5 млн. рублей, такой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региональной конкурсной комиссией не рассматривается. </w:t>
      </w:r>
      <w:proofErr w:type="gramStart"/>
      <w:r>
        <w:rPr>
          <w:rFonts w:ascii="Times New Roman" w:hAnsi="Times New Roman" w:cs="Times New Roman"/>
          <w:sz w:val="24"/>
          <w:szCs w:val="24"/>
        </w:rPr>
        <w:t>Срок использования гранта на развитие семейной фермы составляет не более 24 месяцев со дня его получения;</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1" w:name="Par95"/>
      <w:bookmarkEnd w:id="31"/>
      <w:r>
        <w:rPr>
          <w:rFonts w:ascii="Times New Roman" w:hAnsi="Times New Roman" w:cs="Times New Roman"/>
          <w:sz w:val="24"/>
          <w:szCs w:val="24"/>
        </w:rP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ar31" w:history="1">
        <w:r>
          <w:rPr>
            <w:rFonts w:ascii="Times New Roman" w:hAnsi="Times New Roman" w:cs="Times New Roman"/>
            <w:color w:val="0000FF"/>
            <w:sz w:val="24"/>
            <w:szCs w:val="24"/>
          </w:rPr>
          <w:t>подпункте "г" пункта 2</w:t>
        </w:r>
      </w:hyperlink>
      <w:r>
        <w:rPr>
          <w:rFonts w:ascii="Times New Roman" w:hAnsi="Times New Roman" w:cs="Times New Roman"/>
          <w:sz w:val="24"/>
          <w:szCs w:val="24"/>
        </w:rPr>
        <w:t xml:space="preserve"> настоящих Правил, связанных с приобретением: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2" w:name="Par97"/>
      <w:bookmarkEnd w:id="32"/>
      <w:r>
        <w:rPr>
          <w:rFonts w:ascii="Times New Roman" w:hAnsi="Times New Roman" w:cs="Times New Roman"/>
          <w:sz w:val="24"/>
          <w:szCs w:val="24"/>
        </w:rPr>
        <w:t>сельскохозяйственных животных (за исключением свиней) и птицы, рыбопосадочного материала;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3" w:name="Par99"/>
      <w:bookmarkEnd w:id="33"/>
      <w:r>
        <w:rPr>
          <w:rFonts w:ascii="Times New Roman" w:hAnsi="Times New Roman" w:cs="Times New Roman"/>
          <w:sz w:val="24"/>
          <w:szCs w:val="24"/>
        </w:rP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(для субъектов Российской Федерации, входящих в состав Дальневосточного федерального округа, - не более 70 процентов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При этом часть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(не более 20 процентов) может быть обеспечена за счет средств субъекта Российской Федерации. При использовании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 xml:space="preserve">анта на цели, указанные в </w:t>
      </w:r>
      <w:hyperlink w:anchor="Par28" w:history="1">
        <w:r>
          <w:rPr>
            <w:rFonts w:ascii="Times New Roman" w:hAnsi="Times New Roman" w:cs="Times New Roman"/>
            <w:color w:val="0000FF"/>
            <w:sz w:val="24"/>
            <w:szCs w:val="24"/>
          </w:rPr>
          <w:t>абзаце восьмом подпункта "в" пункта 2</w:t>
        </w:r>
      </w:hyperlink>
      <w:r>
        <w:rPr>
          <w:rFonts w:ascii="Times New Roman" w:hAnsi="Times New Roman" w:cs="Times New Roman"/>
          <w:sz w:val="24"/>
          <w:szCs w:val="24"/>
        </w:rP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конкурсной комиссии представлен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стоимостью менее 5 млн. рублей, такой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региональной конкурсной комиссией не рассматривается. </w:t>
      </w:r>
      <w:proofErr w:type="gramStart"/>
      <w:r>
        <w:rPr>
          <w:rFonts w:ascii="Times New Roman" w:hAnsi="Times New Roman" w:cs="Times New Roman"/>
          <w:sz w:val="24"/>
          <w:szCs w:val="24"/>
        </w:rPr>
        <w:t>Срок использования гранта на развитие материально-технической базы составляет не более 24 месяцев со дня его получения;</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4" w:name="Par100"/>
      <w:bookmarkEnd w:id="34"/>
      <w:r>
        <w:rPr>
          <w:rFonts w:ascii="Times New Roman" w:hAnsi="Times New Roman" w:cs="Times New Roman"/>
          <w:sz w:val="24"/>
          <w:szCs w:val="24"/>
        </w:rP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(для субъектов Российской Федерации, входящих в состав Дальневосточного федерального </w:t>
      </w:r>
      <w:r>
        <w:rPr>
          <w:rFonts w:ascii="Times New Roman" w:hAnsi="Times New Roman" w:cs="Times New Roman"/>
          <w:sz w:val="24"/>
          <w:szCs w:val="24"/>
        </w:rPr>
        <w:lastRenderedPageBreak/>
        <w:t xml:space="preserve">округа, - не более 90 процентов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При этом часть стоимости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w:t>
      </w:r>
      <w:proofErr w:type="gramStart"/>
      <w:r>
        <w:rPr>
          <w:rFonts w:ascii="Times New Roman" w:hAnsi="Times New Roman" w:cs="Times New Roman"/>
          <w:sz w:val="24"/>
          <w:szCs w:val="24"/>
        </w:rPr>
        <w:t xml:space="preserve">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ar23" w:history="1">
        <w:r>
          <w:rPr>
            <w:rFonts w:ascii="Times New Roman" w:hAnsi="Times New Roman" w:cs="Times New Roman"/>
            <w:color w:val="0000FF"/>
            <w:sz w:val="24"/>
            <w:szCs w:val="24"/>
          </w:rPr>
          <w:t>абзацах третьем</w:t>
        </w:r>
      </w:hyperlink>
      <w:r>
        <w:rPr>
          <w:rFonts w:ascii="Times New Roman" w:hAnsi="Times New Roman" w:cs="Times New Roman"/>
          <w:sz w:val="24"/>
          <w:szCs w:val="24"/>
        </w:rPr>
        <w:t xml:space="preserve"> - </w:t>
      </w:r>
      <w:hyperlink w:anchor="Par27" w:history="1">
        <w:r>
          <w:rPr>
            <w:rFonts w:ascii="Times New Roman" w:hAnsi="Times New Roman" w:cs="Times New Roman"/>
            <w:color w:val="0000FF"/>
            <w:sz w:val="24"/>
            <w:szCs w:val="24"/>
          </w:rPr>
          <w:t>седьмом</w:t>
        </w:r>
      </w:hyperlink>
      <w:r>
        <w:rPr>
          <w:rFonts w:ascii="Times New Roman" w:hAnsi="Times New Roman" w:cs="Times New Roman"/>
          <w:sz w:val="24"/>
          <w:szCs w:val="24"/>
        </w:rPr>
        <w:t xml:space="preserve"> и </w:t>
      </w:r>
      <w:hyperlink w:anchor="Par30" w:history="1">
        <w:r>
          <w:rPr>
            <w:rFonts w:ascii="Times New Roman" w:hAnsi="Times New Roman" w:cs="Times New Roman"/>
            <w:color w:val="0000FF"/>
            <w:sz w:val="24"/>
            <w:szCs w:val="24"/>
          </w:rPr>
          <w:t>десятом подпункта "в" пункта 2</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5" w:name="Par101"/>
      <w:bookmarkEnd w:id="35"/>
      <w:r>
        <w:rPr>
          <w:rFonts w:ascii="Times New Roman" w:hAnsi="Times New Roman" w:cs="Times New Roman"/>
          <w:sz w:val="24"/>
          <w:szCs w:val="24"/>
        </w:rPr>
        <w:t>в виде грантов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размере, не превышающем 30 млн. рублей, но не более 25 процентов стоимости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 этом не менее 70 процентов стоимости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обеспечивается собственными средствами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Средства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могут быть направлены на завершение проектов в сфере агропромышленного комплекса, реализация которых начата до получения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за исключением случаев, когда реализация проекта начата в текущем финансовом году, при условии, что средства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дублируют затраты, финансирование которых осуществлялось в рамках ранее начатого проекта;</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6" w:name="Par102"/>
      <w:bookmarkEnd w:id="36"/>
      <w:r>
        <w:rPr>
          <w:rFonts w:ascii="Times New Roman" w:hAnsi="Times New Roman" w:cs="Times New Roman"/>
          <w:sz w:val="24"/>
          <w:szCs w:val="24"/>
        </w:rPr>
        <w:t>м) на поддержку сельскохозяйственного страхования: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утверждаемых Министерством сельского хозяйства Российской Федерации в соответствии с </w:t>
      </w:r>
      <w:hyperlink r:id="rId25" w:history="1">
        <w:r>
          <w:rPr>
            <w:rFonts w:ascii="Times New Roman" w:hAnsi="Times New Roman" w:cs="Times New Roman"/>
            <w:color w:val="0000FF"/>
            <w:sz w:val="24"/>
            <w:szCs w:val="24"/>
          </w:rPr>
          <w:t>частью 4 статьи 3</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6" w:history="1">
        <w:r>
          <w:rPr>
            <w:rFonts w:ascii="Times New Roman" w:hAnsi="Times New Roman" w:cs="Times New Roman"/>
            <w:color w:val="0000FF"/>
            <w:sz w:val="24"/>
            <w:szCs w:val="24"/>
          </w:rPr>
          <w:t>частью 3 статьи 3</w:t>
        </w:r>
      </w:hyperlink>
      <w:r>
        <w:rPr>
          <w:rFonts w:ascii="Times New Roman" w:hAnsi="Times New Roman" w:cs="Times New Roman"/>
          <w:sz w:val="24"/>
          <w:szCs w:val="24"/>
        </w:rPr>
        <w:t xml:space="preserve"> указанного Федерального закона.</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7" w:name="Par104"/>
      <w:bookmarkEnd w:id="37"/>
      <w:r>
        <w:rPr>
          <w:rFonts w:ascii="Times New Roman" w:hAnsi="Times New Roman" w:cs="Times New Roman"/>
          <w:sz w:val="24"/>
          <w:szCs w:val="24"/>
        </w:rPr>
        <w:t xml:space="preserve">6. </w:t>
      </w:r>
      <w:proofErr w:type="gramStart"/>
      <w:r>
        <w:rPr>
          <w:rFonts w:ascii="Times New Roman" w:hAnsi="Times New Roman" w:cs="Times New Roman"/>
          <w:sz w:val="24"/>
          <w:szCs w:val="24"/>
        </w:rPr>
        <w:t xml:space="preserve">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ar77" w:history="1">
        <w:r>
          <w:rPr>
            <w:rFonts w:ascii="Times New Roman" w:hAnsi="Times New Roman" w:cs="Times New Roman"/>
            <w:color w:val="0000FF"/>
            <w:sz w:val="24"/>
            <w:szCs w:val="24"/>
          </w:rPr>
          <w:t>подпунктах "д"</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w:t>
      </w:r>
      <w:proofErr w:type="gramEnd"/>
      <w:r>
        <w:rPr>
          <w:rFonts w:ascii="Times New Roman" w:hAnsi="Times New Roman" w:cs="Times New Roman"/>
          <w:sz w:val="24"/>
          <w:szCs w:val="24"/>
        </w:rPr>
        <w:t xml:space="preserve">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Перечень приоритетных направлений в субъекте Российской Федерации определяется субъектом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по приоритетным направлениям, указанным в </w:t>
      </w:r>
      <w:hyperlink w:anchor="Par74" w:history="1">
        <w:r>
          <w:rPr>
            <w:rFonts w:ascii="Times New Roman" w:hAnsi="Times New Roman" w:cs="Times New Roman"/>
            <w:color w:val="0000FF"/>
            <w:sz w:val="24"/>
            <w:szCs w:val="24"/>
          </w:rPr>
          <w:t>подпунктах "г"</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70" w:history="1">
        <w:r>
          <w:rPr>
            <w:rFonts w:ascii="Times New Roman" w:hAnsi="Times New Roman" w:cs="Times New Roman"/>
            <w:color w:val="0000FF"/>
            <w:sz w:val="24"/>
            <w:szCs w:val="24"/>
          </w:rPr>
          <w:t>"в"</w:t>
        </w:r>
      </w:hyperlink>
      <w:r>
        <w:rPr>
          <w:rFonts w:ascii="Times New Roman" w:hAnsi="Times New Roman" w:cs="Times New Roman"/>
          <w:sz w:val="24"/>
          <w:szCs w:val="24"/>
        </w:rPr>
        <w:t xml:space="preserve">, </w:t>
      </w:r>
      <w:hyperlink w:anchor="Par93" w:history="1">
        <w:r>
          <w:rPr>
            <w:rFonts w:ascii="Times New Roman" w:hAnsi="Times New Roman" w:cs="Times New Roman"/>
            <w:color w:val="0000FF"/>
            <w:sz w:val="24"/>
            <w:szCs w:val="24"/>
          </w:rPr>
          <w:t>"л"</w:t>
        </w:r>
      </w:hyperlink>
      <w:r>
        <w:rPr>
          <w:rFonts w:ascii="Times New Roman" w:hAnsi="Times New Roman" w:cs="Times New Roman"/>
          <w:sz w:val="24"/>
          <w:szCs w:val="24"/>
        </w:rPr>
        <w:t xml:space="preserve"> и </w:t>
      </w:r>
      <w:hyperlink w:anchor="Par102"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настоящих Правил, устанавливаются для всех субъектов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8" w:name="Par108"/>
      <w:bookmarkEnd w:id="38"/>
      <w:r>
        <w:rPr>
          <w:rFonts w:ascii="Times New Roman" w:hAnsi="Times New Roman" w:cs="Times New Roman"/>
          <w:sz w:val="24"/>
          <w:szCs w:val="24"/>
        </w:rPr>
        <w:t xml:space="preserve">7. Средства по приоритетным направлениям, указанным в </w:t>
      </w:r>
      <w:hyperlink w:anchor="Par63"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предоставляются следующим категориям получателей средств: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ar73" w:history="1">
        <w:r>
          <w:rPr>
            <w:rFonts w:ascii="Times New Roman" w:hAnsi="Times New Roman" w:cs="Times New Roman"/>
            <w:color w:val="0000FF"/>
            <w:sz w:val="24"/>
            <w:szCs w:val="24"/>
          </w:rPr>
          <w:t>абзаце четвертом подпункта "в"</w:t>
        </w:r>
      </w:hyperlink>
      <w:r>
        <w:rPr>
          <w:rFonts w:ascii="Times New Roman" w:hAnsi="Times New Roman" w:cs="Times New Roman"/>
          <w:sz w:val="24"/>
          <w:szCs w:val="24"/>
        </w:rPr>
        <w:t xml:space="preserve">, </w:t>
      </w:r>
      <w:hyperlink w:anchor="Par67" w:history="1">
        <w:r>
          <w:rPr>
            <w:rFonts w:ascii="Times New Roman" w:hAnsi="Times New Roman" w:cs="Times New Roman"/>
            <w:color w:val="0000FF"/>
            <w:sz w:val="24"/>
            <w:szCs w:val="24"/>
          </w:rPr>
          <w:t>подпунктах "б"</w:t>
        </w:r>
      </w:hyperlink>
      <w:r>
        <w:rPr>
          <w:rFonts w:ascii="Times New Roman" w:hAnsi="Times New Roman" w:cs="Times New Roman"/>
          <w:sz w:val="24"/>
          <w:szCs w:val="24"/>
        </w:rPr>
        <w:t xml:space="preserve">, </w:t>
      </w:r>
      <w:hyperlink w:anchor="Par74" w:history="1">
        <w:r>
          <w:rPr>
            <w:rFonts w:ascii="Times New Roman" w:hAnsi="Times New Roman" w:cs="Times New Roman"/>
            <w:color w:val="0000FF"/>
            <w:sz w:val="24"/>
            <w:szCs w:val="24"/>
          </w:rPr>
          <w:t>"г"</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w:t>
        </w:r>
      </w:hyperlink>
      <w:r>
        <w:rPr>
          <w:rFonts w:ascii="Times New Roman" w:hAnsi="Times New Roman" w:cs="Times New Roman"/>
          <w:sz w:val="24"/>
          <w:szCs w:val="24"/>
        </w:rPr>
        <w:t xml:space="preserve">, </w:t>
      </w:r>
      <w:hyperlink w:anchor="Par102"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и </w:t>
      </w:r>
      <w:hyperlink w:anchor="Par104"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7"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 по направлениям, указанным в </w:t>
      </w:r>
      <w:hyperlink w:anchor="Par65"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66" w:history="1">
        <w:r>
          <w:rPr>
            <w:rFonts w:ascii="Times New Roman" w:hAnsi="Times New Roman" w:cs="Times New Roman"/>
            <w:color w:val="0000FF"/>
            <w:sz w:val="24"/>
            <w:szCs w:val="24"/>
          </w:rPr>
          <w:t>третьем подпункта "а" пункта 5</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ar71"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72" w:history="1">
        <w:r>
          <w:rPr>
            <w:rFonts w:ascii="Times New Roman" w:hAnsi="Times New Roman" w:cs="Times New Roman"/>
            <w:color w:val="0000FF"/>
            <w:sz w:val="24"/>
            <w:szCs w:val="24"/>
          </w:rPr>
          <w:t>третьем подпункта "в" пункта 5</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научные и образовательные организации - по направлениям, указанным в </w:t>
      </w:r>
      <w:hyperlink w:anchor="Par70" w:history="1">
        <w:r>
          <w:rPr>
            <w:rFonts w:ascii="Times New Roman" w:hAnsi="Times New Roman" w:cs="Times New Roman"/>
            <w:color w:val="0000FF"/>
            <w:sz w:val="24"/>
            <w:szCs w:val="24"/>
          </w:rPr>
          <w:t>подпунктах "в"</w:t>
        </w:r>
      </w:hyperlink>
      <w:r>
        <w:rPr>
          <w:rFonts w:ascii="Times New Roman" w:hAnsi="Times New Roman" w:cs="Times New Roman"/>
          <w:sz w:val="24"/>
          <w:szCs w:val="24"/>
        </w:rPr>
        <w:t xml:space="preserve">, </w:t>
      </w:r>
      <w:hyperlink w:anchor="Par77" w:history="1">
        <w:r>
          <w:rPr>
            <w:rFonts w:ascii="Times New Roman" w:hAnsi="Times New Roman" w:cs="Times New Roman"/>
            <w:color w:val="0000FF"/>
            <w:sz w:val="24"/>
            <w:szCs w:val="24"/>
          </w:rPr>
          <w:t>"д"</w:t>
        </w:r>
      </w:hyperlink>
      <w:r>
        <w:rPr>
          <w:rFonts w:ascii="Times New Roman" w:hAnsi="Times New Roman" w:cs="Times New Roman"/>
          <w:sz w:val="24"/>
          <w:szCs w:val="24"/>
        </w:rPr>
        <w:t xml:space="preserve"> - </w:t>
      </w:r>
      <w:hyperlink w:anchor="Par81" w:history="1">
        <w:r>
          <w:rPr>
            <w:rFonts w:ascii="Times New Roman" w:hAnsi="Times New Roman" w:cs="Times New Roman"/>
            <w:color w:val="0000FF"/>
            <w:sz w:val="24"/>
            <w:szCs w:val="24"/>
          </w:rPr>
          <w:t>"ж"</w:t>
        </w:r>
      </w:hyperlink>
      <w:r>
        <w:rPr>
          <w:rFonts w:ascii="Times New Roman" w:hAnsi="Times New Roman" w:cs="Times New Roman"/>
          <w:sz w:val="24"/>
          <w:szCs w:val="24"/>
        </w:rPr>
        <w:t xml:space="preserve">, </w:t>
      </w:r>
      <w:hyperlink w:anchor="Par83" w:history="1">
        <w:r>
          <w:rPr>
            <w:rFonts w:ascii="Times New Roman" w:hAnsi="Times New Roman" w:cs="Times New Roman"/>
            <w:color w:val="0000FF"/>
            <w:sz w:val="24"/>
            <w:szCs w:val="24"/>
          </w:rPr>
          <w:t>"з"</w:t>
        </w:r>
      </w:hyperlink>
      <w:r>
        <w:rPr>
          <w:rFonts w:ascii="Times New Roman" w:hAnsi="Times New Roman" w:cs="Times New Roman"/>
          <w:sz w:val="24"/>
          <w:szCs w:val="24"/>
        </w:rPr>
        <w:t xml:space="preserve"> и </w:t>
      </w:r>
      <w:hyperlink w:anchor="Par86"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ar81" w:history="1">
        <w:r>
          <w:rPr>
            <w:rFonts w:ascii="Times New Roman" w:hAnsi="Times New Roman" w:cs="Times New Roman"/>
            <w:color w:val="0000FF"/>
            <w:sz w:val="24"/>
            <w:szCs w:val="24"/>
          </w:rPr>
          <w:t>подпунктах "ж"</w:t>
        </w:r>
      </w:hyperlink>
      <w:r>
        <w:rPr>
          <w:rFonts w:ascii="Times New Roman" w:hAnsi="Times New Roman" w:cs="Times New Roman"/>
          <w:sz w:val="24"/>
          <w:szCs w:val="24"/>
        </w:rPr>
        <w:t xml:space="preserve"> - </w:t>
      </w:r>
      <w:hyperlink w:anchor="Par86"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ar77" w:history="1">
        <w:r>
          <w:rPr>
            <w:rFonts w:ascii="Times New Roman" w:hAnsi="Times New Roman" w:cs="Times New Roman"/>
            <w:color w:val="0000FF"/>
            <w:sz w:val="24"/>
            <w:szCs w:val="24"/>
          </w:rPr>
          <w:t>подпунктах "д"</w:t>
        </w:r>
      </w:hyperlink>
      <w:r>
        <w:rPr>
          <w:rFonts w:ascii="Times New Roman" w:hAnsi="Times New Roman" w:cs="Times New Roman"/>
          <w:sz w:val="24"/>
          <w:szCs w:val="24"/>
        </w:rPr>
        <w:t xml:space="preserve">, </w:t>
      </w:r>
      <w:hyperlink w:anchor="Par79" w:history="1">
        <w:r>
          <w:rPr>
            <w:rFonts w:ascii="Times New Roman" w:hAnsi="Times New Roman" w:cs="Times New Roman"/>
            <w:color w:val="0000FF"/>
            <w:sz w:val="24"/>
            <w:szCs w:val="24"/>
          </w:rPr>
          <w:t>"е" пункта 5</w:t>
        </w:r>
      </w:hyperlink>
      <w:r>
        <w:rPr>
          <w:rFonts w:ascii="Times New Roman" w:hAnsi="Times New Roman" w:cs="Times New Roman"/>
          <w:sz w:val="24"/>
          <w:szCs w:val="24"/>
        </w:rPr>
        <w:t xml:space="preserve"> и </w:t>
      </w:r>
      <w:hyperlink w:anchor="Par104" w:history="1">
        <w:r>
          <w:rPr>
            <w:rFonts w:ascii="Times New Roman" w:hAnsi="Times New Roman" w:cs="Times New Roman"/>
            <w:color w:val="0000FF"/>
            <w:sz w:val="24"/>
            <w:szCs w:val="24"/>
          </w:rPr>
          <w:t>пункте 6</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ar90" w:history="1">
        <w:r>
          <w:rPr>
            <w:rFonts w:ascii="Times New Roman" w:hAnsi="Times New Roman" w:cs="Times New Roman"/>
            <w:color w:val="0000FF"/>
            <w:sz w:val="24"/>
            <w:szCs w:val="24"/>
          </w:rPr>
          <w:t>подпункте "к" пункта 5</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крестьянские (фермерские) хозяйства - по направлениям, указанным в </w:t>
      </w:r>
      <w:hyperlink w:anchor="Par94"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95" w:history="1">
        <w:r>
          <w:rPr>
            <w:rFonts w:ascii="Times New Roman" w:hAnsi="Times New Roman" w:cs="Times New Roman"/>
            <w:color w:val="0000FF"/>
            <w:sz w:val="24"/>
            <w:szCs w:val="24"/>
          </w:rPr>
          <w:t>третьем подпункта "л"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ar99" w:history="1">
        <w:r>
          <w:rPr>
            <w:rFonts w:ascii="Times New Roman" w:hAnsi="Times New Roman" w:cs="Times New Roman"/>
            <w:color w:val="0000FF"/>
            <w:sz w:val="24"/>
            <w:szCs w:val="24"/>
          </w:rPr>
          <w:t>абзацах седьмом</w:t>
        </w:r>
      </w:hyperlink>
      <w:r>
        <w:rPr>
          <w:rFonts w:ascii="Times New Roman" w:hAnsi="Times New Roman" w:cs="Times New Roman"/>
          <w:sz w:val="24"/>
          <w:szCs w:val="24"/>
        </w:rPr>
        <w:t xml:space="preserve"> и </w:t>
      </w:r>
      <w:hyperlink w:anchor="Par100" w:history="1">
        <w:r>
          <w:rPr>
            <w:rFonts w:ascii="Times New Roman" w:hAnsi="Times New Roman" w:cs="Times New Roman"/>
            <w:color w:val="0000FF"/>
            <w:sz w:val="24"/>
            <w:szCs w:val="24"/>
          </w:rPr>
          <w:t>восьмом подпункта "л"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 xml:space="preserve"> или малого предприятия и включенные в единый реестр субъектов малого и среднего предпринимательства в соответствии с Федеральным </w:t>
      </w:r>
      <w:hyperlink r:id="rId28" w:history="1">
        <w:r>
          <w:rPr>
            <w:rFonts w:ascii="Times New Roman" w:hAnsi="Times New Roman" w:cs="Times New Roman"/>
            <w:color w:val="0000FF"/>
            <w:sz w:val="24"/>
            <w:szCs w:val="24"/>
          </w:rPr>
          <w:t>законом</w:t>
        </w:r>
      </w:hyperlink>
      <w:r>
        <w:rPr>
          <w:rFonts w:ascii="Times New Roman" w:hAnsi="Times New Roman" w:cs="Times New Roman"/>
          <w:sz w:val="24"/>
          <w:szCs w:val="24"/>
        </w:rP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w:t>
      </w:r>
      <w:proofErr w:type="gramEnd"/>
      <w:r>
        <w:rPr>
          <w:rFonts w:ascii="Times New Roman" w:hAnsi="Times New Roman" w:cs="Times New Roman"/>
          <w:sz w:val="24"/>
          <w:szCs w:val="24"/>
        </w:rPr>
        <w:t xml:space="preserve"> более 24 месяцев </w:t>
      </w:r>
      <w:proofErr w:type="gramStart"/>
      <w:r>
        <w:rPr>
          <w:rFonts w:ascii="Times New Roman" w:hAnsi="Times New Roman" w:cs="Times New Roman"/>
          <w:sz w:val="24"/>
          <w:szCs w:val="24"/>
        </w:rPr>
        <w:t>с даты регистрации</w:t>
      </w:r>
      <w:proofErr w:type="gramEnd"/>
      <w:r>
        <w:rPr>
          <w:rFonts w:ascii="Times New Roman" w:hAnsi="Times New Roman" w:cs="Times New Roman"/>
          <w:sz w:val="24"/>
          <w:szCs w:val="24"/>
        </w:rPr>
        <w:t xml:space="preserve">, - по направлению, указанному в </w:t>
      </w:r>
      <w:hyperlink w:anchor="Par101" w:history="1">
        <w:r>
          <w:rPr>
            <w:rFonts w:ascii="Times New Roman" w:hAnsi="Times New Roman" w:cs="Times New Roman"/>
            <w:color w:val="0000FF"/>
            <w:sz w:val="24"/>
            <w:szCs w:val="24"/>
          </w:rPr>
          <w:t>абзаце девятом подпункта "л"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покупатели семян, произведенных в рамках Федеральной научно-технической </w:t>
      </w:r>
      <w:hyperlink r:id="rId29"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 по направлению, указанному в </w:t>
      </w:r>
      <w:hyperlink w:anchor="Par69" w:history="1">
        <w:r>
          <w:rPr>
            <w:rFonts w:ascii="Times New Roman" w:hAnsi="Times New Roman" w:cs="Times New Roman"/>
            <w:color w:val="0000FF"/>
            <w:sz w:val="24"/>
            <w:szCs w:val="24"/>
          </w:rPr>
          <w:t>абзаце третьем подпункта "б"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Средства предоставляются получателям средств: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по приоритетным направлениям, указанным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приоритетному направлению, указанному в </w:t>
      </w:r>
      <w:hyperlink w:anchor="Par64"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при условии: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что на посев при проведении агротехнологических работ получателями средств использовались семена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0" w:history="1">
        <w:r>
          <w:rPr>
            <w:rFonts w:ascii="Times New Roman" w:hAnsi="Times New Roman" w:cs="Times New Roman"/>
            <w:color w:val="0000FF"/>
            <w:sz w:val="24"/>
            <w:szCs w:val="24"/>
          </w:rPr>
          <w:t>частью 2 статьи 13</w:t>
        </w:r>
      </w:hyperlink>
      <w:r>
        <w:rPr>
          <w:rFonts w:ascii="Times New Roman" w:hAnsi="Times New Roman" w:cs="Times New Roman"/>
          <w:sz w:val="24"/>
          <w:szCs w:val="24"/>
        </w:rPr>
        <w:t xml:space="preserve"> Федерального закона "О семеноводстве" (в случае если роды и виды сельскохозяйственных растений содержатся в </w:t>
      </w:r>
      <w:hyperlink r:id="rId31" w:history="1">
        <w:r>
          <w:rPr>
            <w:rFonts w:ascii="Times New Roman" w:hAnsi="Times New Roman" w:cs="Times New Roman"/>
            <w:color w:val="0000FF"/>
            <w:sz w:val="24"/>
            <w:szCs w:val="24"/>
          </w:rPr>
          <w:t>перечне</w:t>
        </w:r>
      </w:hyperlink>
      <w:r>
        <w:rPr>
          <w:rFonts w:ascii="Times New Roman" w:hAnsi="Times New Roman" w:cs="Times New Roman"/>
          <w:sz w:val="24"/>
          <w:szCs w:val="24"/>
        </w:rPr>
        <w:t xml:space="preserve"> родов и видов сельскохозяйственных растений, производство и выращивание которых направлено на обеспечение продовольственной</w:t>
      </w:r>
      <w:proofErr w:type="gramEnd"/>
      <w:r>
        <w:rPr>
          <w:rFonts w:ascii="Times New Roman" w:hAnsi="Times New Roman" w:cs="Times New Roman"/>
          <w:sz w:val="24"/>
          <w:szCs w:val="24"/>
        </w:rPr>
        <w:t xml:space="preserve">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w:t>
      </w:r>
      <w:hyperlink r:id="rId32" w:history="1">
        <w:r>
          <w:rPr>
            <w:rFonts w:ascii="Times New Roman" w:hAnsi="Times New Roman" w:cs="Times New Roman"/>
            <w:color w:val="0000FF"/>
            <w:sz w:val="24"/>
            <w:szCs w:val="24"/>
          </w:rPr>
          <w:t xml:space="preserve">ГОСТ </w:t>
        </w:r>
        <w:proofErr w:type="gramStart"/>
        <w:r>
          <w:rPr>
            <w:rFonts w:ascii="Times New Roman" w:hAnsi="Times New Roman" w:cs="Times New Roman"/>
            <w:color w:val="0000FF"/>
            <w:sz w:val="24"/>
            <w:szCs w:val="24"/>
          </w:rPr>
          <w:t>Р</w:t>
        </w:r>
        <w:proofErr w:type="gramEnd"/>
        <w:r>
          <w:rPr>
            <w:rFonts w:ascii="Times New Roman" w:hAnsi="Times New Roman" w:cs="Times New Roman"/>
            <w:color w:val="0000FF"/>
            <w:sz w:val="24"/>
            <w:szCs w:val="24"/>
          </w:rPr>
          <w:t xml:space="preserve"> 52325-2005</w:t>
        </w:r>
      </w:hyperlink>
      <w:r>
        <w:rPr>
          <w:rFonts w:ascii="Times New Roman" w:hAnsi="Times New Roman" w:cs="Times New Roman"/>
          <w:sz w:val="24"/>
          <w:szCs w:val="24"/>
        </w:rPr>
        <w:t xml:space="preserve"> (семена сельскохозяйственных растений), </w:t>
      </w:r>
      <w:hyperlink r:id="rId33" w:history="1">
        <w:r>
          <w:rPr>
            <w:rFonts w:ascii="Times New Roman" w:hAnsi="Times New Roman" w:cs="Times New Roman"/>
            <w:color w:val="0000FF"/>
            <w:sz w:val="24"/>
            <w:szCs w:val="24"/>
          </w:rPr>
          <w:t>ГОСТ Р 32592-2013</w:t>
        </w:r>
      </w:hyperlink>
      <w:r>
        <w:rPr>
          <w:rFonts w:ascii="Times New Roman" w:hAnsi="Times New Roman" w:cs="Times New Roman"/>
          <w:sz w:val="24"/>
          <w:szCs w:val="24"/>
        </w:rP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в) по приоритетному направлению, указанному в </w:t>
      </w:r>
      <w:hyperlink w:anchor="Par77" w:history="1">
        <w:r>
          <w:rPr>
            <w:rFonts w:ascii="Times New Roman" w:hAnsi="Times New Roman" w:cs="Times New Roman"/>
            <w:color w:val="0000FF"/>
            <w:sz w:val="24"/>
            <w:szCs w:val="24"/>
          </w:rPr>
          <w:t>подпункте "д" пункта 5</w:t>
        </w:r>
      </w:hyperlink>
      <w:r>
        <w:rPr>
          <w:rFonts w:ascii="Times New Roman" w:hAnsi="Times New Roman" w:cs="Times New Roman"/>
          <w:sz w:val="24"/>
          <w:szCs w:val="24"/>
        </w:rPr>
        <w:t xml:space="preserve"> настоящих Правил, при условии: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что на посев получателями средств, занимающимися производством </w:t>
      </w:r>
      <w:proofErr w:type="spellStart"/>
      <w:r>
        <w:rPr>
          <w:rFonts w:ascii="Times New Roman" w:hAnsi="Times New Roman" w:cs="Times New Roman"/>
          <w:sz w:val="24"/>
          <w:szCs w:val="24"/>
        </w:rPr>
        <w:t>льн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и (или) тресты льняной, и (или) тресты конопляной, использовались семена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4" w:history="1">
        <w:r>
          <w:rPr>
            <w:rFonts w:ascii="Times New Roman" w:hAnsi="Times New Roman" w:cs="Times New Roman"/>
            <w:color w:val="0000FF"/>
            <w:sz w:val="24"/>
            <w:szCs w:val="24"/>
          </w:rPr>
          <w:t>частью 2 статьи 13</w:t>
        </w:r>
      </w:hyperlink>
      <w:r>
        <w:rPr>
          <w:rFonts w:ascii="Times New Roman" w:hAnsi="Times New Roman" w:cs="Times New Roman"/>
          <w:sz w:val="24"/>
          <w:szCs w:val="24"/>
        </w:rP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которых соответствуют </w:t>
      </w:r>
      <w:hyperlink r:id="rId35" w:history="1">
        <w:r>
          <w:rPr>
            <w:rFonts w:ascii="Times New Roman" w:hAnsi="Times New Roman" w:cs="Times New Roman"/>
            <w:color w:val="0000FF"/>
            <w:sz w:val="24"/>
            <w:szCs w:val="24"/>
          </w:rPr>
          <w:t xml:space="preserve">ГОСТ </w:t>
        </w:r>
        <w:proofErr w:type="gramStart"/>
        <w:r>
          <w:rPr>
            <w:rFonts w:ascii="Times New Roman" w:hAnsi="Times New Roman" w:cs="Times New Roman"/>
            <w:color w:val="0000FF"/>
            <w:sz w:val="24"/>
            <w:szCs w:val="24"/>
          </w:rPr>
          <w:t>Р</w:t>
        </w:r>
        <w:proofErr w:type="gramEnd"/>
        <w:r>
          <w:rPr>
            <w:rFonts w:ascii="Times New Roman" w:hAnsi="Times New Roman" w:cs="Times New Roman"/>
            <w:color w:val="0000FF"/>
            <w:sz w:val="24"/>
            <w:szCs w:val="24"/>
          </w:rPr>
          <w:t xml:space="preserve"> 52325-2005</w:t>
        </w:r>
      </w:hyperlink>
      <w:r>
        <w:rPr>
          <w:rFonts w:ascii="Times New Roman" w:hAnsi="Times New Roman" w:cs="Times New Roman"/>
          <w:sz w:val="24"/>
          <w:szCs w:val="24"/>
        </w:rP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что такая продукция реализуется получателями средств, занимающимися производством </w:t>
      </w:r>
      <w:proofErr w:type="spellStart"/>
      <w:r>
        <w:rPr>
          <w:rFonts w:ascii="Times New Roman" w:hAnsi="Times New Roman" w:cs="Times New Roman"/>
          <w:sz w:val="24"/>
          <w:szCs w:val="24"/>
        </w:rPr>
        <w:t>льн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 приоритетному направлению, указанному в </w:t>
      </w:r>
      <w:hyperlink w:anchor="Par79"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 при условии: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что получателями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закладке многолетних насаждений использовался посадочный материал: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36" w:history="1">
        <w:r>
          <w:rPr>
            <w:rFonts w:ascii="Times New Roman" w:hAnsi="Times New Roman" w:cs="Times New Roman"/>
            <w:color w:val="0000FF"/>
            <w:sz w:val="24"/>
            <w:szCs w:val="24"/>
          </w:rPr>
          <w:t>частью 2 статьи 13</w:t>
        </w:r>
      </w:hyperlink>
      <w:r>
        <w:rPr>
          <w:rFonts w:ascii="Times New Roman" w:hAnsi="Times New Roman" w:cs="Times New Roman"/>
          <w:sz w:val="24"/>
          <w:szCs w:val="24"/>
        </w:rPr>
        <w:t xml:space="preserve"> Федерального закона "О семеноводстве" (в случае если роды и виды сельскохозяйственных растений содержатся в перечне видов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показатели сортовых и посевных (посадочных) качеств которого соответствуют </w:t>
      </w:r>
      <w:hyperlink r:id="rId37" w:history="1">
        <w:r>
          <w:rPr>
            <w:rFonts w:ascii="Times New Roman" w:hAnsi="Times New Roman" w:cs="Times New Roman"/>
            <w:color w:val="0000FF"/>
            <w:sz w:val="24"/>
            <w:szCs w:val="24"/>
          </w:rPr>
          <w:t xml:space="preserve">ГОСТ </w:t>
        </w:r>
        <w:proofErr w:type="gramStart"/>
        <w:r>
          <w:rPr>
            <w:rFonts w:ascii="Times New Roman" w:hAnsi="Times New Roman" w:cs="Times New Roman"/>
            <w:color w:val="0000FF"/>
            <w:sz w:val="24"/>
            <w:szCs w:val="24"/>
          </w:rPr>
          <w:t>Р</w:t>
        </w:r>
        <w:proofErr w:type="gramEnd"/>
        <w:r>
          <w:rPr>
            <w:rFonts w:ascii="Times New Roman" w:hAnsi="Times New Roman" w:cs="Times New Roman"/>
            <w:color w:val="0000FF"/>
            <w:sz w:val="24"/>
            <w:szCs w:val="24"/>
          </w:rPr>
          <w:t xml:space="preserve"> 55758-2013</w:t>
        </w:r>
      </w:hyperlink>
      <w:r>
        <w:rPr>
          <w:rFonts w:ascii="Times New Roman" w:hAnsi="Times New Roman" w:cs="Times New Roman"/>
          <w:sz w:val="24"/>
          <w:szCs w:val="24"/>
        </w:rPr>
        <w:t xml:space="preserve">, </w:t>
      </w:r>
      <w:hyperlink r:id="rId38" w:history="1">
        <w:r>
          <w:rPr>
            <w:rFonts w:ascii="Times New Roman" w:hAnsi="Times New Roman" w:cs="Times New Roman"/>
            <w:color w:val="0000FF"/>
            <w:sz w:val="24"/>
            <w:szCs w:val="24"/>
          </w:rPr>
          <w:t>ГОСТ Р 70191-2022</w:t>
        </w:r>
      </w:hyperlink>
      <w:r>
        <w:rPr>
          <w:rFonts w:ascii="Times New Roman" w:hAnsi="Times New Roman" w:cs="Times New Roman"/>
          <w:sz w:val="24"/>
          <w:szCs w:val="24"/>
        </w:rPr>
        <w:t xml:space="preserve"> и </w:t>
      </w:r>
      <w:hyperlink r:id="rId39" w:history="1">
        <w:r>
          <w:rPr>
            <w:rFonts w:ascii="Times New Roman" w:hAnsi="Times New Roman" w:cs="Times New Roman"/>
            <w:color w:val="0000FF"/>
            <w:sz w:val="24"/>
            <w:szCs w:val="24"/>
          </w:rPr>
          <w:t>ГОСТ Р 59653-2021</w:t>
        </w:r>
      </w:hyperlink>
      <w:r>
        <w:rPr>
          <w:rFonts w:ascii="Times New Roman" w:hAnsi="Times New Roman" w:cs="Times New Roman"/>
          <w:sz w:val="24"/>
          <w:szCs w:val="24"/>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наличия у получателей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оекта на закладку многолетних насаждений.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по приоритетному направлению, указанному в </w:t>
      </w:r>
      <w:hyperlink w:anchor="Par81"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 при условии: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w:t>
      </w:r>
      <w:proofErr w:type="gramEnd"/>
      <w:r>
        <w:rPr>
          <w:rFonts w:ascii="Times New Roman" w:hAnsi="Times New Roman" w:cs="Times New Roman"/>
          <w:sz w:val="24"/>
          <w:szCs w:val="24"/>
        </w:rPr>
        <w:t xml:space="preserve"> скота в отчетном финансовом году;</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39" w:name="Par144"/>
      <w:bookmarkEnd w:id="39"/>
      <w:r>
        <w:rPr>
          <w:rFonts w:ascii="Times New Roman" w:hAnsi="Times New Roman" w:cs="Times New Roman"/>
          <w:sz w:val="24"/>
          <w:szCs w:val="24"/>
        </w:rPr>
        <w:t xml:space="preserve">е) по приоритетным направлениям, указанным в </w:t>
      </w:r>
      <w:hyperlink w:anchor="Par83" w:history="1">
        <w:r>
          <w:rPr>
            <w:rFonts w:ascii="Times New Roman" w:hAnsi="Times New Roman" w:cs="Times New Roman"/>
            <w:color w:val="0000FF"/>
            <w:sz w:val="24"/>
            <w:szCs w:val="24"/>
          </w:rPr>
          <w:t>подпунктах "з"</w:t>
        </w:r>
      </w:hyperlink>
      <w:r>
        <w:rPr>
          <w:rFonts w:ascii="Times New Roman" w:hAnsi="Times New Roman" w:cs="Times New Roman"/>
          <w:sz w:val="24"/>
          <w:szCs w:val="24"/>
        </w:rPr>
        <w:t xml:space="preserve"> и </w:t>
      </w:r>
      <w:hyperlink w:anchor="Par86"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по приоритетному направлению, указанному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при условии: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завершения реализации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на развитие семейной фермы и на развитие материально-технической базы,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на который ранее был получен соответствующий грант, отсутствия внесения </w:t>
      </w:r>
      <w:proofErr w:type="gramStart"/>
      <w:r>
        <w:rPr>
          <w:rFonts w:ascii="Times New Roman" w:hAnsi="Times New Roman" w:cs="Times New Roman"/>
          <w:sz w:val="24"/>
          <w:szCs w:val="24"/>
        </w:rPr>
        <w:t>изменений</w:t>
      </w:r>
      <w:proofErr w:type="gramEnd"/>
      <w:r>
        <w:rPr>
          <w:rFonts w:ascii="Times New Roman" w:hAnsi="Times New Roman" w:cs="Times New Roman"/>
          <w:sz w:val="24"/>
          <w:szCs w:val="24"/>
        </w:rPr>
        <w:t xml:space="preserve"> в плановые показатели деятельности ранее реализованного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на развитие семейной фермы и на развитие материально-технической базы,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с участием средств соответствующего гранта либо при условии внесения изменений в плановые показатели деятельности ранее реализованного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на развитие семейной фермы и на развитие материально-технической базы,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с участием средств соответствующего гранта вследствие наступления обстоятельств непреодолимой силы не более чем на 10 процентов;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наличия обязательств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по осуществлению своей деятельности и представлению отчетности о реализации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на развитие семейной фермы и на развитие материально-технической базы,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а также о сохранении рабочих мест в рамках реализации соответствующего проекта в уполномоченный орган в течение не менее чем 5 лет со дня получения гранта;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отсутствия у заявителя на дату, определяемую уполномоченным органом, неисполненных обязательств по уплате налогов, сборов, страховых взносов, пеней, </w:t>
      </w:r>
      <w:r>
        <w:rPr>
          <w:rFonts w:ascii="Times New Roman" w:hAnsi="Times New Roman" w:cs="Times New Roman"/>
          <w:sz w:val="24"/>
          <w:szCs w:val="24"/>
        </w:rPr>
        <w:lastRenderedPageBreak/>
        <w:t>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обеспечения получателями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ежегодного прироста объема производства сельскохозяйственной продукции в течение не менее чем 5 лет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гранта не менее чем на 8 процентов в отчетном году по отношению к предыдущему году.</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0"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допускается приобретение имущества, ранее приобретенного с использованием средств государственной поддержки, за счет сре</w:t>
      </w:r>
      <w:proofErr w:type="gramStart"/>
      <w:r>
        <w:rPr>
          <w:rFonts w:ascii="Times New Roman" w:hAnsi="Times New Roman" w:cs="Times New Roman"/>
          <w:sz w:val="24"/>
          <w:szCs w:val="24"/>
        </w:rPr>
        <w:t>дств гр</w:t>
      </w:r>
      <w:proofErr w:type="gramEnd"/>
      <w:r>
        <w:rPr>
          <w:rFonts w:ascii="Times New Roman" w:hAnsi="Times New Roman" w:cs="Times New Roman"/>
          <w:sz w:val="24"/>
          <w:szCs w:val="24"/>
        </w:rPr>
        <w:t>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гранта на развитие материально-технической базы и гранта на развитие семейной фермы.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ar95" w:history="1">
        <w:r>
          <w:rPr>
            <w:rFonts w:ascii="Times New Roman" w:hAnsi="Times New Roman" w:cs="Times New Roman"/>
            <w:color w:val="0000FF"/>
            <w:sz w:val="24"/>
            <w:szCs w:val="24"/>
          </w:rPr>
          <w:t>абзацем третьим подпункта "л" пункта 5</w:t>
        </w:r>
      </w:hyperlink>
      <w:r>
        <w:rPr>
          <w:rFonts w:ascii="Times New Roman" w:hAnsi="Times New Roman" w:cs="Times New Roman"/>
          <w:sz w:val="24"/>
          <w:szCs w:val="24"/>
        </w:rPr>
        <w:t xml:space="preserve"> настоящих Правил, в случае если проектом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реализация которого планируется за счет средств гранта на развитие семейной фермы, не предусмотрены затраты, указанные в </w:t>
      </w:r>
      <w:hyperlink w:anchor="Par97" w:history="1">
        <w:r>
          <w:rPr>
            <w:rFonts w:ascii="Times New Roman" w:hAnsi="Times New Roman" w:cs="Times New Roman"/>
            <w:color w:val="0000FF"/>
            <w:sz w:val="24"/>
            <w:szCs w:val="24"/>
          </w:rPr>
          <w:t>абзаце пятом подпункта "л" пункта 5</w:t>
        </w:r>
      </w:hyperlink>
      <w:r>
        <w:rPr>
          <w:rFonts w:ascii="Times New Roman" w:hAnsi="Times New Roman" w:cs="Times New Roman"/>
          <w:sz w:val="24"/>
          <w:szCs w:val="24"/>
        </w:rPr>
        <w:t xml:space="preserve"> настоящих Правил;</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обеспечения получателями гранта на развитие материально-технической базы ежегодного прироста объема реализации сельскохозяйственной продукции в течение не менее чем 5 лет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гранта не менее чем на 8 процентов в отчетном году по отношению к предыдущему году;</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41"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Срок использования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может быть продлен по решению уполномоченного органа, но не более чем на 6 месяцев. </w:t>
      </w:r>
      <w:proofErr w:type="gramStart"/>
      <w:r>
        <w:rPr>
          <w:rFonts w:ascii="Times New Roman" w:hAnsi="Times New Roman" w:cs="Times New Roman"/>
          <w:sz w:val="24"/>
          <w:szCs w:val="24"/>
        </w:rPr>
        <w:t>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является документальное подтверждение </w:t>
      </w:r>
      <w:proofErr w:type="spellStart"/>
      <w:r>
        <w:rPr>
          <w:rFonts w:ascii="Times New Roman" w:hAnsi="Times New Roman" w:cs="Times New Roman"/>
          <w:sz w:val="24"/>
          <w:szCs w:val="24"/>
        </w:rPr>
        <w:t>грантополучателем</w:t>
      </w:r>
      <w:proofErr w:type="spellEnd"/>
      <w:r>
        <w:rPr>
          <w:rFonts w:ascii="Times New Roman" w:hAnsi="Times New Roman" w:cs="Times New Roman"/>
          <w:sz w:val="24"/>
          <w:szCs w:val="24"/>
        </w:rPr>
        <w:t xml:space="preserve">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42" w:history="1">
        <w:r>
          <w:rPr>
            <w:rFonts w:ascii="Times New Roman" w:hAnsi="Times New Roman" w:cs="Times New Roman"/>
            <w:color w:val="0000FF"/>
            <w:sz w:val="24"/>
            <w:szCs w:val="24"/>
          </w:rPr>
          <w:t>Указом</w:t>
        </w:r>
      </w:hyperlink>
      <w:r>
        <w:rPr>
          <w:rFonts w:ascii="Times New Roman" w:hAnsi="Times New Roman" w:cs="Times New Roman"/>
          <w:sz w:val="24"/>
          <w:szCs w:val="24"/>
        </w:rPr>
        <w:t xml:space="preserve"> Президента Российской Федерации от 19 октября</w:t>
      </w:r>
      <w:proofErr w:type="gramEnd"/>
      <w:r>
        <w:rPr>
          <w:rFonts w:ascii="Times New Roman" w:hAnsi="Times New Roman" w:cs="Times New Roman"/>
          <w:sz w:val="24"/>
          <w:szCs w:val="24"/>
        </w:rPr>
        <w:t xml:space="preserve">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Повторное получение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предыдущего гранта.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Грант на развитие семейной фермы, грант на развитие материально-технической базы, грант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предоставляются из средств бюджета того субъекта Российской Федерации, на сельской территории или территории сельской агломерации </w:t>
      </w:r>
      <w:r>
        <w:rPr>
          <w:rFonts w:ascii="Times New Roman" w:hAnsi="Times New Roman" w:cs="Times New Roman"/>
          <w:sz w:val="24"/>
          <w:szCs w:val="24"/>
        </w:rPr>
        <w:lastRenderedPageBreak/>
        <w:t>которого зарегистрирован и осуществляет деятельность сельскохозяйственный товаропроизводитель.</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Средства гранта на развитие семейной фермы, гранта на развитие материально-технической базы,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предоставляются на финансовое обеспечение (возмещение) части затрат на закладку и (или) уход за виноградниками;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з) по приоритетному направлению, указанному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при условии уплаты страховых премий, начисленных по действующим в текущем финансовом году договорам сельскохозяйственного страхования на дату принятия решения о предоставлении государственной поддержки, а также начисленных и уплаченных сельскохозяйственными товаропроизводителями в предшествующем финансовом году в полном объеме, в случае </w:t>
      </w:r>
      <w:proofErr w:type="spellStart"/>
      <w:r>
        <w:rPr>
          <w:rFonts w:ascii="Times New Roman" w:hAnsi="Times New Roman" w:cs="Times New Roman"/>
          <w:sz w:val="24"/>
          <w:szCs w:val="24"/>
        </w:rPr>
        <w:t>непредоставления</w:t>
      </w:r>
      <w:proofErr w:type="spellEnd"/>
      <w:r>
        <w:rPr>
          <w:rFonts w:ascii="Times New Roman" w:hAnsi="Times New Roman" w:cs="Times New Roman"/>
          <w:sz w:val="24"/>
          <w:szCs w:val="24"/>
        </w:rPr>
        <w:t xml:space="preserve"> соответствующей субсидии в предшествующем финансовом году на возмещение</w:t>
      </w:r>
      <w:proofErr w:type="gramEnd"/>
      <w:r>
        <w:rPr>
          <w:rFonts w:ascii="Times New Roman" w:hAnsi="Times New Roman" w:cs="Times New Roman"/>
          <w:sz w:val="24"/>
          <w:szCs w:val="24"/>
        </w:rPr>
        <w:t xml:space="preserve"> указанных затрат, понесенных в предшествующем финансовом году;</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и) по приоритетным направлениям, указанным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102" w:history="1">
        <w:r>
          <w:rPr>
            <w:rFonts w:ascii="Times New Roman" w:hAnsi="Times New Roman" w:cs="Times New Roman"/>
            <w:color w:val="0000FF"/>
            <w:sz w:val="24"/>
            <w:szCs w:val="24"/>
          </w:rPr>
          <w:t>"м" пункта 5</w:t>
        </w:r>
      </w:hyperlink>
      <w:r>
        <w:rPr>
          <w:rFonts w:ascii="Times New Roman" w:hAnsi="Times New Roman" w:cs="Times New Roman"/>
          <w:sz w:val="24"/>
          <w:szCs w:val="24"/>
        </w:rP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43" w:history="1">
        <w:r>
          <w:rPr>
            <w:rFonts w:ascii="Times New Roman" w:hAnsi="Times New Roman" w:cs="Times New Roman"/>
            <w:color w:val="0000FF"/>
            <w:sz w:val="24"/>
            <w:szCs w:val="24"/>
          </w:rPr>
          <w:t>Правилами</w:t>
        </w:r>
      </w:hyperlink>
      <w:r>
        <w:rPr>
          <w:rFonts w:ascii="Times New Roman" w:hAnsi="Times New Roman" w:cs="Times New Roman"/>
          <w:sz w:val="24"/>
          <w:szCs w:val="24"/>
        </w:rPr>
        <w:t xml:space="preserve"> противопожарного режима в Российской Федерации, утвержденными постановлением Правительства Российской Федерации от</w:t>
      </w:r>
      <w:proofErr w:type="gramEnd"/>
      <w:r>
        <w:rPr>
          <w:rFonts w:ascii="Times New Roman" w:hAnsi="Times New Roman" w:cs="Times New Roman"/>
          <w:sz w:val="24"/>
          <w:szCs w:val="24"/>
        </w:rPr>
        <w:t xml:space="preserve"> 16 сентября 2020 г. N 1479 "Об утверждении Правил противопожарного режима в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по приоритетным направлениям, указанным в </w:t>
      </w:r>
      <w:hyperlink w:anchor="Par81" w:history="1">
        <w:r>
          <w:rPr>
            <w:rFonts w:ascii="Times New Roman" w:hAnsi="Times New Roman" w:cs="Times New Roman"/>
            <w:color w:val="0000FF"/>
            <w:sz w:val="24"/>
            <w:szCs w:val="24"/>
          </w:rPr>
          <w:t>подпунктах "ж"</w:t>
        </w:r>
      </w:hyperlink>
      <w:r>
        <w:rPr>
          <w:rFonts w:ascii="Times New Roman" w:hAnsi="Times New Roman" w:cs="Times New Roman"/>
          <w:sz w:val="24"/>
          <w:szCs w:val="24"/>
        </w:rPr>
        <w:t xml:space="preserve"> - </w:t>
      </w:r>
      <w:hyperlink w:anchor="Par86" w:history="1">
        <w:r>
          <w:rPr>
            <w:rFonts w:ascii="Times New Roman" w:hAnsi="Times New Roman" w:cs="Times New Roman"/>
            <w:color w:val="0000FF"/>
            <w:sz w:val="24"/>
            <w:szCs w:val="24"/>
          </w:rPr>
          <w:t>"и" пункта 5</w:t>
        </w:r>
      </w:hyperlink>
      <w:r>
        <w:rPr>
          <w:rFonts w:ascii="Times New Roman" w:hAnsi="Times New Roman" w:cs="Times New Roman"/>
          <w:sz w:val="24"/>
          <w:szCs w:val="24"/>
        </w:rP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гражданин, ведущий личное подсобное хозяйство и применяющий специальный налоговый режим "Налог на профессиональный доход", представил выписку из </w:t>
      </w:r>
      <w:proofErr w:type="spellStart"/>
      <w:r>
        <w:rPr>
          <w:rFonts w:ascii="Times New Roman" w:hAnsi="Times New Roman" w:cs="Times New Roman"/>
          <w:sz w:val="24"/>
          <w:szCs w:val="24"/>
        </w:rPr>
        <w:t>похозяйственной</w:t>
      </w:r>
      <w:proofErr w:type="spellEnd"/>
      <w:r>
        <w:rPr>
          <w:rFonts w:ascii="Times New Roman" w:hAnsi="Times New Roman" w:cs="Times New Roman"/>
          <w:sz w:val="24"/>
          <w:szCs w:val="24"/>
        </w:rPr>
        <w:t xml:space="preserve"> книги, подтверждающую ведение производственной деятельности в течение не менее чем 12 месяцев, предшествующих году предоставления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с 1 января 2025 г. - по приоритетным направлениям, указанным в </w:t>
      </w:r>
      <w:hyperlink w:anchor="Par63"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за исключением </w:t>
      </w:r>
      <w:hyperlink w:anchor="Par90" w:history="1">
        <w:r>
          <w:rPr>
            <w:rFonts w:ascii="Times New Roman" w:hAnsi="Times New Roman" w:cs="Times New Roman"/>
            <w:color w:val="0000FF"/>
            <w:sz w:val="24"/>
            <w:szCs w:val="24"/>
          </w:rPr>
          <w:t>подпункта "к" пункта 5</w:t>
        </w:r>
      </w:hyperlink>
      <w:r>
        <w:rPr>
          <w:rFonts w:ascii="Times New Roman" w:hAnsi="Times New Roman" w:cs="Times New Roman"/>
          <w:sz w:val="24"/>
          <w:szCs w:val="24"/>
        </w:rPr>
        <w:t xml:space="preserve"> настоящих Правил, при условии документального подтверждения наличия у получателей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ав пользования земельными участками, на которых осуществляется или планируется осуществлять сельскохозяйственное производство;</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м) по приоритетному направлению, указанному в </w:t>
      </w:r>
      <w:hyperlink w:anchor="Par67" w:history="1">
        <w:r>
          <w:rPr>
            <w:rFonts w:ascii="Times New Roman" w:hAnsi="Times New Roman" w:cs="Times New Roman"/>
            <w:color w:val="0000FF"/>
            <w:sz w:val="24"/>
            <w:szCs w:val="24"/>
          </w:rPr>
          <w:t>подпункте "б" пункта 5</w:t>
        </w:r>
      </w:hyperlink>
      <w:r>
        <w:rPr>
          <w:rFonts w:ascii="Times New Roman" w:hAnsi="Times New Roman" w:cs="Times New Roman"/>
          <w:sz w:val="24"/>
          <w:szCs w:val="24"/>
        </w:rP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4" w:history="1">
        <w:r>
          <w:rPr>
            <w:rFonts w:ascii="Times New Roman" w:hAnsi="Times New Roman" w:cs="Times New Roman"/>
            <w:color w:val="0000FF"/>
            <w:sz w:val="24"/>
            <w:szCs w:val="24"/>
          </w:rPr>
          <w:t>пунктом 1 части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w:t>
      </w:r>
      <w:proofErr w:type="gramEnd"/>
      <w:r>
        <w:rPr>
          <w:rFonts w:ascii="Times New Roman" w:hAnsi="Times New Roman" w:cs="Times New Roman"/>
          <w:sz w:val="24"/>
          <w:szCs w:val="24"/>
        </w:rPr>
        <w:t xml:space="preserve"> сельского хозяйства", и (или) события, предусмотренного </w:t>
      </w:r>
      <w:hyperlink r:id="rId45" w:history="1">
        <w:r>
          <w:rPr>
            <w:rFonts w:ascii="Times New Roman" w:hAnsi="Times New Roman" w:cs="Times New Roman"/>
            <w:color w:val="0000FF"/>
            <w:sz w:val="24"/>
            <w:szCs w:val="24"/>
          </w:rPr>
          <w:t>пунктом 4 части 1 статьи 8</w:t>
        </w:r>
      </w:hyperlink>
      <w:r>
        <w:rPr>
          <w:rFonts w:ascii="Times New Roman" w:hAnsi="Times New Roman" w:cs="Times New Roman"/>
          <w:sz w:val="24"/>
          <w:szCs w:val="24"/>
        </w:rPr>
        <w:t xml:space="preserve"> Федерального </w:t>
      </w:r>
      <w:r>
        <w:rPr>
          <w:rFonts w:ascii="Times New Roman" w:hAnsi="Times New Roman" w:cs="Times New Roman"/>
          <w:sz w:val="24"/>
          <w:szCs w:val="24"/>
        </w:rPr>
        <w:lastRenderedPageBreak/>
        <w:t>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0" w:name="Par167"/>
      <w:bookmarkEnd w:id="40"/>
      <w:r>
        <w:rPr>
          <w:rFonts w:ascii="Times New Roman" w:hAnsi="Times New Roman" w:cs="Times New Roman"/>
          <w:sz w:val="24"/>
          <w:szCs w:val="24"/>
        </w:rPr>
        <w:t xml:space="preserve">9. По приоритетным направлениям, указанным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ставки определяются высшим исполнительным органом субъекта Российской Федерации или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 приоритетному направлению, указанному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субъект Российской Федерации обязан предоставить не менее 1 гранта на развитие материально-технической базы, гранта на</w:t>
      </w:r>
      <w:proofErr w:type="gramEnd"/>
      <w:r>
        <w:rPr>
          <w:rFonts w:ascii="Times New Roman" w:hAnsi="Times New Roman" w:cs="Times New Roman"/>
          <w:sz w:val="24"/>
          <w:szCs w:val="24"/>
        </w:rPr>
        <w:t xml:space="preserve"> развитие семейной фермы или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Доля расходов субъекта Российской Федерации на предоставление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Субъекты Российской Федерации, в которых в 2023 году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соответствующих приоритетных направлений, указанных в </w:t>
      </w:r>
      <w:hyperlink w:anchor="Par63"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в пределах размера субсидии, предусмотренной субъекту Российской Федерации на текущий финансовый</w:t>
      </w:r>
      <w:proofErr w:type="gramEnd"/>
      <w:r>
        <w:rPr>
          <w:rFonts w:ascii="Times New Roman" w:hAnsi="Times New Roman" w:cs="Times New Roman"/>
          <w:sz w:val="24"/>
          <w:szCs w:val="24"/>
        </w:rPr>
        <w:t xml:space="preserve"> год, не выше 1,5.</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10. Указанные в </w:t>
      </w:r>
      <w:hyperlink w:anchor="Par167" w:history="1">
        <w:r>
          <w:rPr>
            <w:rFonts w:ascii="Times New Roman" w:hAnsi="Times New Roman" w:cs="Times New Roman"/>
            <w:color w:val="0000FF"/>
            <w:sz w:val="24"/>
            <w:szCs w:val="24"/>
          </w:rPr>
          <w:t>абзаце первом пункта 9</w:t>
        </w:r>
      </w:hyperlink>
      <w:r>
        <w:rPr>
          <w:rFonts w:ascii="Times New Roman" w:hAnsi="Times New Roman" w:cs="Times New Roman"/>
          <w:sz w:val="24"/>
          <w:szCs w:val="24"/>
        </w:rPr>
        <w:t xml:space="preserve"> настоящих Правил ставки определяются с учетом следующих условий: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ar420" w:history="1">
        <w:r>
          <w:rPr>
            <w:rFonts w:ascii="Times New Roman" w:hAnsi="Times New Roman" w:cs="Times New Roman"/>
            <w:color w:val="0000FF"/>
            <w:sz w:val="24"/>
            <w:szCs w:val="24"/>
          </w:rPr>
          <w:t>пунктом 28</w:t>
        </w:r>
      </w:hyperlink>
      <w:r>
        <w:rPr>
          <w:rFonts w:ascii="Times New Roman" w:hAnsi="Times New Roman" w:cs="Times New Roman"/>
          <w:sz w:val="24"/>
          <w:szCs w:val="24"/>
        </w:rPr>
        <w:t xml:space="preserve"> настоящих Правил, к ставке применяется коэффициент в размере, равном отношению фактического значения за отчетный год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установленному, но не выше 1,2;</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невыполнения получателем средств условия по достижению в отчетном финансовом году результатов, предусмотренных </w:t>
      </w:r>
      <w:hyperlink w:anchor="Par420" w:history="1">
        <w:r>
          <w:rPr>
            <w:rFonts w:ascii="Times New Roman" w:hAnsi="Times New Roman" w:cs="Times New Roman"/>
            <w:color w:val="0000FF"/>
            <w:sz w:val="24"/>
            <w:szCs w:val="24"/>
          </w:rPr>
          <w:t>пунктом 28</w:t>
        </w:r>
      </w:hyperlink>
      <w:r>
        <w:rPr>
          <w:rFonts w:ascii="Times New Roman" w:hAnsi="Times New Roman" w:cs="Times New Roman"/>
          <w:sz w:val="24"/>
          <w:szCs w:val="24"/>
        </w:rPr>
        <w:t xml:space="preserve"> настоящих Правил, к ставке применяется коэффициент в размере, равном отношению фактического значения за отчетный год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установленному, но не менее 0,8;</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приоритетному направлению, указанному в </w:t>
      </w:r>
      <w:hyperlink w:anchor="Par64"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к ставке применяются следующие коэффициенты: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не менее 2 - для посевных площадей, отраженных в проектно-сметной документации при проведении получателями средств работ по </w:t>
      </w:r>
      <w:proofErr w:type="spellStart"/>
      <w:r>
        <w:rPr>
          <w:rFonts w:ascii="Times New Roman" w:hAnsi="Times New Roman" w:cs="Times New Roman"/>
          <w:sz w:val="24"/>
          <w:szCs w:val="24"/>
        </w:rPr>
        <w:t>фосфоритованию</w:t>
      </w:r>
      <w:proofErr w:type="spellEnd"/>
      <w:r>
        <w:rPr>
          <w:rFonts w:ascii="Times New Roman" w:hAnsi="Times New Roman" w:cs="Times New Roman"/>
          <w:sz w:val="24"/>
          <w:szCs w:val="24"/>
        </w:rPr>
        <w:t xml:space="preserve"> и (или) гипсованию посевных площадей;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46" w:history="1">
        <w:r>
          <w:rPr>
            <w:rFonts w:ascii="Times New Roman" w:hAnsi="Times New Roman" w:cs="Times New Roman"/>
            <w:color w:val="0000FF"/>
            <w:sz w:val="24"/>
            <w:szCs w:val="24"/>
          </w:rPr>
          <w:t>пунктом 1 части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47" w:history="1">
        <w:r>
          <w:rPr>
            <w:rFonts w:ascii="Times New Roman" w:hAnsi="Times New Roman" w:cs="Times New Roman"/>
            <w:color w:val="0000FF"/>
            <w:sz w:val="24"/>
            <w:szCs w:val="24"/>
          </w:rPr>
          <w:t>пунктом 4 части</w:t>
        </w:r>
        <w:proofErr w:type="gramEnd"/>
        <w:r>
          <w:rPr>
            <w:rFonts w:ascii="Times New Roman" w:hAnsi="Times New Roman" w:cs="Times New Roman"/>
            <w:color w:val="0000FF"/>
            <w:sz w:val="24"/>
            <w:szCs w:val="24"/>
          </w:rPr>
          <w:t xml:space="preserve"> 1 статьи 8</w:t>
        </w:r>
      </w:hyperlink>
      <w:r>
        <w:rPr>
          <w:rFonts w:ascii="Times New Roman" w:hAnsi="Times New Roman" w:cs="Times New Roman"/>
          <w:sz w:val="24"/>
          <w:szCs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не менее 2 - для получателей средств, использующих семена отечественной селекции;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68" w:history="1">
        <w:r>
          <w:rPr>
            <w:rFonts w:ascii="Times New Roman" w:hAnsi="Times New Roman" w:cs="Times New Roman"/>
            <w:color w:val="0000FF"/>
            <w:sz w:val="24"/>
            <w:szCs w:val="24"/>
          </w:rPr>
          <w:t>абзаце втором подпункта "б" пункта 5</w:t>
        </w:r>
      </w:hyperlink>
      <w:r>
        <w:rPr>
          <w:rFonts w:ascii="Times New Roman" w:hAnsi="Times New Roman" w:cs="Times New Roman"/>
          <w:sz w:val="24"/>
          <w:szCs w:val="24"/>
        </w:rP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 приоритетному направлению, указанному в </w:t>
      </w:r>
      <w:hyperlink w:anchor="Par79"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 к ставке применяются следующие коэффициенты: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ягодных кустарниковых насаждений - не менее 1,1, для ягодных кустарниковых насаждений с установкой шпалерных конструкций - не менее 1,4;</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по приоритетному направлению, указанному в </w:t>
      </w:r>
      <w:hyperlink w:anchor="Par83" w:history="1">
        <w:r>
          <w:rPr>
            <w:rFonts w:ascii="Times New Roman" w:hAnsi="Times New Roman" w:cs="Times New Roman"/>
            <w:color w:val="0000FF"/>
            <w:sz w:val="24"/>
            <w:szCs w:val="24"/>
          </w:rPr>
          <w:t>подпункте "з" пункта 5</w:t>
        </w:r>
      </w:hyperlink>
      <w:r>
        <w:rPr>
          <w:rFonts w:ascii="Times New Roman" w:hAnsi="Times New Roman" w:cs="Times New Roman"/>
          <w:sz w:val="24"/>
          <w:szCs w:val="24"/>
        </w:rPr>
        <w:t xml:space="preserve"> настоящих Правил, к ставке применяются следующие коэффициенты: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ar144" w:history="1">
        <w:r>
          <w:rPr>
            <w:rFonts w:ascii="Times New Roman" w:hAnsi="Times New Roman" w:cs="Times New Roman"/>
            <w:color w:val="0000FF"/>
            <w:sz w:val="24"/>
            <w:szCs w:val="24"/>
          </w:rPr>
          <w:t>подпунктом "е" пункта 8</w:t>
        </w:r>
      </w:hyperlink>
      <w:r>
        <w:rPr>
          <w:rFonts w:ascii="Times New Roman" w:hAnsi="Times New Roman" w:cs="Times New Roman"/>
          <w:sz w:val="24"/>
          <w:szCs w:val="24"/>
        </w:rPr>
        <w:t xml:space="preserve"> настоящих Правил, - коэффициент в размере, равном отношению фактического значения за отчетный год </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установленному, но не более 1,2;</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по приоритетному направлению, указанному в </w:t>
      </w:r>
      <w:hyperlink w:anchor="Par81"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11. Субсидии предоставляются субъектам Российской Федерации при соблюдении следующих условий: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предоставляются субсидии, в соответствии с требованиями нормативных правовых актов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rPr>
          <w:rFonts w:ascii="Times New Roman" w:hAnsi="Times New Roman" w:cs="Times New Roman"/>
          <w:sz w:val="24"/>
          <w:szCs w:val="24"/>
        </w:rPr>
        <w:t>софинансирование</w:t>
      </w:r>
      <w:proofErr w:type="spellEnd"/>
      <w:r>
        <w:rPr>
          <w:rFonts w:ascii="Times New Roman" w:hAnsi="Times New Roman" w:cs="Times New Roman"/>
          <w:sz w:val="24"/>
          <w:szCs w:val="24"/>
        </w:rPr>
        <w:t xml:space="preserve">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48" w:history="1">
        <w:r>
          <w:rPr>
            <w:rFonts w:ascii="Times New Roman" w:hAnsi="Times New Roman" w:cs="Times New Roman"/>
            <w:color w:val="0000FF"/>
            <w:sz w:val="24"/>
            <w:szCs w:val="24"/>
          </w:rPr>
          <w:t>пунктом 10</w:t>
        </w:r>
      </w:hyperlink>
      <w:r>
        <w:rPr>
          <w:rFonts w:ascii="Times New Roman" w:hAnsi="Times New Roman" w:cs="Times New Roman"/>
          <w:sz w:val="24"/>
          <w:szCs w:val="24"/>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w:t>
      </w:r>
      <w:proofErr w:type="gramEnd"/>
      <w:r>
        <w:rPr>
          <w:rFonts w:ascii="Times New Roman" w:hAnsi="Times New Roman" w:cs="Times New Roman"/>
          <w:sz w:val="24"/>
          <w:szCs w:val="24"/>
        </w:rPr>
        <w:t xml:space="preserve"> Российской Федерации" (далее соответственно - Правила формирования субсидий, соглашение о предоставлении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w:t>
      </w:r>
      <w:proofErr w:type="gramStart"/>
      <w:r>
        <w:rPr>
          <w:rFonts w:ascii="Times New Roman" w:hAnsi="Times New Roman" w:cs="Times New Roman"/>
          <w:sz w:val="24"/>
          <w:szCs w:val="24"/>
        </w:rPr>
        <w:t>В соглашение о предоставлении субсидии подлежит включению обязательство субъекта Российской Федерации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w:t>
      </w:r>
      <w:proofErr w:type="gramEnd"/>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не менее 20 процентов), а также обязательство по заключению в случае, указанном в </w:t>
      </w:r>
      <w:hyperlink w:anchor="Par400" w:history="1">
        <w:r>
          <w:rPr>
            <w:rFonts w:ascii="Times New Roman" w:hAnsi="Times New Roman" w:cs="Times New Roman"/>
            <w:color w:val="0000FF"/>
            <w:sz w:val="24"/>
            <w:szCs w:val="24"/>
          </w:rPr>
          <w:t>пункте 21</w:t>
        </w:r>
      </w:hyperlink>
      <w:r>
        <w:rPr>
          <w:rFonts w:ascii="Times New Roman" w:hAnsi="Times New Roman" w:cs="Times New Roman"/>
          <w:sz w:val="24"/>
          <w:szCs w:val="24"/>
        </w:rPr>
        <w:t xml:space="preserve"> настоящих Правил, дополнительного соглашения к соглашению о предоставлении субсидии об уменьшении в срок не позднее 30 апреля текущего финансового года (в 2024 году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w:t>
      </w:r>
      <w:proofErr w:type="gramEnd"/>
      <w:r>
        <w:rPr>
          <w:rFonts w:ascii="Times New Roman" w:hAnsi="Times New Roman" w:cs="Times New Roman"/>
          <w:sz w:val="24"/>
          <w:szCs w:val="24"/>
        </w:rPr>
        <w:t xml:space="preserve">, в случае невыполнения субъектом Российской Федерации обязательства по перечислению не позднее 1 апреля текущего финансового года (в 2024 году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приоритетного направления, указанного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ред. </w:t>
      </w:r>
      <w:hyperlink r:id="rId49"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Критерием отбора субъектов Российской Федерации для предоставления субсидий является наличие согласованных с Министерством сельского хозяйства </w:t>
      </w:r>
      <w:r>
        <w:rPr>
          <w:rFonts w:ascii="Times New Roman" w:hAnsi="Times New Roman" w:cs="Times New Roman"/>
          <w:sz w:val="24"/>
          <w:szCs w:val="24"/>
        </w:rPr>
        <w:lastRenderedPageBreak/>
        <w:t>Российской Федерации целевых показателей (индикаторов) и результатов региональной программы.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 заявление о предоставлении средств;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 расчет размера сре</w:t>
      </w:r>
      <w:proofErr w:type="gramStart"/>
      <w:r>
        <w:rPr>
          <w:rFonts w:ascii="Times New Roman" w:hAnsi="Times New Roman" w:cs="Times New Roman"/>
          <w:sz w:val="24"/>
          <w:szCs w:val="24"/>
        </w:rPr>
        <w:t>дств дл</w:t>
      </w:r>
      <w:proofErr w:type="gramEnd"/>
      <w:r>
        <w:rPr>
          <w:rFonts w:ascii="Times New Roman" w:hAnsi="Times New Roman" w:cs="Times New Roman"/>
          <w:sz w:val="24"/>
          <w:szCs w:val="24"/>
        </w:rPr>
        <w:t xml:space="preserve">я предоставления получателю средств (за исключением средств, предоставляемых по приоритетному направлению, указанному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64"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размере посевных площадей, занятых сельскохозяйственными культурами, по видам культур;</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сведения о размере посевных площадей, на которых проводились работы по </w:t>
      </w:r>
      <w:proofErr w:type="spellStart"/>
      <w:r>
        <w:rPr>
          <w:rFonts w:ascii="Times New Roman" w:hAnsi="Times New Roman" w:cs="Times New Roman"/>
          <w:sz w:val="24"/>
          <w:szCs w:val="24"/>
        </w:rPr>
        <w:t>фосфоритованию</w:t>
      </w:r>
      <w:proofErr w:type="spellEnd"/>
      <w:r>
        <w:rPr>
          <w:rFonts w:ascii="Times New Roman" w:hAnsi="Times New Roman" w:cs="Times New Roman"/>
          <w:sz w:val="24"/>
          <w:szCs w:val="24"/>
        </w:rPr>
        <w:t xml:space="preserve"> и (или) гипсованию;</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сведения о размере застрахованных посевных площадей.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0" w:history="1">
        <w:r>
          <w:rPr>
            <w:rFonts w:ascii="Times New Roman" w:hAnsi="Times New Roman" w:cs="Times New Roman"/>
            <w:color w:val="0000FF"/>
            <w:sz w:val="24"/>
            <w:szCs w:val="24"/>
          </w:rPr>
          <w:t>формой</w:t>
        </w:r>
      </w:hyperlink>
      <w:r>
        <w:rPr>
          <w:rFonts w:ascii="Times New Roman" w:hAnsi="Times New Roman" w:cs="Times New Roman"/>
          <w:sz w:val="24"/>
          <w:szCs w:val="24"/>
        </w:rPr>
        <w:t>, утвержденной Министерством финансов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1" w:name="Par205"/>
      <w:bookmarkEnd w:id="41"/>
      <w:r>
        <w:rPr>
          <w:rFonts w:ascii="Times New Roman" w:hAnsi="Times New Roman" w:cs="Times New Roman"/>
          <w:sz w:val="24"/>
          <w:szCs w:val="24"/>
        </w:rPr>
        <w:t>16. Размер субсидии, предоставляемой бюджету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соответствующем финансовом году (</w:t>
      </w:r>
      <w:proofErr w:type="spellStart"/>
      <w:r>
        <w:rPr>
          <w:rFonts w:ascii="Times New Roman" w:hAnsi="Times New Roman" w:cs="Times New Roman"/>
          <w:sz w:val="24"/>
          <w:szCs w:val="24"/>
        </w:rPr>
        <w:t>W</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определяется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9"/>
          <w:sz w:val="24"/>
          <w:szCs w:val="24"/>
          <w:lang w:eastAsia="ru-RU"/>
        </w:rPr>
        <w:drawing>
          <wp:inline distT="0" distB="0" distL="0" distR="0">
            <wp:extent cx="1543050" cy="2730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543050" cy="27305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1i</w:t>
      </w:r>
      <w:r>
        <w:rPr>
          <w:rFonts w:ascii="Times New Roman" w:hAnsi="Times New Roman" w:cs="Times New Roman"/>
          <w:sz w:val="24"/>
          <w:szCs w:val="24"/>
        </w:rPr>
        <w:t xml:space="preserve"> - размер субсидии на 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2i</w:t>
      </w:r>
      <w:r>
        <w:rPr>
          <w:rFonts w:ascii="Times New Roman" w:hAnsi="Times New Roman" w:cs="Times New Roman"/>
          <w:sz w:val="24"/>
          <w:szCs w:val="24"/>
        </w:rPr>
        <w:t xml:space="preserve"> - размер субсидии на приоритетное направление, указанное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vertAlign w:val="subscript"/>
        </w:rPr>
        <w:t>3i</w:t>
      </w:r>
      <w:r>
        <w:rPr>
          <w:rFonts w:ascii="Times New Roman" w:hAnsi="Times New Roman" w:cs="Times New Roman"/>
          <w:sz w:val="24"/>
          <w:szCs w:val="24"/>
        </w:rPr>
        <w:t xml:space="preserve"> - размер субсидии на приоритетное направление, указанное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17. Размер субсидии на 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90" w:history="1">
        <w:r>
          <w:rPr>
            <w:rFonts w:ascii="Times New Roman" w:hAnsi="Times New Roman" w:cs="Times New Roman"/>
            <w:color w:val="0000FF"/>
            <w:sz w:val="24"/>
            <w:szCs w:val="24"/>
          </w:rPr>
          <w:t>"к" пункта 5</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1i</w:t>
      </w:r>
      <w:r>
        <w:rPr>
          <w:rFonts w:ascii="Times New Roman" w:hAnsi="Times New Roman" w:cs="Times New Roman"/>
          <w:sz w:val="24"/>
          <w:szCs w:val="24"/>
        </w:rPr>
        <w:t>), рассчитывается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Pr="00022DCC" w:rsidRDefault="00022DCC" w:rsidP="00022DCC">
      <w:pPr>
        <w:autoSpaceDE w:val="0"/>
        <w:autoSpaceDN w:val="0"/>
        <w:adjustRightInd w:val="0"/>
        <w:spacing w:after="0" w:line="240" w:lineRule="auto"/>
        <w:jc w:val="center"/>
        <w:rPr>
          <w:rFonts w:ascii="Times New Roman" w:hAnsi="Times New Roman" w:cs="Times New Roman"/>
          <w:sz w:val="24"/>
          <w:szCs w:val="24"/>
          <w:lang w:val="en-US"/>
        </w:rPr>
      </w:pPr>
      <w:r w:rsidRPr="00022DCC">
        <w:rPr>
          <w:rFonts w:ascii="Times New Roman" w:hAnsi="Times New Roman" w:cs="Times New Roman"/>
          <w:sz w:val="24"/>
          <w:szCs w:val="24"/>
          <w:lang w:val="en-US"/>
        </w:rPr>
        <w:t>A</w:t>
      </w:r>
      <w:r w:rsidRPr="00022DCC">
        <w:rPr>
          <w:rFonts w:ascii="Times New Roman" w:hAnsi="Times New Roman" w:cs="Times New Roman"/>
          <w:sz w:val="24"/>
          <w:szCs w:val="24"/>
          <w:vertAlign w:val="subscript"/>
          <w:lang w:val="en-US"/>
        </w:rPr>
        <w:t>1i</w:t>
      </w:r>
      <w:r w:rsidRPr="00022DCC">
        <w:rPr>
          <w:rFonts w:ascii="Times New Roman" w:hAnsi="Times New Roman" w:cs="Times New Roman"/>
          <w:sz w:val="24"/>
          <w:szCs w:val="24"/>
          <w:lang w:val="en-US"/>
        </w:rPr>
        <w:t xml:space="preserve"> = a1 + a2 + a3 + a4 + a5 + a6 + a7 + a8 + a9 + a10,</w:t>
      </w:r>
    </w:p>
    <w:p w:rsidR="00022DCC" w:rsidRPr="00022DCC" w:rsidRDefault="00022DCC" w:rsidP="00022DCC">
      <w:pPr>
        <w:autoSpaceDE w:val="0"/>
        <w:autoSpaceDN w:val="0"/>
        <w:adjustRightInd w:val="0"/>
        <w:spacing w:after="0" w:line="240" w:lineRule="auto"/>
        <w:jc w:val="both"/>
        <w:rPr>
          <w:rFonts w:ascii="Times New Roman" w:hAnsi="Times New Roman" w:cs="Times New Roman"/>
          <w:sz w:val="24"/>
          <w:szCs w:val="24"/>
          <w:lang w:val="en-US"/>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a1 - размер субсидии на приоритетное направление, указанное в </w:t>
      </w:r>
      <w:hyperlink w:anchor="Par64"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рассчитываемый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4800600" cy="9144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480060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 - объем бюджетных ассигнований, предусмотренных в федеральном бюджете на предоставление субсидии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si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размера посевных площадей, занятых сельскохозяйственными культурами,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060450" cy="584200"/>
            <wp:effectExtent l="0" t="0" r="635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604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где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размера посевных площадей, занятых семенными посевами кукурузы, подсолнечника, сахарной свеклы,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085850" cy="584200"/>
            <wp:effectExtent l="0" t="0" r="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0858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где </w:t>
      </w:r>
      <w:proofErr w:type="spellStart"/>
      <w:r>
        <w:rPr>
          <w:rFonts w:ascii="Times New Roman" w:hAnsi="Times New Roman" w:cs="Times New Roman"/>
          <w:sz w:val="24"/>
          <w:szCs w:val="24"/>
        </w:rPr>
        <w:t>Ti</w:t>
      </w:r>
      <w:proofErr w:type="spellEnd"/>
      <w:r>
        <w:rPr>
          <w:rFonts w:ascii="Times New Roman" w:hAnsi="Times New Roman" w:cs="Times New Roman"/>
          <w:sz w:val="24"/>
          <w:szCs w:val="24"/>
        </w:rPr>
        <w:t xml:space="preserve"> - размер посевных площадей, занятых семенными посевами кукурузы, подсолнечника, сахарной свеклы (тыс. гектаров)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sti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размера застрахованной посевной (посадочной) площади,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225550" cy="58420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255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STi</w:t>
      </w:r>
      <w:proofErr w:type="spellEnd"/>
      <w:r>
        <w:rPr>
          <w:rFonts w:ascii="Times New Roman" w:hAnsi="Times New Roman" w:cs="Times New Roman"/>
          <w:sz w:val="24"/>
          <w:szCs w:val="24"/>
        </w:rPr>
        <w:t xml:space="preserve"> - размер застрахованной посевной (посадочной) площади (условных единиц) в i-м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w:t>
      </w:r>
      <w:r>
        <w:rPr>
          <w:rFonts w:ascii="Times New Roman" w:hAnsi="Times New Roman" w:cs="Times New Roman"/>
          <w:sz w:val="24"/>
          <w:szCs w:val="24"/>
        </w:rPr>
        <w:lastRenderedPageBreak/>
        <w:t>Российской Федерации по форме и в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ki</w:t>
      </w:r>
      <w:proofErr w:type="spellEnd"/>
      <w:r>
        <w:rPr>
          <w:rFonts w:ascii="Times New Roman" w:hAnsi="Times New Roman" w:cs="Times New Roman"/>
          <w:sz w:val="24"/>
          <w:szCs w:val="24"/>
        </w:rPr>
        <w:t xml:space="preserve"> - коэффициент увеличения показателя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 - количество субъектов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Y</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предельный уровень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расходного обязательства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из федерального бюджета на очередной финансовый год (процентов), определяемый в соответствии с </w:t>
      </w:r>
      <w:hyperlink r:id="rId56" w:history="1">
        <w:r>
          <w:rPr>
            <w:rFonts w:ascii="Times New Roman" w:hAnsi="Times New Roman" w:cs="Times New Roman"/>
            <w:color w:val="0000FF"/>
            <w:sz w:val="24"/>
            <w:szCs w:val="24"/>
          </w:rPr>
          <w:t>пунктом 13</w:t>
        </w:r>
      </w:hyperlink>
      <w:r>
        <w:rPr>
          <w:rFonts w:ascii="Times New Roman" w:hAnsi="Times New Roman" w:cs="Times New Roman"/>
          <w:sz w:val="24"/>
          <w:szCs w:val="24"/>
        </w:rPr>
        <w:t xml:space="preserve"> Правил формирования субсидий;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a2 - размер субсидии на приоритетное направление, указанное в </w:t>
      </w:r>
      <w:hyperlink w:anchor="Par67" w:history="1">
        <w:r>
          <w:rPr>
            <w:rFonts w:ascii="Times New Roman" w:hAnsi="Times New Roman" w:cs="Times New Roman"/>
            <w:color w:val="0000FF"/>
            <w:sz w:val="24"/>
            <w:szCs w:val="24"/>
          </w:rPr>
          <w:t>подпункте "б" пункта 5</w:t>
        </w:r>
      </w:hyperlink>
      <w:r>
        <w:rPr>
          <w:rFonts w:ascii="Times New Roman" w:hAnsi="Times New Roman" w:cs="Times New Roman"/>
          <w:sz w:val="24"/>
          <w:szCs w:val="24"/>
        </w:rPr>
        <w:t xml:space="preserve"> настоящих Правил, рассчитываемый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2882900" cy="9144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88290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где </w:t>
      </w:r>
      <w:proofErr w:type="spellStart"/>
      <w:r>
        <w:rPr>
          <w:rFonts w:ascii="Times New Roman" w:hAnsi="Times New Roman" w:cs="Times New Roman"/>
          <w:sz w:val="24"/>
          <w:szCs w:val="24"/>
        </w:rPr>
        <w:t>S</w:t>
      </w:r>
      <w:r>
        <w:rPr>
          <w:rFonts w:ascii="Times New Roman" w:hAnsi="Times New Roman" w:cs="Times New Roman"/>
          <w:sz w:val="24"/>
          <w:szCs w:val="24"/>
          <w:vertAlign w:val="subscript"/>
        </w:rPr>
        <w:t>ei</w:t>
      </w:r>
      <w:proofErr w:type="spellEnd"/>
      <w:r>
        <w:rPr>
          <w:rFonts w:ascii="Times New Roman" w:hAnsi="Times New Roman" w:cs="Times New Roman"/>
          <w:sz w:val="24"/>
          <w:szCs w:val="24"/>
        </w:rP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a3 - размер субсидии на приоритетное направление, указанное в </w:t>
      </w:r>
      <w:hyperlink w:anchor="Par70" w:history="1">
        <w:r>
          <w:rPr>
            <w:rFonts w:ascii="Times New Roman" w:hAnsi="Times New Roman" w:cs="Times New Roman"/>
            <w:color w:val="0000FF"/>
            <w:sz w:val="24"/>
            <w:szCs w:val="24"/>
          </w:rPr>
          <w:t>подпункте "в" пункта 5</w:t>
        </w:r>
      </w:hyperlink>
      <w:r>
        <w:rPr>
          <w:rFonts w:ascii="Times New Roman" w:hAnsi="Times New Roman" w:cs="Times New Roman"/>
          <w:sz w:val="24"/>
          <w:szCs w:val="24"/>
        </w:rPr>
        <w:t xml:space="preserve"> настоящих Правил, рассчитываемый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2825750" cy="9144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8257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P</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численность условного маточного племенного поголовья сельскохозяйственных животных (тыс. условных голов) на территории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Коэффициенты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Суммарный 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Российской Федерации в 2024 году на 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70" w:history="1">
        <w:r>
          <w:rPr>
            <w:rFonts w:ascii="Times New Roman" w:hAnsi="Times New Roman" w:cs="Times New Roman"/>
            <w:color w:val="0000FF"/>
            <w:sz w:val="24"/>
            <w:szCs w:val="24"/>
          </w:rPr>
          <w:t>"в" пункта 5</w:t>
        </w:r>
      </w:hyperlink>
      <w:r>
        <w:rPr>
          <w:rFonts w:ascii="Times New Roman" w:hAnsi="Times New Roman" w:cs="Times New Roman"/>
          <w:sz w:val="24"/>
          <w:szCs w:val="24"/>
        </w:rPr>
        <w:t xml:space="preserve"> настоящих Правил, не может составлять более 76,22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w:t>
      </w:r>
      <w:proofErr w:type="gramEnd"/>
      <w:r>
        <w:rPr>
          <w:rFonts w:ascii="Times New Roman" w:hAnsi="Times New Roman" w:cs="Times New Roman"/>
          <w:sz w:val="24"/>
          <w:szCs w:val="24"/>
        </w:rPr>
        <w:t xml:space="preserve"> поддержку элитного семеноводства. </w:t>
      </w:r>
      <w:proofErr w:type="gramStart"/>
      <w:r>
        <w:rPr>
          <w:rFonts w:ascii="Times New Roman" w:hAnsi="Times New Roman" w:cs="Times New Roman"/>
          <w:sz w:val="24"/>
          <w:szCs w:val="24"/>
        </w:rPr>
        <w:t>В 2025 году суммарный 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Российской Федерации на 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70" w:history="1">
        <w:r>
          <w:rPr>
            <w:rFonts w:ascii="Times New Roman" w:hAnsi="Times New Roman" w:cs="Times New Roman"/>
            <w:color w:val="0000FF"/>
            <w:sz w:val="24"/>
            <w:szCs w:val="24"/>
          </w:rPr>
          <w:t>"в" пункта 5</w:t>
        </w:r>
      </w:hyperlink>
      <w:r>
        <w:rPr>
          <w:rFonts w:ascii="Times New Roman" w:hAnsi="Times New Roman" w:cs="Times New Roman"/>
          <w:sz w:val="24"/>
          <w:szCs w:val="24"/>
        </w:rPr>
        <w:t xml:space="preserve"> настоящих Правил, не может составлять более 76,7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w:t>
      </w:r>
      <w:proofErr w:type="gramEnd"/>
      <w:r>
        <w:rPr>
          <w:rFonts w:ascii="Times New Roman" w:hAnsi="Times New Roman" w:cs="Times New Roman"/>
          <w:sz w:val="24"/>
          <w:szCs w:val="24"/>
        </w:rPr>
        <w:t xml:space="preserve"> поддержку элитного семеноводства. </w:t>
      </w:r>
      <w:proofErr w:type="gramStart"/>
      <w:r>
        <w:rPr>
          <w:rFonts w:ascii="Times New Roman" w:hAnsi="Times New Roman" w:cs="Times New Roman"/>
          <w:sz w:val="24"/>
          <w:szCs w:val="24"/>
        </w:rPr>
        <w:t>В 2026 году суммарный 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Российской Федерации на 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70" w:history="1">
        <w:r>
          <w:rPr>
            <w:rFonts w:ascii="Times New Roman" w:hAnsi="Times New Roman" w:cs="Times New Roman"/>
            <w:color w:val="0000FF"/>
            <w:sz w:val="24"/>
            <w:szCs w:val="24"/>
          </w:rPr>
          <w:t>"в" пункта 5</w:t>
        </w:r>
      </w:hyperlink>
      <w:r>
        <w:rPr>
          <w:rFonts w:ascii="Times New Roman" w:hAnsi="Times New Roman" w:cs="Times New Roman"/>
          <w:sz w:val="24"/>
          <w:szCs w:val="24"/>
        </w:rPr>
        <w:t xml:space="preserve"> настоящих Правил, не может составлять более 92,93 процента суммарного размера субсидии, рассчитанного ему на 2023 финансовый год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поддержку племенного животноводства, на</w:t>
      </w:r>
      <w:proofErr w:type="gramEnd"/>
      <w:r>
        <w:rPr>
          <w:rFonts w:ascii="Times New Roman" w:hAnsi="Times New Roman" w:cs="Times New Roman"/>
          <w:sz w:val="24"/>
          <w:szCs w:val="24"/>
        </w:rPr>
        <w:t xml:space="preserve"> поддержку элитного семеноводства.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Для субъектов Российской Федерации, на территориях которых осуществляется реализация проекта по строительству </w:t>
      </w:r>
      <w:proofErr w:type="spellStart"/>
      <w:r>
        <w:rPr>
          <w:rFonts w:ascii="Times New Roman" w:hAnsi="Times New Roman" w:cs="Times New Roman"/>
          <w:sz w:val="24"/>
          <w:szCs w:val="24"/>
        </w:rPr>
        <w:t>селекционно</w:t>
      </w:r>
      <w:proofErr w:type="spellEnd"/>
      <w:r>
        <w:rPr>
          <w:rFonts w:ascii="Times New Roman" w:hAnsi="Times New Roman" w:cs="Times New Roman"/>
          <w:sz w:val="24"/>
          <w:szCs w:val="24"/>
        </w:rPr>
        <w:t xml:space="preserve">-генетического центра для развития племенной базы отечественного кросса мясных кур, при расчете суммарного размера субсидии на приоритетные направления, указанные в </w:t>
      </w:r>
      <w:hyperlink w:anchor="Par64" w:history="1">
        <w:r>
          <w:rPr>
            <w:rFonts w:ascii="Times New Roman" w:hAnsi="Times New Roman" w:cs="Times New Roman"/>
            <w:color w:val="0000FF"/>
            <w:sz w:val="24"/>
            <w:szCs w:val="24"/>
          </w:rPr>
          <w:t>подпунктах "а"</w:t>
        </w:r>
      </w:hyperlink>
      <w:r>
        <w:rPr>
          <w:rFonts w:ascii="Times New Roman" w:hAnsi="Times New Roman" w:cs="Times New Roman"/>
          <w:sz w:val="24"/>
          <w:szCs w:val="24"/>
        </w:rPr>
        <w:t xml:space="preserve"> - </w:t>
      </w:r>
      <w:hyperlink w:anchor="Par70" w:history="1">
        <w:r>
          <w:rPr>
            <w:rFonts w:ascii="Times New Roman" w:hAnsi="Times New Roman" w:cs="Times New Roman"/>
            <w:color w:val="0000FF"/>
            <w:sz w:val="24"/>
            <w:szCs w:val="24"/>
          </w:rPr>
          <w:t>"в" пункта 5</w:t>
        </w:r>
      </w:hyperlink>
      <w:r>
        <w:rPr>
          <w:rFonts w:ascii="Times New Roman" w:hAnsi="Times New Roman" w:cs="Times New Roman"/>
          <w:sz w:val="24"/>
          <w:szCs w:val="24"/>
        </w:rPr>
        <w:t xml:space="preserve"> настоящих Правил, на 2024 год применяется коэффициент 1,5 к размеру субсидии, рассчитанному ему на 2023 финансовый год на поддержку племенного животноводства;</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a4 - размер субсидии на приоритетное направление, указанное в </w:t>
      </w:r>
      <w:hyperlink w:anchor="Par74" w:history="1">
        <w:r>
          <w:rPr>
            <w:rFonts w:ascii="Times New Roman" w:hAnsi="Times New Roman" w:cs="Times New Roman"/>
            <w:color w:val="0000FF"/>
            <w:sz w:val="24"/>
            <w:szCs w:val="24"/>
          </w:rPr>
          <w:t>подпункте "г"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4889500" cy="914400"/>
            <wp:effectExtent l="0" t="0" r="635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8950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oi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численности поголовья северных оленей,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130300" cy="584200"/>
            <wp:effectExtent l="0" t="0" r="0" b="635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13030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Oi</w:t>
      </w:r>
      <w:proofErr w:type="spellEnd"/>
      <w:r>
        <w:rPr>
          <w:rFonts w:ascii="Times New Roman" w:hAnsi="Times New Roman" w:cs="Times New Roman"/>
          <w:sz w:val="24"/>
          <w:szCs w:val="24"/>
        </w:rPr>
        <w:t xml:space="preserve">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w:t>
      </w:r>
      <w:r>
        <w:rPr>
          <w:rFonts w:ascii="Times New Roman" w:hAnsi="Times New Roman" w:cs="Times New Roman"/>
          <w:sz w:val="24"/>
          <w:szCs w:val="24"/>
          <w:vertAlign w:val="subscript"/>
        </w:rPr>
        <w:t>lmi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показателе численности поголовья маралов и мясных табунных лошадей,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327150" cy="584200"/>
            <wp:effectExtent l="0" t="0" r="6350" b="635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271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где </w:t>
      </w:r>
      <w:proofErr w:type="spellStart"/>
      <w:r>
        <w:rPr>
          <w:rFonts w:ascii="Times New Roman" w:hAnsi="Times New Roman" w:cs="Times New Roman"/>
          <w:sz w:val="24"/>
          <w:szCs w:val="24"/>
        </w:rPr>
        <w:t>LMi</w:t>
      </w:r>
      <w:proofErr w:type="spellEnd"/>
      <w:r>
        <w:rPr>
          <w:rFonts w:ascii="Times New Roman" w:hAnsi="Times New Roman" w:cs="Times New Roman"/>
          <w:sz w:val="24"/>
          <w:szCs w:val="24"/>
        </w:rPr>
        <w:t xml:space="preserve">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D</w:t>
      </w:r>
      <w:r>
        <w:rPr>
          <w:rFonts w:ascii="Times New Roman" w:hAnsi="Times New Roman" w:cs="Times New Roman"/>
          <w:sz w:val="24"/>
          <w:szCs w:val="24"/>
          <w:vertAlign w:val="subscript"/>
        </w:rPr>
        <w:t>ki</w:t>
      </w:r>
      <w:proofErr w:type="spellEnd"/>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в показателе посевной площади, занятой кормовыми культурами,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130300" cy="58420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3030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Ki</w:t>
      </w:r>
      <w:proofErr w:type="spellEnd"/>
      <w:r>
        <w:rPr>
          <w:rFonts w:ascii="Times New Roman" w:hAnsi="Times New Roman" w:cs="Times New Roman"/>
          <w:sz w:val="24"/>
          <w:szCs w:val="24"/>
        </w:rPr>
        <w:t xml:space="preserve">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w:t>
      </w:r>
      <w:proofErr w:type="gramEnd"/>
      <w:r>
        <w:rPr>
          <w:rFonts w:ascii="Times New Roman" w:hAnsi="Times New Roman" w:cs="Times New Roman"/>
          <w:sz w:val="24"/>
          <w:szCs w:val="24"/>
        </w:rPr>
        <w:t xml:space="preserve">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n4 - количество субъектов Российской Федерации, у которых традиционные для субъектов Российской Федерации </w:t>
      </w:r>
      <w:proofErr w:type="spellStart"/>
      <w:r>
        <w:rPr>
          <w:rFonts w:ascii="Times New Roman" w:hAnsi="Times New Roman" w:cs="Times New Roman"/>
          <w:sz w:val="24"/>
          <w:szCs w:val="24"/>
        </w:rPr>
        <w:t>подотрасли</w:t>
      </w:r>
      <w:proofErr w:type="spellEnd"/>
      <w:r>
        <w:rPr>
          <w:rFonts w:ascii="Times New Roman" w:hAnsi="Times New Roman" w:cs="Times New Roman"/>
          <w:sz w:val="24"/>
          <w:szCs w:val="24"/>
        </w:rPr>
        <w:t xml:space="preserve"> сельского хозяйства, включая северное оленеводство, определены в качестве приоритетного направления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a5 - размер субсидии на приоритетное направление, указанное в </w:t>
      </w:r>
      <w:hyperlink w:anchor="Par77" w:history="1">
        <w:r>
          <w:rPr>
            <w:rFonts w:ascii="Times New Roman" w:hAnsi="Times New Roman" w:cs="Times New Roman"/>
            <w:color w:val="0000FF"/>
            <w:sz w:val="24"/>
            <w:szCs w:val="24"/>
          </w:rPr>
          <w:t>подпункте "д"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4159250" cy="9144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1592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v5i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объема производства льна-долгунца и (или) технической конопли,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lastRenderedPageBreak/>
        <w:drawing>
          <wp:inline distT="0" distB="0" distL="0" distR="0">
            <wp:extent cx="1270000" cy="584200"/>
            <wp:effectExtent l="0" t="0" r="6350" b="635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27000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где V5i - фактические показатели объема производства льна-долгунца (тыс. тонн в пересчете на льноволокно) и (или) технической конопли (тыс. тонн в пересчете на </w:t>
      </w:r>
      <w:proofErr w:type="spellStart"/>
      <w:r>
        <w:rPr>
          <w:rFonts w:ascii="Times New Roman" w:hAnsi="Times New Roman" w:cs="Times New Roman"/>
          <w:sz w:val="24"/>
          <w:szCs w:val="24"/>
        </w:rPr>
        <w:t>пеньковолокно</w:t>
      </w:r>
      <w:proofErr w:type="spellEnd"/>
      <w:r>
        <w:rPr>
          <w:rFonts w:ascii="Times New Roman" w:hAnsi="Times New Roman" w:cs="Times New Roman"/>
          <w:sz w:val="24"/>
          <w:szCs w:val="24"/>
        </w:rPr>
        <w:t>) в i-м субъекте Российской Федерации за отчетный год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s5i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размера посевных площадей льна-долгунца и (или) технической конопли,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225550" cy="5842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2255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S5i - фактический размер посевных площадей льна-долгунца и (или) технической конопли за отчетный год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a6 - размер субсидии на приоритетное направление, указанное в </w:t>
      </w:r>
      <w:hyperlink w:anchor="Par79"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5226050" cy="9144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260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v6i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по объему производства продукции плодово-ягодных насаждений,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270000" cy="584200"/>
            <wp:effectExtent l="0" t="0" r="6350" b="635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27000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где V6i - фактические показатели по объему производства продукции плодово-ягодных насаждений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s6i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по размеру общей площади закладки многолетних насаждений, за исключением питомников,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225550" cy="584200"/>
            <wp:effectExtent l="0" t="0" r="0"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255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где S6i - фактические показатели по размеру общей площади закладки многолетних насаждений, за исключением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SP6i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по размеру общей площади закладки питомников,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403350" cy="584200"/>
            <wp:effectExtent l="0" t="0" r="6350" b="635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4033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SP6i - фактические показатели по размеру общей площади закладки питомников в сельскохозяйственных организациях, крестьянских (фермерских) хозяйствах и у индивидуальных предпринимателей (тыс. гектаров) в i-м субъекте Российской Федерации в отчетном году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a7 - размер субсидии на приоритетное направление, указанное в </w:t>
      </w:r>
      <w:hyperlink w:anchor="Par81"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3302000" cy="9144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30200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7i</w:t>
      </w:r>
      <w:r>
        <w:rPr>
          <w:rFonts w:ascii="Times New Roman" w:hAnsi="Times New Roman" w:cs="Times New Roman"/>
          <w:sz w:val="24"/>
          <w:szCs w:val="24"/>
        </w:rP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ef</w:t>
      </w:r>
      <w:proofErr w:type="spellEnd"/>
      <w:r>
        <w:rPr>
          <w:rFonts w:ascii="Times New Roman" w:hAnsi="Times New Roman" w:cs="Times New Roman"/>
          <w:sz w:val="24"/>
          <w:szCs w:val="24"/>
        </w:rP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a8 - размер субсидии на приоритетное направление, указанное в </w:t>
      </w:r>
      <w:hyperlink w:anchor="Par83" w:history="1">
        <w:r>
          <w:rPr>
            <w:rFonts w:ascii="Times New Roman" w:hAnsi="Times New Roman" w:cs="Times New Roman"/>
            <w:color w:val="0000FF"/>
            <w:sz w:val="24"/>
            <w:szCs w:val="24"/>
          </w:rPr>
          <w:t>подпункте "з"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2914650"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9146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D</w:t>
      </w:r>
      <w:r>
        <w:rPr>
          <w:rFonts w:ascii="Times New Roman" w:hAnsi="Times New Roman" w:cs="Times New Roman"/>
          <w:sz w:val="24"/>
          <w:szCs w:val="24"/>
          <w:vertAlign w:val="subscript"/>
        </w:rPr>
        <w:t>8i</w:t>
      </w:r>
      <w:r>
        <w:rPr>
          <w:rFonts w:ascii="Times New Roman" w:hAnsi="Times New Roman" w:cs="Times New Roman"/>
          <w:sz w:val="24"/>
          <w:szCs w:val="24"/>
        </w:rP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a9 - размер субсидии на приоритетное направление, указанное в </w:t>
      </w:r>
      <w:hyperlink w:anchor="Par86" w:history="1">
        <w:r>
          <w:rPr>
            <w:rFonts w:ascii="Times New Roman" w:hAnsi="Times New Roman" w:cs="Times New Roman"/>
            <w:color w:val="0000FF"/>
            <w:sz w:val="24"/>
            <w:szCs w:val="24"/>
          </w:rPr>
          <w:t>подпункте "и"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4286250" cy="9144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42862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vertAlign w:val="subscript"/>
        </w:rPr>
        <w:t>v9i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270000" cy="584200"/>
            <wp:effectExtent l="0" t="0" r="635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27000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w:t>
      </w:r>
      <w:proofErr w:type="gramEnd"/>
      <w:r>
        <w:rPr>
          <w:rFonts w:ascii="Times New Roman" w:hAnsi="Times New Roman" w:cs="Times New Roman"/>
          <w:sz w:val="24"/>
          <w:szCs w:val="24"/>
        </w:rPr>
        <w:t xml:space="preserve">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m9i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реализации овец и коз на убой,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327150" cy="584200"/>
            <wp:effectExtent l="0" t="0" r="635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271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k1i - коэффициент увеличения показателя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a10 - размер субсидии на приоритетное направление, указанное в </w:t>
      </w:r>
      <w:hyperlink w:anchor="Par90" w:history="1">
        <w:r>
          <w:rPr>
            <w:rFonts w:ascii="Times New Roman" w:hAnsi="Times New Roman" w:cs="Times New Roman"/>
            <w:color w:val="0000FF"/>
            <w:sz w:val="24"/>
            <w:szCs w:val="24"/>
          </w:rPr>
          <w:t>подпункте "к" пункта 5</w:t>
        </w:r>
      </w:hyperlink>
      <w:r>
        <w:rPr>
          <w:rFonts w:ascii="Times New Roman" w:hAnsi="Times New Roman" w:cs="Times New Roman"/>
          <w:sz w:val="24"/>
          <w:szCs w:val="24"/>
        </w:rP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4425950" cy="9144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4259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vertAlign w:val="subscript"/>
        </w:rPr>
        <w:t>m10i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511300" cy="584200"/>
            <wp:effectExtent l="0" t="0" r="0" b="635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51130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vertAlign w:val="subscript"/>
        </w:rPr>
        <w:t>z10i</w:t>
      </w:r>
      <w:r>
        <w:rPr>
          <w:rFonts w:ascii="Times New Roman" w:hAnsi="Times New Roman" w:cs="Times New Roman"/>
          <w:sz w:val="24"/>
          <w:szCs w:val="24"/>
        </w:rPr>
        <w:t xml:space="preserve"> - доля i-</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субъекта Российской Федерации в фактических показателях объема зерна, использованного на глубокую переработку, рассчитываемая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3"/>
          <w:sz w:val="24"/>
          <w:szCs w:val="24"/>
          <w:lang w:eastAsia="ru-RU"/>
        </w:rPr>
        <w:drawing>
          <wp:inline distT="0" distB="0" distL="0" distR="0">
            <wp:extent cx="1416050" cy="5842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416050" cy="5842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форме и в срок, которые</w:t>
      </w:r>
      <w:proofErr w:type="gramEnd"/>
      <w:r>
        <w:rPr>
          <w:rFonts w:ascii="Times New Roman" w:hAnsi="Times New Roman" w:cs="Times New Roman"/>
          <w:sz w:val="24"/>
          <w:szCs w:val="24"/>
        </w:rPr>
        <w:t xml:space="preserve">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18. Размер субсидии на приоритетное направление, указанное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2i</w:t>
      </w:r>
      <w:r>
        <w:rPr>
          <w:rFonts w:ascii="Times New Roman" w:hAnsi="Times New Roman" w:cs="Times New Roman"/>
          <w:sz w:val="24"/>
          <w:szCs w:val="24"/>
        </w:rPr>
        <w:t>), рассчитывается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extent cx="33401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4010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w:t>
      </w:r>
      <w:r>
        <w:rPr>
          <w:rFonts w:ascii="Times New Roman" w:hAnsi="Times New Roman" w:cs="Times New Roman"/>
          <w:sz w:val="24"/>
          <w:szCs w:val="24"/>
        </w:rPr>
        <w:lastRenderedPageBreak/>
        <w:t>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2021 году на основании данных Федеральной службы государственной статистики, составляющий</w:t>
      </w:r>
      <w:proofErr w:type="gramEnd"/>
      <w:r>
        <w:rPr>
          <w:rFonts w:ascii="Times New Roman" w:hAnsi="Times New Roman" w:cs="Times New Roman"/>
          <w:sz w:val="24"/>
          <w:szCs w:val="24"/>
        </w:rPr>
        <w:t xml:space="preserve"> 0,8;</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w:t>
      </w:r>
      <w:proofErr w:type="gramEnd"/>
      <w:r>
        <w:rPr>
          <w:rFonts w:ascii="Times New Roman" w:hAnsi="Times New Roman" w:cs="Times New Roman"/>
          <w:sz w:val="24"/>
          <w:szCs w:val="24"/>
          <w:vertAlign w:val="subscript"/>
        </w:rPr>
        <w:t>валi</w:t>
      </w:r>
      <w:proofErr w:type="spellEnd"/>
      <w:r>
        <w:rPr>
          <w:rFonts w:ascii="Times New Roman" w:hAnsi="Times New Roman" w:cs="Times New Roman"/>
          <w:sz w:val="24"/>
          <w:szCs w:val="24"/>
        </w:rP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lang w:eastAsia="ru-RU"/>
        </w:rPr>
        <w:drawing>
          <wp:inline distT="0" distB="0" distL="0" distR="0">
            <wp:extent cx="971550" cy="5143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V</w:t>
      </w:r>
      <w:r>
        <w:rPr>
          <w:rFonts w:ascii="Times New Roman" w:hAnsi="Times New Roman" w:cs="Times New Roman"/>
          <w:sz w:val="24"/>
          <w:szCs w:val="24"/>
          <w:vertAlign w:val="subscript"/>
        </w:rPr>
        <w:t>валi</w:t>
      </w:r>
      <w:proofErr w:type="spellEnd"/>
      <w:r>
        <w:rPr>
          <w:rFonts w:ascii="Times New Roman" w:hAnsi="Times New Roman" w:cs="Times New Roman"/>
          <w:sz w:val="24"/>
          <w:szCs w:val="24"/>
        </w:rP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w:t>
      </w:r>
      <w:proofErr w:type="gramEnd"/>
      <w:r>
        <w:rPr>
          <w:rFonts w:ascii="Times New Roman" w:hAnsi="Times New Roman" w:cs="Times New Roman"/>
          <w:sz w:val="24"/>
          <w:szCs w:val="24"/>
          <w:vertAlign w:val="subscript"/>
        </w:rPr>
        <w:t>вал</w:t>
      </w:r>
      <w:proofErr w:type="spellEnd"/>
      <w:r>
        <w:rPr>
          <w:rFonts w:ascii="Times New Roman" w:hAnsi="Times New Roman" w:cs="Times New Roman"/>
          <w:sz w:val="24"/>
          <w:szCs w:val="24"/>
        </w:rP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2" w:name="Par379"/>
      <w:bookmarkEnd w:id="42"/>
      <w:r>
        <w:rPr>
          <w:rFonts w:ascii="Times New Roman" w:hAnsi="Times New Roman" w:cs="Times New Roman"/>
          <w:sz w:val="24"/>
          <w:szCs w:val="24"/>
        </w:rPr>
        <w:t>Размер субсидии i-</w:t>
      </w:r>
      <w:proofErr w:type="spellStart"/>
      <w:r>
        <w:rPr>
          <w:rFonts w:ascii="Times New Roman" w:hAnsi="Times New Roman" w:cs="Times New Roman"/>
          <w:sz w:val="24"/>
          <w:szCs w:val="24"/>
        </w:rPr>
        <w:t>му</w:t>
      </w:r>
      <w:proofErr w:type="spellEnd"/>
      <w:r>
        <w:rPr>
          <w:rFonts w:ascii="Times New Roman" w:hAnsi="Times New Roman" w:cs="Times New Roman"/>
          <w:sz w:val="24"/>
          <w:szCs w:val="24"/>
        </w:rPr>
        <w:t xml:space="preserve">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и определяется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extent cx="914400" cy="241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914400" cy="2413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Ограничение, указанное в </w:t>
      </w:r>
      <w:hyperlink w:anchor="Par379" w:history="1">
        <w:r>
          <w:rPr>
            <w:rFonts w:ascii="Times New Roman" w:hAnsi="Times New Roman" w:cs="Times New Roman"/>
            <w:color w:val="0000FF"/>
            <w:sz w:val="24"/>
            <w:szCs w:val="24"/>
          </w:rPr>
          <w:t>абзаце десятом</w:t>
        </w:r>
      </w:hyperlink>
      <w:r>
        <w:rPr>
          <w:rFonts w:ascii="Times New Roman" w:hAnsi="Times New Roman" w:cs="Times New Roman"/>
          <w:sz w:val="24"/>
          <w:szCs w:val="24"/>
        </w:rP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пунктом 25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3" w:name="Par384"/>
      <w:bookmarkEnd w:id="43"/>
      <w:r>
        <w:rPr>
          <w:rFonts w:ascii="Times New Roman" w:hAnsi="Times New Roman" w:cs="Times New Roman"/>
          <w:sz w:val="24"/>
          <w:szCs w:val="24"/>
        </w:rPr>
        <w:t xml:space="preserve">19. Размер субсидии на приоритетное направление, указанное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(A</w:t>
      </w:r>
      <w:r>
        <w:rPr>
          <w:rFonts w:ascii="Times New Roman" w:hAnsi="Times New Roman" w:cs="Times New Roman"/>
          <w:sz w:val="24"/>
          <w:szCs w:val="24"/>
          <w:vertAlign w:val="subscript"/>
        </w:rPr>
        <w:t>3i</w:t>
      </w:r>
      <w:r>
        <w:rPr>
          <w:rFonts w:ascii="Times New Roman" w:hAnsi="Times New Roman" w:cs="Times New Roman"/>
          <w:sz w:val="24"/>
          <w:szCs w:val="24"/>
        </w:rPr>
        <w:t>), рассчитывается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lastRenderedPageBreak/>
        <w:drawing>
          <wp:inline distT="0" distB="0" distL="0" distR="0">
            <wp:extent cx="2660650" cy="9144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660650" cy="91440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X</w:t>
      </w:r>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в отчетном финансовом году</w:t>
      </w:r>
      <w:proofErr w:type="gramEnd"/>
      <w:r>
        <w:rPr>
          <w:rFonts w:ascii="Times New Roman" w:hAnsi="Times New Roman" w:cs="Times New Roman"/>
          <w:sz w:val="24"/>
          <w:szCs w:val="24"/>
        </w:rPr>
        <w:t xml:space="preserve"> в Российской Федерации, которая рассчитывается по формуле:</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5"/>
          <w:sz w:val="24"/>
          <w:szCs w:val="24"/>
          <w:lang w:eastAsia="ru-RU"/>
        </w:rPr>
        <w:drawing>
          <wp:inline distT="0" distB="0" distL="0" distR="0">
            <wp:extent cx="4489450" cy="6032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4489450" cy="603250"/>
                    </a:xfrm>
                    <a:prstGeom prst="rect">
                      <a:avLst/>
                    </a:prstGeom>
                    <a:noFill/>
                    <a:ln>
                      <a:noFill/>
                    </a:ln>
                  </pic:spPr>
                </pic:pic>
              </a:graphicData>
            </a:graphic>
          </wp:inline>
        </w:drawing>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p>
    <w:p w:rsidR="00022DCC" w:rsidRDefault="00022DCC" w:rsidP="00022DC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где:</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Bonus</w:t>
      </w:r>
      <w:proofErr w:type="gramStart"/>
      <w:r>
        <w:rPr>
          <w:rFonts w:ascii="Times New Roman" w:hAnsi="Times New Roman" w:cs="Times New Roman"/>
          <w:sz w:val="24"/>
          <w:szCs w:val="24"/>
          <w:vertAlign w:val="subscript"/>
        </w:rPr>
        <w:t>р</w:t>
      </w:r>
      <w:proofErr w:type="gramEnd"/>
      <w:r>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Bonus</w:t>
      </w:r>
      <w:r>
        <w:rPr>
          <w:rFonts w:ascii="Times New Roman" w:hAnsi="Times New Roman" w:cs="Times New Roman"/>
          <w:sz w:val="24"/>
          <w:szCs w:val="24"/>
          <w:vertAlign w:val="subscript"/>
        </w:rPr>
        <w:t>жi</w:t>
      </w:r>
      <w:proofErr w:type="spellEnd"/>
      <w:r>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 в</w:t>
      </w:r>
      <w:proofErr w:type="gramEnd"/>
      <w:r>
        <w:rPr>
          <w:rFonts w:ascii="Times New Roman" w:hAnsi="Times New Roman" w:cs="Times New Roman"/>
          <w:sz w:val="24"/>
          <w:szCs w:val="24"/>
        </w:rPr>
        <w:t xml:space="preserve">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Bonus</w:t>
      </w:r>
      <w:r>
        <w:rPr>
          <w:rFonts w:ascii="Times New Roman" w:hAnsi="Times New Roman" w:cs="Times New Roman"/>
          <w:sz w:val="24"/>
          <w:szCs w:val="24"/>
          <w:vertAlign w:val="subscript"/>
        </w:rPr>
        <w:t>рыбi</w:t>
      </w:r>
      <w:proofErr w:type="spellEnd"/>
      <w:r>
        <w:rPr>
          <w:rFonts w:ascii="Times New Roman" w:hAnsi="Times New Roman" w:cs="Times New Roman"/>
          <w:sz w:val="24"/>
          <w:szCs w:val="24"/>
        </w:rP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форме и</w:t>
      </w:r>
      <w:proofErr w:type="gramEnd"/>
      <w:r>
        <w:rPr>
          <w:rFonts w:ascii="Times New Roman" w:hAnsi="Times New Roman" w:cs="Times New Roman"/>
          <w:sz w:val="24"/>
          <w:szCs w:val="24"/>
        </w:rPr>
        <w:t xml:space="preserve"> в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w:t>
      </w:r>
      <w:proofErr w:type="gramEnd"/>
      <w:r>
        <w:rPr>
          <w:rFonts w:ascii="Times New Roman" w:hAnsi="Times New Roman" w:cs="Times New Roman"/>
          <w:sz w:val="24"/>
          <w:szCs w:val="24"/>
        </w:rPr>
        <w:t xml:space="preserve">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20. </w:t>
      </w:r>
      <w:proofErr w:type="gramStart"/>
      <w:r>
        <w:rPr>
          <w:rFonts w:ascii="Times New Roman" w:hAnsi="Times New Roman" w:cs="Times New Roman"/>
          <w:sz w:val="24"/>
          <w:szCs w:val="24"/>
        </w:rPr>
        <w:t xml:space="preserve">В случае предоставления из федерального бюджета бюджетам субъектов Российской Федерации субсидий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w:t>
      </w:r>
      <w:proofErr w:type="gramEnd"/>
      <w:r>
        <w:rPr>
          <w:rFonts w:ascii="Times New Roman" w:hAnsi="Times New Roman" w:cs="Times New Roman"/>
          <w:sz w:val="24"/>
          <w:szCs w:val="24"/>
        </w:rPr>
        <w:t xml:space="preserve"> с </w:t>
      </w:r>
      <w:hyperlink w:anchor="Par205"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w:anchor="Par384"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 с установлением результатов их использования.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4" w:name="Par400"/>
      <w:bookmarkEnd w:id="44"/>
      <w:r>
        <w:rPr>
          <w:rFonts w:ascii="Times New Roman" w:hAnsi="Times New Roman" w:cs="Times New Roman"/>
          <w:sz w:val="24"/>
          <w:szCs w:val="24"/>
        </w:rPr>
        <w:t xml:space="preserve">21. </w:t>
      </w:r>
      <w:proofErr w:type="gramStart"/>
      <w:r>
        <w:rPr>
          <w:rFonts w:ascii="Times New Roman" w:hAnsi="Times New Roman" w:cs="Times New Roman"/>
          <w:sz w:val="24"/>
          <w:szCs w:val="24"/>
        </w:rPr>
        <w:t>Если по состоянию на 1 апреля текущего финансового года (в 2024 году не позднее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w:t>
      </w:r>
      <w:proofErr w:type="gramEnd"/>
      <w:r>
        <w:rPr>
          <w:rFonts w:ascii="Times New Roman" w:hAnsi="Times New Roman" w:cs="Times New Roman"/>
          <w:sz w:val="24"/>
          <w:szCs w:val="24"/>
        </w:rPr>
        <w:t xml:space="preserve"> Российской Федерации в федеральном бюджете на текущий финансовый год, подлежит уменьшению на 10 процентов.</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ред. </w:t>
      </w:r>
      <w:hyperlink r:id="rId83"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Высвобождающиеся бюджетные ассигнования перераспределяются на иные мероприятия по решению Правительства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Положения </w:t>
      </w:r>
      <w:hyperlink w:anchor="Par400" w:history="1">
        <w:r>
          <w:rPr>
            <w:rFonts w:ascii="Times New Roman" w:hAnsi="Times New Roman" w:cs="Times New Roman"/>
            <w:color w:val="0000FF"/>
            <w:sz w:val="24"/>
            <w:szCs w:val="24"/>
          </w:rPr>
          <w:t>абзаца первого</w:t>
        </w:r>
      </w:hyperlink>
      <w:r>
        <w:rPr>
          <w:rFonts w:ascii="Times New Roman" w:hAnsi="Times New Roman" w:cs="Times New Roman"/>
          <w:sz w:val="24"/>
          <w:szCs w:val="24"/>
        </w:rPr>
        <w:t xml:space="preserve"> настоящего пункта не применяются в отношении субсидии, предоставляемой на реализацию приоритетного направления, указанного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5" w:name="Par404"/>
      <w:bookmarkEnd w:id="45"/>
      <w:r>
        <w:rPr>
          <w:rFonts w:ascii="Times New Roman" w:hAnsi="Times New Roman" w:cs="Times New Roman"/>
          <w:sz w:val="24"/>
          <w:szCs w:val="24"/>
        </w:rPr>
        <w:t xml:space="preserve">22. </w:t>
      </w:r>
      <w:proofErr w:type="gramStart"/>
      <w:r>
        <w:rPr>
          <w:rFonts w:ascii="Times New Roman" w:hAnsi="Times New Roman" w:cs="Times New Roman"/>
          <w:sz w:val="24"/>
          <w:szCs w:val="24"/>
        </w:rPr>
        <w:t xml:space="preserve">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ar59"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 пропорционально удельному весу дополнительной потребности субъекта Российской Федерации в</w:t>
      </w:r>
      <w:proofErr w:type="gramEnd"/>
      <w:r>
        <w:rPr>
          <w:rFonts w:ascii="Times New Roman" w:hAnsi="Times New Roman" w:cs="Times New Roman"/>
          <w:sz w:val="24"/>
          <w:szCs w:val="24"/>
        </w:rPr>
        <w:t xml:space="preserve"> субсидии в общем объеме дополнительной потребности субъектов Российской Федерации в субсидиях.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Размер предоставляемой в соответствии с </w:t>
      </w:r>
      <w:hyperlink w:anchor="Par404"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23. В соглашении о предоставлении субсидии размер субсидии по приоритетным направлениям, указанным в </w:t>
      </w:r>
      <w:hyperlink w:anchor="Par63" w:history="1">
        <w:r>
          <w:rPr>
            <w:rFonts w:ascii="Times New Roman" w:hAnsi="Times New Roman" w:cs="Times New Roman"/>
            <w:color w:val="0000FF"/>
            <w:sz w:val="24"/>
            <w:szCs w:val="24"/>
          </w:rPr>
          <w:t>пункте 5</w:t>
        </w:r>
      </w:hyperlink>
      <w:r>
        <w:rPr>
          <w:rFonts w:ascii="Times New Roman" w:hAnsi="Times New Roman" w:cs="Times New Roman"/>
          <w:sz w:val="24"/>
          <w:szCs w:val="24"/>
        </w:rP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ar205"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w:anchor="Par384" w:history="1">
        <w:r>
          <w:rPr>
            <w:rFonts w:ascii="Times New Roman" w:hAnsi="Times New Roman" w:cs="Times New Roman"/>
            <w:color w:val="0000FF"/>
            <w:sz w:val="24"/>
            <w:szCs w:val="24"/>
          </w:rPr>
          <w:t>19</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ar420" w:history="1">
        <w:r>
          <w:rPr>
            <w:rFonts w:ascii="Times New Roman" w:hAnsi="Times New Roman" w:cs="Times New Roman"/>
            <w:color w:val="0000FF"/>
            <w:sz w:val="24"/>
            <w:szCs w:val="24"/>
          </w:rPr>
          <w:t>пункте 28</w:t>
        </w:r>
      </w:hyperlink>
      <w:r>
        <w:rPr>
          <w:rFonts w:ascii="Times New Roman" w:hAnsi="Times New Roman" w:cs="Times New Roman"/>
          <w:sz w:val="24"/>
          <w:szCs w:val="24"/>
        </w:rPr>
        <w:t xml:space="preserve"> настоящих Правил. Перераспределение средств между приоритетными направлениями осуществляется </w:t>
      </w:r>
      <w:proofErr w:type="gramStart"/>
      <w:r>
        <w:rPr>
          <w:rFonts w:ascii="Times New Roman" w:hAnsi="Times New Roman" w:cs="Times New Roman"/>
          <w:sz w:val="24"/>
          <w:szCs w:val="24"/>
        </w:rPr>
        <w:t>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изменений в соглашение о предоставлении</w:t>
      </w:r>
      <w:proofErr w:type="gramEnd"/>
      <w:r>
        <w:rPr>
          <w:rFonts w:ascii="Times New Roman" w:hAnsi="Times New Roman" w:cs="Times New Roman"/>
          <w:sz w:val="24"/>
          <w:szCs w:val="24"/>
        </w:rPr>
        <w:t xml:space="preserve">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При внесении соответствующих изменений в соглашение о предоставлении субсидии субъект Российской Федерации по согласованию с Министерством</w:t>
      </w:r>
      <w:proofErr w:type="gramEnd"/>
      <w:r>
        <w:rPr>
          <w:rFonts w:ascii="Times New Roman" w:hAnsi="Times New Roman" w:cs="Times New Roman"/>
          <w:sz w:val="24"/>
          <w:szCs w:val="24"/>
        </w:rPr>
        <w:t xml:space="preserve">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6" w:name="Par410"/>
      <w:bookmarkEnd w:id="46"/>
      <w:r>
        <w:rPr>
          <w:rFonts w:ascii="Times New Roman" w:hAnsi="Times New Roman" w:cs="Times New Roman"/>
          <w:sz w:val="24"/>
          <w:szCs w:val="24"/>
        </w:rPr>
        <w:t xml:space="preserve">24. </w:t>
      </w:r>
      <w:proofErr w:type="gramStart"/>
      <w:r>
        <w:rPr>
          <w:rFonts w:ascii="Times New Roman" w:hAnsi="Times New Roman" w:cs="Times New Roman"/>
          <w:sz w:val="24"/>
          <w:szCs w:val="24"/>
        </w:rP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w:t>
      </w:r>
      <w:proofErr w:type="gramEnd"/>
      <w:r>
        <w:rPr>
          <w:rFonts w:ascii="Times New Roman" w:hAnsi="Times New Roman" w:cs="Times New Roman"/>
          <w:sz w:val="24"/>
          <w:szCs w:val="24"/>
        </w:rPr>
        <w:t xml:space="preserve"> конкретному приоритетному направлению.</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 предоставляемой в соответствии с </w:t>
      </w:r>
      <w:hyperlink w:anchor="Par410" w:history="1">
        <w:r>
          <w:rPr>
            <w:rFonts w:ascii="Times New Roman" w:hAnsi="Times New Roman" w:cs="Times New Roman"/>
            <w:color w:val="0000FF"/>
            <w:sz w:val="24"/>
            <w:szCs w:val="24"/>
          </w:rPr>
          <w:t>абзацем первым</w:t>
        </w:r>
      </w:hyperlink>
      <w:r>
        <w:rPr>
          <w:rFonts w:ascii="Times New Roman" w:hAnsi="Times New Roman" w:cs="Times New Roman"/>
          <w:sz w:val="24"/>
          <w:szCs w:val="24"/>
        </w:rP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25. </w:t>
      </w:r>
      <w:proofErr w:type="gramStart"/>
      <w:r>
        <w:rPr>
          <w:rFonts w:ascii="Times New Roman" w:hAnsi="Times New Roman" w:cs="Times New Roman"/>
          <w:sz w:val="24"/>
          <w:szCs w:val="24"/>
        </w:rPr>
        <w:t>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31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w:t>
      </w:r>
      <w:proofErr w:type="gramEnd"/>
      <w:r>
        <w:rPr>
          <w:rFonts w:ascii="Times New Roman" w:hAnsi="Times New Roman" w:cs="Times New Roman"/>
          <w:sz w:val="24"/>
          <w:szCs w:val="24"/>
        </w:rPr>
        <w:t xml:space="preserve"> между другими субъектами Российской Федерации, имеющими право на получение субсидии, пропорционально доле субъекта </w:t>
      </w:r>
      <w:r>
        <w:rPr>
          <w:rFonts w:ascii="Times New Roman" w:hAnsi="Times New Roman" w:cs="Times New Roman"/>
          <w:sz w:val="24"/>
          <w:szCs w:val="24"/>
        </w:rPr>
        <w:lastRenderedPageBreak/>
        <w:t xml:space="preserve">Российской Федерации </w:t>
      </w:r>
      <w:proofErr w:type="gramStart"/>
      <w:r>
        <w:rPr>
          <w:rFonts w:ascii="Times New Roman" w:hAnsi="Times New Roman" w:cs="Times New Roman"/>
          <w:sz w:val="24"/>
          <w:szCs w:val="24"/>
        </w:rPr>
        <w:t>по этому</w:t>
      </w:r>
      <w:proofErr w:type="gramEnd"/>
      <w:r>
        <w:rPr>
          <w:rFonts w:ascii="Times New Roman" w:hAnsi="Times New Roman" w:cs="Times New Roman"/>
          <w:sz w:val="24"/>
          <w:szCs w:val="24"/>
        </w:rPr>
        <w:t xml:space="preserve"> приоритетному направлению, рассчитанной в соответствии с настоящими Правилами.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27. Уполномоченный орган представляет в Министерство сельского хозяйства Российской </w:t>
      </w:r>
      <w:proofErr w:type="gramStart"/>
      <w:r>
        <w:rPr>
          <w:rFonts w:ascii="Times New Roman" w:hAnsi="Times New Roman" w:cs="Times New Roman"/>
          <w:sz w:val="24"/>
          <w:szCs w:val="24"/>
        </w:rPr>
        <w:t>Федерации</w:t>
      </w:r>
      <w:proofErr w:type="gramEnd"/>
      <w:r>
        <w:rPr>
          <w:rFonts w:ascii="Times New Roman" w:hAnsi="Times New Roman" w:cs="Times New Roman"/>
          <w:sz w:val="24"/>
          <w:szCs w:val="24"/>
        </w:rPr>
        <w:t xml:space="preserve"> следующие документы:</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ar59" w:history="1">
        <w:r>
          <w:rPr>
            <w:rFonts w:ascii="Times New Roman" w:hAnsi="Times New Roman" w:cs="Times New Roman"/>
            <w:color w:val="0000FF"/>
            <w:sz w:val="24"/>
            <w:szCs w:val="24"/>
          </w:rPr>
          <w:t>пункте 3</w:t>
        </w:r>
      </w:hyperlink>
      <w:r>
        <w:rPr>
          <w:rFonts w:ascii="Times New Roman" w:hAnsi="Times New Roman" w:cs="Times New Roman"/>
          <w:sz w:val="24"/>
          <w:szCs w:val="24"/>
        </w:rPr>
        <w:t xml:space="preserve"> настоящих Правил расходных обязательств субъекта</w:t>
      </w:r>
      <w:proofErr w:type="gramEnd"/>
      <w:r>
        <w:rPr>
          <w:rFonts w:ascii="Times New Roman" w:hAnsi="Times New Roman" w:cs="Times New Roman"/>
          <w:sz w:val="24"/>
          <w:szCs w:val="24"/>
        </w:rPr>
        <w:t xml:space="preserve"> Российской Федерации (расходных обязательств муниципальных образований,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которых местному бюджету из бюджета субъекта Российской Федерации предоставляется субсидия), - не позднее 30 дней со дня заключения соглашения о предоставлении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документ, содержащий информацию об использовании средств бюджетов субъектов Российской Федерации, в целях </w:t>
      </w:r>
      <w:proofErr w:type="spellStart"/>
      <w:r>
        <w:rPr>
          <w:rFonts w:ascii="Times New Roman" w:hAnsi="Times New Roman" w:cs="Times New Roman"/>
          <w:sz w:val="24"/>
          <w:szCs w:val="24"/>
        </w:rPr>
        <w:t>софинансирования</w:t>
      </w:r>
      <w:proofErr w:type="spellEnd"/>
      <w:r>
        <w:rPr>
          <w:rFonts w:ascii="Times New Roman" w:hAnsi="Times New Roman" w:cs="Times New Roman"/>
          <w:sz w:val="24"/>
          <w:szCs w:val="24"/>
        </w:rPr>
        <w:t xml:space="preserve"> расходных обязательств которых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отчет о финансово-экономическом состоянии товаропроизводителей агропромышленного комплекса по </w:t>
      </w:r>
      <w:hyperlink r:id="rId84" w:history="1">
        <w:r>
          <w:rPr>
            <w:rFonts w:ascii="Times New Roman" w:hAnsi="Times New Roman" w:cs="Times New Roman"/>
            <w:color w:val="0000FF"/>
            <w:sz w:val="24"/>
            <w:szCs w:val="24"/>
          </w:rPr>
          <w:t>форме</w:t>
        </w:r>
      </w:hyperlink>
      <w:r>
        <w:rPr>
          <w:rFonts w:ascii="Times New Roman" w:hAnsi="Times New Roman" w:cs="Times New Roman"/>
          <w:sz w:val="24"/>
          <w:szCs w:val="24"/>
        </w:rPr>
        <w:t xml:space="preserve"> и в </w:t>
      </w:r>
      <w:hyperlink r:id="rId85" w:history="1">
        <w:r>
          <w:rPr>
            <w:rFonts w:ascii="Times New Roman" w:hAnsi="Times New Roman" w:cs="Times New Roman"/>
            <w:color w:val="0000FF"/>
            <w:sz w:val="24"/>
            <w:szCs w:val="24"/>
          </w:rPr>
          <w:t>срок</w:t>
        </w:r>
      </w:hyperlink>
      <w:r>
        <w:rPr>
          <w:rFonts w:ascii="Times New Roman" w:hAnsi="Times New Roman" w:cs="Times New Roman"/>
          <w:sz w:val="24"/>
          <w:szCs w:val="24"/>
        </w:rPr>
        <w:t>,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7" w:name="Par420"/>
      <w:bookmarkEnd w:id="47"/>
      <w:r>
        <w:rPr>
          <w:rFonts w:ascii="Times New Roman" w:hAnsi="Times New Roman" w:cs="Times New Roman"/>
          <w:sz w:val="24"/>
          <w:szCs w:val="24"/>
        </w:rP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ar108" w:history="1">
        <w:r>
          <w:rPr>
            <w:rFonts w:ascii="Times New Roman" w:hAnsi="Times New Roman" w:cs="Times New Roman"/>
            <w:color w:val="0000FF"/>
            <w:sz w:val="24"/>
            <w:szCs w:val="24"/>
          </w:rPr>
          <w:t>пункте 7</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а) по приоритетному направлению, указанному в </w:t>
      </w:r>
      <w:hyperlink w:anchor="Par64" w:history="1">
        <w:r>
          <w:rPr>
            <w:rFonts w:ascii="Times New Roman" w:hAnsi="Times New Roman" w:cs="Times New Roman"/>
            <w:color w:val="0000FF"/>
            <w:sz w:val="24"/>
            <w:szCs w:val="24"/>
          </w:rPr>
          <w:t>подпункте "а" пункта 5</w:t>
        </w:r>
      </w:hyperlink>
      <w:r>
        <w:rPr>
          <w:rFonts w:ascii="Times New Roman" w:hAnsi="Times New Roman" w:cs="Times New Roman"/>
          <w:sz w:val="24"/>
          <w:szCs w:val="24"/>
        </w:rPr>
        <w:t xml:space="preserve"> настоящих Правил, - посеяно зерновых, зернобобовых, масличных (за исключением рапса и сои) и кормовых сельскохозяйственных культур и (или) семенных посевов кукурузы, подсолнечника, сахарной свеклы (тыс. гектаров);</w:t>
      </w:r>
      <w:proofErr w:type="gramEnd"/>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б) по приоритетному направлению, указанному в </w:t>
      </w:r>
      <w:hyperlink w:anchor="Par67" w:history="1">
        <w:r>
          <w:rPr>
            <w:rFonts w:ascii="Times New Roman" w:hAnsi="Times New Roman" w:cs="Times New Roman"/>
            <w:color w:val="0000FF"/>
            <w:sz w:val="24"/>
            <w:szCs w:val="24"/>
          </w:rPr>
          <w:t>подпункте "б"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приобретены и высеяны в текущем году семена, произведенные в рамках Федеральной научно-технической </w:t>
      </w:r>
      <w:hyperlink r:id="rId86" w:history="1">
        <w:r>
          <w:rPr>
            <w:rFonts w:ascii="Times New Roman" w:hAnsi="Times New Roman" w:cs="Times New Roman"/>
            <w:color w:val="0000FF"/>
            <w:sz w:val="24"/>
            <w:szCs w:val="24"/>
          </w:rPr>
          <w:t>программы</w:t>
        </w:r>
      </w:hyperlink>
      <w:r>
        <w:rPr>
          <w:rFonts w:ascii="Times New Roman" w:hAnsi="Times New Roman" w:cs="Times New Roman"/>
          <w:sz w:val="24"/>
          <w:szCs w:val="24"/>
        </w:rPr>
        <w:t xml:space="preserve"> (за исключением семян картофеля и овощных культур)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по приоритетному направлению, указанному в </w:t>
      </w:r>
      <w:hyperlink w:anchor="Par70" w:history="1">
        <w:r>
          <w:rPr>
            <w:rFonts w:ascii="Times New Roman" w:hAnsi="Times New Roman" w:cs="Times New Roman"/>
            <w:color w:val="0000FF"/>
            <w:sz w:val="24"/>
            <w:szCs w:val="24"/>
          </w:rPr>
          <w:t>подпункте "в"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племенного маточного поголовья сельскохозяйственных животных в пересчете на условные головы (тыс.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 по приоритетному направлению, указанному в </w:t>
      </w:r>
      <w:hyperlink w:anchor="Par74" w:history="1">
        <w:r>
          <w:rPr>
            <w:rFonts w:ascii="Times New Roman" w:hAnsi="Times New Roman" w:cs="Times New Roman"/>
            <w:color w:val="0000FF"/>
            <w:sz w:val="24"/>
            <w:szCs w:val="24"/>
          </w:rPr>
          <w:t>подпункте "г"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засеяно кормовыми культурами в районах Крайнего Севера и приравненных к ним местностях (тыс. гектаров);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поголовья северных оленей и (или) поголовья маралов и (или) мясных табунных лошадей (тыс.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 по приоритетному направлению, указанному в </w:t>
      </w:r>
      <w:hyperlink w:anchor="Par77" w:history="1">
        <w:r>
          <w:rPr>
            <w:rFonts w:ascii="Times New Roman" w:hAnsi="Times New Roman" w:cs="Times New Roman"/>
            <w:color w:val="0000FF"/>
            <w:sz w:val="24"/>
            <w:szCs w:val="24"/>
          </w:rPr>
          <w:t>подпункте "д" пункта 5</w:t>
        </w:r>
      </w:hyperlink>
      <w:r>
        <w:rPr>
          <w:rFonts w:ascii="Times New Roman" w:hAnsi="Times New Roman" w:cs="Times New Roman"/>
          <w:sz w:val="24"/>
          <w:szCs w:val="24"/>
        </w:rPr>
        <w:t xml:space="preserve"> настоящих Правил, - достигнут объем валового сбора </w:t>
      </w:r>
      <w:proofErr w:type="spellStart"/>
      <w:r>
        <w:rPr>
          <w:rFonts w:ascii="Times New Roman" w:hAnsi="Times New Roman" w:cs="Times New Roman"/>
          <w:sz w:val="24"/>
          <w:szCs w:val="24"/>
        </w:rPr>
        <w:t>льн</w:t>
      </w:r>
      <w:proofErr w:type="gramStart"/>
      <w:r>
        <w:rPr>
          <w:rFonts w:ascii="Times New Roman" w:hAnsi="Times New Roman" w:cs="Times New Roman"/>
          <w:sz w:val="24"/>
          <w:szCs w:val="24"/>
        </w:rPr>
        <w:t>о</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и (или) </w:t>
      </w:r>
      <w:proofErr w:type="spellStart"/>
      <w:r>
        <w:rPr>
          <w:rFonts w:ascii="Times New Roman" w:hAnsi="Times New Roman" w:cs="Times New Roman"/>
          <w:sz w:val="24"/>
          <w:szCs w:val="24"/>
        </w:rPr>
        <w:t>пеньковолокна</w:t>
      </w:r>
      <w:proofErr w:type="spellEnd"/>
      <w:r>
        <w:rPr>
          <w:rFonts w:ascii="Times New Roman" w:hAnsi="Times New Roman" w:cs="Times New Roman"/>
          <w:sz w:val="24"/>
          <w:szCs w:val="24"/>
        </w:rPr>
        <w:t xml:space="preserve">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е) по приоритетному направлению, указанному в </w:t>
      </w:r>
      <w:hyperlink w:anchor="Par79" w:history="1">
        <w:r>
          <w:rPr>
            <w:rFonts w:ascii="Times New Roman" w:hAnsi="Times New Roman" w:cs="Times New Roman"/>
            <w:color w:val="0000FF"/>
            <w:sz w:val="24"/>
            <w:szCs w:val="24"/>
          </w:rPr>
          <w:t>подпункте "е"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заложено многолетних насаждений (за исключением виноградников), за исключением питомников (тыс. гектаров);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проведены </w:t>
      </w:r>
      <w:proofErr w:type="spellStart"/>
      <w:r>
        <w:rPr>
          <w:rFonts w:ascii="Times New Roman" w:hAnsi="Times New Roman" w:cs="Times New Roman"/>
          <w:sz w:val="24"/>
          <w:szCs w:val="24"/>
        </w:rPr>
        <w:t>уходные</w:t>
      </w:r>
      <w:proofErr w:type="spellEnd"/>
      <w:r>
        <w:rPr>
          <w:rFonts w:ascii="Times New Roman" w:hAnsi="Times New Roman" w:cs="Times New Roman"/>
          <w:sz w:val="24"/>
          <w:szCs w:val="24"/>
        </w:rP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заложено питомников (кроме виноградных) (тыс. гектаров);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ж) по приоритетному направлению, указанному в </w:t>
      </w:r>
      <w:hyperlink w:anchor="Par81" w:history="1">
        <w:r>
          <w:rPr>
            <w:rFonts w:ascii="Times New Roman" w:hAnsi="Times New Roman" w:cs="Times New Roman"/>
            <w:color w:val="0000FF"/>
            <w:sz w:val="24"/>
            <w:szCs w:val="24"/>
          </w:rPr>
          <w:t>подпункте "ж" пункта 5</w:t>
        </w:r>
      </w:hyperlink>
      <w:r>
        <w:rPr>
          <w:rFonts w:ascii="Times New Roman" w:hAnsi="Times New Roman" w:cs="Times New Roman"/>
          <w:sz w:val="24"/>
          <w:szCs w:val="24"/>
        </w:rPr>
        <w:t xml:space="preserve"> настоящих Правил, - произведено молока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 по приоритетному направлению, указанному в </w:t>
      </w:r>
      <w:hyperlink w:anchor="Par83" w:history="1">
        <w:r>
          <w:rPr>
            <w:rFonts w:ascii="Times New Roman" w:hAnsi="Times New Roman" w:cs="Times New Roman"/>
            <w:color w:val="0000FF"/>
            <w:sz w:val="24"/>
            <w:szCs w:val="24"/>
          </w:rPr>
          <w:t>подпункте "з"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достигнуто производство крупного рогатого скота на убой (в живом весе)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 по приоритетному направлению, указанному в </w:t>
      </w:r>
      <w:hyperlink w:anchor="Par86" w:history="1">
        <w:r>
          <w:rPr>
            <w:rFonts w:ascii="Times New Roman" w:hAnsi="Times New Roman" w:cs="Times New Roman"/>
            <w:color w:val="0000FF"/>
            <w:sz w:val="24"/>
            <w:szCs w:val="24"/>
          </w:rPr>
          <w:t>подпункте "и"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реализовано овец и коз на убой (в живом весе)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к) по приоритетному направлению, указанному в </w:t>
      </w:r>
      <w:hyperlink w:anchor="Par90" w:history="1">
        <w:r>
          <w:rPr>
            <w:rFonts w:ascii="Times New Roman" w:hAnsi="Times New Roman" w:cs="Times New Roman"/>
            <w:color w:val="0000FF"/>
            <w:sz w:val="24"/>
            <w:szCs w:val="24"/>
          </w:rPr>
          <w:t>подпункте "к"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переработано на пищевую продукцию молока сырого крупного рогатого скота, козьего и овечьего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использовано зерна на производство продукции его глубокой переработки (тыс. тонн);</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л) по приоритетному направлению, указанному в </w:t>
      </w:r>
      <w:hyperlink w:anchor="Par93" w:history="1">
        <w:r>
          <w:rPr>
            <w:rFonts w:ascii="Times New Roman" w:hAnsi="Times New Roman" w:cs="Times New Roman"/>
            <w:color w:val="0000FF"/>
            <w:sz w:val="24"/>
            <w:szCs w:val="24"/>
          </w:rPr>
          <w:t>подпункте "л"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обеспечены развитие семейных ферм и реализация проектов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направленные на увеличение объема производства сельскохозяйственной продукции (единиц);</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продукции (единиц);</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 по приоритетному направлению, указанному в </w:t>
      </w:r>
      <w:hyperlink w:anchor="Par102" w:history="1">
        <w:r>
          <w:rPr>
            <w:rFonts w:ascii="Times New Roman" w:hAnsi="Times New Roman" w:cs="Times New Roman"/>
            <w:color w:val="0000FF"/>
            <w:sz w:val="24"/>
            <w:szCs w:val="24"/>
          </w:rPr>
          <w:t>подпункте "м" пункта 5</w:t>
        </w:r>
      </w:hyperlink>
      <w:r>
        <w:rPr>
          <w:rFonts w:ascii="Times New Roman" w:hAnsi="Times New Roman" w:cs="Times New Roman"/>
          <w:sz w:val="24"/>
          <w:szCs w:val="24"/>
        </w:rPr>
        <w:t xml:space="preserve"> настоящих Правил:</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застрахована посевная (посадочная) площадь (тыс. гектаров);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застраховано поголовье сельскохозяйственных животных (тыс. условных голов);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застрахован объем производства объектов </w:t>
      </w:r>
      <w:proofErr w:type="gramStart"/>
      <w:r>
        <w:rPr>
          <w:rFonts w:ascii="Times New Roman" w:hAnsi="Times New Roman" w:cs="Times New Roman"/>
          <w:sz w:val="24"/>
          <w:szCs w:val="24"/>
        </w:rPr>
        <w:t>товарной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аквакультуры</w:t>
      </w:r>
      <w:proofErr w:type="spellEnd"/>
      <w:r>
        <w:rPr>
          <w:rFonts w:ascii="Times New Roman" w:hAnsi="Times New Roman" w:cs="Times New Roman"/>
          <w:sz w:val="24"/>
          <w:szCs w:val="24"/>
        </w:rPr>
        <w:t xml:space="preserve"> (товарного рыбоводства) (тыс. тонн).</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 28 в ред. </w:t>
      </w:r>
      <w:hyperlink r:id="rId87" w:history="1">
        <w:r>
          <w:rPr>
            <w:rFonts w:ascii="Times New Roman" w:hAnsi="Times New Roman" w:cs="Times New Roman"/>
            <w:color w:val="0000FF"/>
            <w:sz w:val="24"/>
            <w:szCs w:val="24"/>
          </w:rPr>
          <w:t>Постановления</w:t>
        </w:r>
      </w:hyperlink>
      <w:r>
        <w:rPr>
          <w:rFonts w:ascii="Times New Roman" w:hAnsi="Times New Roman" w:cs="Times New Roman"/>
          <w:sz w:val="24"/>
          <w:szCs w:val="24"/>
        </w:rPr>
        <w:t xml:space="preserve"> Правительства РФ от 29.03.2024 N 396)</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29. Эффективность использования субсидии оценивается ежегодно по итогам отчетного финансового года на основании интегральной </w:t>
      </w:r>
      <w:proofErr w:type="gramStart"/>
      <w:r>
        <w:rPr>
          <w:rFonts w:ascii="Times New Roman" w:hAnsi="Times New Roman" w:cs="Times New Roman"/>
          <w:sz w:val="24"/>
          <w:szCs w:val="24"/>
        </w:rPr>
        <w:t>оценки достижения значений результатов использования</w:t>
      </w:r>
      <w:proofErr w:type="gramEnd"/>
      <w:r>
        <w:rPr>
          <w:rFonts w:ascii="Times New Roman" w:hAnsi="Times New Roman" w:cs="Times New Roman"/>
          <w:sz w:val="24"/>
          <w:szCs w:val="24"/>
        </w:rPr>
        <w:t xml:space="preserve"> субсидии, предусмотренных соглашением о предоставлении субсидии, в соответствии с методикой, утверждаемой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Оценка эффективности использования субсидии по результатам использования субсидии, предусмотренным </w:t>
      </w:r>
      <w:hyperlink w:anchor="Par420" w:history="1">
        <w:r>
          <w:rPr>
            <w:rFonts w:ascii="Times New Roman" w:hAnsi="Times New Roman" w:cs="Times New Roman"/>
            <w:color w:val="0000FF"/>
            <w:sz w:val="24"/>
            <w:szCs w:val="24"/>
          </w:rPr>
          <w:t>подпунктом "л" пункта 28</w:t>
        </w:r>
      </w:hyperlink>
      <w:r>
        <w:rPr>
          <w:rFonts w:ascii="Times New Roman" w:hAnsi="Times New Roman" w:cs="Times New Roman"/>
          <w:sz w:val="24"/>
          <w:szCs w:val="24"/>
        </w:rPr>
        <w:t xml:space="preserve"> настоящих Правил, осуществляется на основании отчета об эффективности использования средств </w:t>
      </w:r>
      <w:proofErr w:type="spellStart"/>
      <w:r>
        <w:rPr>
          <w:rFonts w:ascii="Times New Roman" w:hAnsi="Times New Roman" w:cs="Times New Roman"/>
          <w:sz w:val="24"/>
          <w:szCs w:val="24"/>
        </w:rPr>
        <w:t>грантовой</w:t>
      </w:r>
      <w:proofErr w:type="spellEnd"/>
      <w:r>
        <w:rPr>
          <w:rFonts w:ascii="Times New Roman" w:hAnsi="Times New Roman" w:cs="Times New Roman"/>
          <w:sz w:val="24"/>
          <w:szCs w:val="24"/>
        </w:rPr>
        <w:t xml:space="preserve"> поддержки по форме и в срок, которые устанавливаются Министерством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ar420" w:history="1">
        <w:r>
          <w:rPr>
            <w:rFonts w:ascii="Times New Roman" w:hAnsi="Times New Roman" w:cs="Times New Roman"/>
            <w:color w:val="0000FF"/>
            <w:sz w:val="24"/>
            <w:szCs w:val="24"/>
          </w:rPr>
          <w:t>подпунктами "ж"</w:t>
        </w:r>
      </w:hyperlink>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 </w:t>
      </w:r>
      <w:hyperlink w:anchor="Par420" w:history="1">
        <w:r>
          <w:rPr>
            <w:rFonts w:ascii="Times New Roman" w:hAnsi="Times New Roman" w:cs="Times New Roman"/>
            <w:color w:val="0000FF"/>
            <w:sz w:val="24"/>
            <w:szCs w:val="24"/>
          </w:rPr>
          <w:t>"и" пункта 28</w:t>
        </w:r>
      </w:hyperlink>
      <w:r>
        <w:rPr>
          <w:rFonts w:ascii="Times New Roman" w:hAnsi="Times New Roman" w:cs="Times New Roman"/>
          <w:sz w:val="24"/>
          <w:szCs w:val="24"/>
        </w:rP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w:t>
      </w:r>
      <w:proofErr w:type="gramEnd"/>
      <w:r>
        <w:rPr>
          <w:rFonts w:ascii="Times New Roman" w:hAnsi="Times New Roman" w:cs="Times New Roman"/>
          <w:sz w:val="24"/>
          <w:szCs w:val="24"/>
        </w:rPr>
        <w:t xml:space="preserve"> сельского хозяйства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88" w:history="1">
        <w:r>
          <w:rPr>
            <w:rFonts w:ascii="Times New Roman" w:hAnsi="Times New Roman" w:cs="Times New Roman"/>
            <w:color w:val="0000FF"/>
            <w:sz w:val="24"/>
            <w:szCs w:val="24"/>
          </w:rPr>
          <w:t>пунктами 16</w:t>
        </w:r>
      </w:hyperlink>
      <w:r>
        <w:rPr>
          <w:rFonts w:ascii="Times New Roman" w:hAnsi="Times New Roman" w:cs="Times New Roman"/>
          <w:sz w:val="24"/>
          <w:szCs w:val="24"/>
        </w:rPr>
        <w:t xml:space="preserve"> - </w:t>
      </w:r>
      <w:hyperlink r:id="rId89" w:history="1">
        <w:r>
          <w:rPr>
            <w:rFonts w:ascii="Times New Roman" w:hAnsi="Times New Roman" w:cs="Times New Roman"/>
            <w:color w:val="0000FF"/>
            <w:sz w:val="24"/>
            <w:szCs w:val="24"/>
          </w:rPr>
          <w:t>18</w:t>
        </w:r>
      </w:hyperlink>
      <w:r>
        <w:rPr>
          <w:rFonts w:ascii="Times New Roman" w:hAnsi="Times New Roman" w:cs="Times New Roman"/>
          <w:sz w:val="24"/>
          <w:szCs w:val="24"/>
        </w:rPr>
        <w:t xml:space="preserve"> и </w:t>
      </w:r>
      <w:hyperlink r:id="rId90" w:history="1">
        <w:r>
          <w:rPr>
            <w:rFonts w:ascii="Times New Roman" w:hAnsi="Times New Roman" w:cs="Times New Roman"/>
            <w:color w:val="0000FF"/>
            <w:sz w:val="24"/>
            <w:szCs w:val="24"/>
          </w:rPr>
          <w:t>20</w:t>
        </w:r>
      </w:hyperlink>
      <w:r>
        <w:rPr>
          <w:rFonts w:ascii="Times New Roman" w:hAnsi="Times New Roman" w:cs="Times New Roman"/>
          <w:sz w:val="24"/>
          <w:szCs w:val="24"/>
        </w:rPr>
        <w:t xml:space="preserve"> Правил формирования субсидий.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8" w:name="Par460"/>
      <w:bookmarkEnd w:id="48"/>
      <w:r>
        <w:rPr>
          <w:rFonts w:ascii="Times New Roman" w:hAnsi="Times New Roman" w:cs="Times New Roman"/>
          <w:sz w:val="24"/>
          <w:szCs w:val="24"/>
        </w:rPr>
        <w:t xml:space="preserve">31. </w:t>
      </w:r>
      <w:proofErr w:type="gramStart"/>
      <w:r>
        <w:rPr>
          <w:rFonts w:ascii="Times New Roman" w:hAnsi="Times New Roman" w:cs="Times New Roman"/>
          <w:sz w:val="24"/>
          <w:szCs w:val="24"/>
        </w:rPr>
        <w:t>В случае призыва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на военную службу по мобилизации в Вооруженные Силы Российской Федерации в соответствии с </w:t>
      </w:r>
      <w:hyperlink r:id="rId91" w:history="1">
        <w:r>
          <w:rPr>
            <w:rFonts w:ascii="Times New Roman" w:hAnsi="Times New Roman" w:cs="Times New Roman"/>
            <w:color w:val="0000FF"/>
            <w:sz w:val="24"/>
            <w:szCs w:val="24"/>
          </w:rPr>
          <w:t>пунктом 2</w:t>
        </w:r>
      </w:hyperlink>
      <w:r>
        <w:rPr>
          <w:rFonts w:ascii="Times New Roman" w:hAnsi="Times New Roman" w:cs="Times New Roman"/>
          <w:sz w:val="24"/>
          <w:szCs w:val="24"/>
        </w:rPr>
        <w:t xml:space="preserve"> Указа Президента Российской Федерации от 21 сентября 2022 г. N 647 "Об объявлении частичной мобилизации в Российской Федерации" (далее - призыв на военную службу) или введения в субъекте Российской Федерации в 2023 году среднего</w:t>
      </w:r>
      <w:proofErr w:type="gramEnd"/>
      <w:r>
        <w:rPr>
          <w:rFonts w:ascii="Times New Roman" w:hAnsi="Times New Roman" w:cs="Times New Roman"/>
          <w:sz w:val="24"/>
          <w:szCs w:val="24"/>
        </w:rPr>
        <w:t xml:space="preserve"> уровня реагирования уполномоченный орган принимает одно из следующих решений:</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49" w:name="Par461"/>
      <w:bookmarkEnd w:id="49"/>
      <w:proofErr w:type="gramStart"/>
      <w:r>
        <w:rPr>
          <w:rFonts w:ascii="Times New Roman" w:hAnsi="Times New Roman" w:cs="Times New Roman"/>
          <w:sz w:val="24"/>
          <w:szCs w:val="24"/>
        </w:rPr>
        <w:t xml:space="preserve">признание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проекта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завершенными, в случае если средства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использованы в полном объеме, а в отношении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w:t>
      </w:r>
      <w:proofErr w:type="gramEnd"/>
      <w:r>
        <w:rPr>
          <w:rFonts w:ascii="Times New Roman" w:hAnsi="Times New Roman" w:cs="Times New Roman"/>
          <w:sz w:val="24"/>
          <w:szCs w:val="24"/>
        </w:rPr>
        <w:t xml:space="preserve"> При этом получатель гранта на развитие семейной фермы,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освобождаются от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50" w:name="Par462"/>
      <w:bookmarkEnd w:id="50"/>
      <w:proofErr w:type="gramStart"/>
      <w:r>
        <w:rPr>
          <w:rFonts w:ascii="Times New Roman" w:hAnsi="Times New Roman" w:cs="Times New Roman"/>
          <w:sz w:val="24"/>
          <w:szCs w:val="24"/>
        </w:rPr>
        <w:t>обеспечение возврата средств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в случае если средства гранта на развитие семейной фермы,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не использованы или использованы не в полном объеме, а в отношении получателя гранта</w:t>
      </w:r>
      <w:proofErr w:type="gramEnd"/>
      <w:r>
        <w:rPr>
          <w:rFonts w:ascii="Times New Roman" w:hAnsi="Times New Roman" w:cs="Times New Roman"/>
          <w:sz w:val="24"/>
          <w:szCs w:val="24"/>
        </w:rPr>
        <w:t xml:space="preserve">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проект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признаются завершенными, а получатель гранта на развитие семейной фермы,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освобождаются от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Указанные в </w:t>
      </w:r>
      <w:hyperlink w:anchor="Par461" w:history="1">
        <w:r>
          <w:rPr>
            <w:rFonts w:ascii="Times New Roman" w:hAnsi="Times New Roman" w:cs="Times New Roman"/>
            <w:color w:val="0000FF"/>
            <w:sz w:val="24"/>
            <w:szCs w:val="24"/>
          </w:rPr>
          <w:t>абзацах втором</w:t>
        </w:r>
      </w:hyperlink>
      <w:r>
        <w:rPr>
          <w:rFonts w:ascii="Times New Roman" w:hAnsi="Times New Roman" w:cs="Times New Roman"/>
          <w:sz w:val="24"/>
          <w:szCs w:val="24"/>
        </w:rPr>
        <w:t xml:space="preserve"> и </w:t>
      </w:r>
      <w:hyperlink w:anchor="Par462" w:history="1">
        <w:r>
          <w:rPr>
            <w:rFonts w:ascii="Times New Roman" w:hAnsi="Times New Roman" w:cs="Times New Roman"/>
            <w:color w:val="0000FF"/>
            <w:sz w:val="24"/>
            <w:szCs w:val="24"/>
          </w:rPr>
          <w:t>третьем</w:t>
        </w:r>
      </w:hyperlink>
      <w:r>
        <w:rPr>
          <w:rFonts w:ascii="Times New Roman" w:hAnsi="Times New Roman" w:cs="Times New Roman"/>
          <w:sz w:val="24"/>
          <w:szCs w:val="24"/>
        </w:rP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 представлении ими документа, подтверждающего призыв на военную службу, и (или) в соответствии с полученными от призывной комиссии по мобилизации субъекта Российской Федерации (муниципального образования), которой получатель гранта на развитие семейной фермы,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призывались на</w:t>
      </w:r>
      <w:proofErr w:type="gramEnd"/>
      <w:r>
        <w:rPr>
          <w:rFonts w:ascii="Times New Roman" w:hAnsi="Times New Roman" w:cs="Times New Roman"/>
          <w:sz w:val="24"/>
          <w:szCs w:val="24"/>
        </w:rPr>
        <w:t xml:space="preserve"> военную службу, сведениями об их призыве на военную службу.</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Получатель гранта на развитие семейной фермы, а также получатель гранта "</w:t>
      </w:r>
      <w:proofErr w:type="spellStart"/>
      <w:r>
        <w:rPr>
          <w:rFonts w:ascii="Times New Roman" w:hAnsi="Times New Roman" w:cs="Times New Roman"/>
          <w:sz w:val="24"/>
          <w:szCs w:val="24"/>
        </w:rPr>
        <w:t>Агропрогресс</w:t>
      </w:r>
      <w:proofErr w:type="spellEnd"/>
      <w:r>
        <w:rPr>
          <w:rFonts w:ascii="Times New Roman" w:hAnsi="Times New Roman" w:cs="Times New Roman"/>
          <w:sz w:val="24"/>
          <w:szCs w:val="24"/>
        </w:rPr>
        <w:t xml:space="preserve">", пострадавшие в результате обстрелов со стороны вооруженных формирований Украины и (или) террористических актов, освобождаются от ответственности за </w:t>
      </w:r>
      <w:proofErr w:type="spellStart"/>
      <w:r>
        <w:rPr>
          <w:rFonts w:ascii="Times New Roman" w:hAnsi="Times New Roman" w:cs="Times New Roman"/>
          <w:sz w:val="24"/>
          <w:szCs w:val="24"/>
        </w:rPr>
        <w:t>недостижение</w:t>
      </w:r>
      <w:proofErr w:type="spellEnd"/>
      <w:r>
        <w:rPr>
          <w:rFonts w:ascii="Times New Roman" w:hAnsi="Times New Roman" w:cs="Times New Roman"/>
          <w:sz w:val="24"/>
          <w:szCs w:val="24"/>
        </w:rPr>
        <w:t xml:space="preserve">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w:t>
      </w:r>
      <w:proofErr w:type="gramEnd"/>
      <w:r>
        <w:rPr>
          <w:rFonts w:ascii="Times New Roman" w:hAnsi="Times New Roman" w:cs="Times New Roman"/>
          <w:sz w:val="24"/>
          <w:szCs w:val="24"/>
        </w:rPr>
        <w:t xml:space="preserve"> со стороны вооруженных формирований Украины и (или) террористических актов.</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bookmarkStart w:id="51" w:name="Par465"/>
      <w:bookmarkEnd w:id="51"/>
      <w:r>
        <w:rPr>
          <w:rFonts w:ascii="Times New Roman" w:hAnsi="Times New Roman" w:cs="Times New Roman"/>
          <w:sz w:val="24"/>
          <w:szCs w:val="24"/>
        </w:rPr>
        <w:t xml:space="preserve">32. В процессе реализации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w:t>
      </w:r>
      <w:proofErr w:type="gramStart"/>
      <w:r>
        <w:rPr>
          <w:rFonts w:ascii="Times New Roman" w:hAnsi="Times New Roman" w:cs="Times New Roman"/>
          <w:sz w:val="24"/>
          <w:szCs w:val="24"/>
        </w:rPr>
        <w:t xml:space="preserve">фермерского) </w:t>
      </w:r>
      <w:proofErr w:type="gramEnd"/>
      <w:r>
        <w:rPr>
          <w:rFonts w:ascii="Times New Roman" w:hAnsi="Times New Roman" w:cs="Times New Roman"/>
          <w:sz w:val="24"/>
          <w:szCs w:val="24"/>
        </w:rPr>
        <w:t xml:space="preserve">хозяйства осуществляет дальнейшую реализацию проекта </w:t>
      </w:r>
      <w:proofErr w:type="spellStart"/>
      <w:r>
        <w:rPr>
          <w:rFonts w:ascii="Times New Roman" w:hAnsi="Times New Roman" w:cs="Times New Roman"/>
          <w:sz w:val="24"/>
          <w:szCs w:val="24"/>
        </w:rPr>
        <w:t>грантополучателя</w:t>
      </w:r>
      <w:proofErr w:type="spellEnd"/>
      <w:r>
        <w:rPr>
          <w:rFonts w:ascii="Times New Roman" w:hAnsi="Times New Roman" w:cs="Times New Roman"/>
          <w:sz w:val="24"/>
          <w:szCs w:val="24"/>
        </w:rPr>
        <w:t xml:space="preserve"> в соответствии с указанным соглашением.</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33. Действие </w:t>
      </w:r>
      <w:hyperlink w:anchor="Par460" w:history="1">
        <w:r>
          <w:rPr>
            <w:rFonts w:ascii="Times New Roman" w:hAnsi="Times New Roman" w:cs="Times New Roman"/>
            <w:color w:val="0000FF"/>
            <w:sz w:val="24"/>
            <w:szCs w:val="24"/>
          </w:rPr>
          <w:t>пунктов 31</w:t>
        </w:r>
      </w:hyperlink>
      <w:r>
        <w:rPr>
          <w:rFonts w:ascii="Times New Roman" w:hAnsi="Times New Roman" w:cs="Times New Roman"/>
          <w:sz w:val="24"/>
          <w:szCs w:val="24"/>
        </w:rPr>
        <w:t xml:space="preserve"> и </w:t>
      </w:r>
      <w:hyperlink w:anchor="Par465" w:history="1">
        <w:r>
          <w:rPr>
            <w:rFonts w:ascii="Times New Roman" w:hAnsi="Times New Roman" w:cs="Times New Roman"/>
            <w:color w:val="0000FF"/>
            <w:sz w:val="24"/>
            <w:szCs w:val="24"/>
          </w:rPr>
          <w:t>32</w:t>
        </w:r>
      </w:hyperlink>
      <w:r>
        <w:rPr>
          <w:rFonts w:ascii="Times New Roman" w:hAnsi="Times New Roman" w:cs="Times New Roman"/>
          <w:sz w:val="24"/>
          <w:szCs w:val="24"/>
        </w:rPr>
        <w:t xml:space="preserve"> настоящих Правил </w:t>
      </w:r>
      <w:proofErr w:type="gramStart"/>
      <w:r>
        <w:rPr>
          <w:rFonts w:ascii="Times New Roman" w:hAnsi="Times New Roman" w:cs="Times New Roman"/>
          <w:sz w:val="24"/>
          <w:szCs w:val="24"/>
        </w:rPr>
        <w:t>распространяется</w:t>
      </w:r>
      <w:proofErr w:type="gramEnd"/>
      <w:r>
        <w:rPr>
          <w:rFonts w:ascii="Times New Roman" w:hAnsi="Times New Roman" w:cs="Times New Roman"/>
          <w:sz w:val="24"/>
          <w:szCs w:val="24"/>
        </w:rPr>
        <w:t xml:space="preserve"> в том числе на лиц, получивших средства гранта на поддержку начинающего фермера в соответствии с Государственной программой в 2019 - 2020 годах.</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22DCC" w:rsidRDefault="00022DCC" w:rsidP="00022DCC">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022DCC" w:rsidRDefault="00022DCC" w:rsidP="00022DC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 xml:space="preserve">. 35 введен </w:t>
      </w:r>
      <w:hyperlink r:id="rId92" w:history="1">
        <w:r>
          <w:rPr>
            <w:rFonts w:ascii="Times New Roman" w:hAnsi="Times New Roman" w:cs="Times New Roman"/>
            <w:color w:val="0000FF"/>
            <w:sz w:val="24"/>
            <w:szCs w:val="24"/>
          </w:rPr>
          <w:t>Постановлением</w:t>
        </w:r>
      </w:hyperlink>
      <w:r>
        <w:rPr>
          <w:rFonts w:ascii="Times New Roman" w:hAnsi="Times New Roman" w:cs="Times New Roman"/>
          <w:sz w:val="24"/>
          <w:szCs w:val="24"/>
        </w:rPr>
        <w:t xml:space="preserve"> Правительства РФ от 29.03.2024 N 396)</w:t>
      </w:r>
    </w:p>
    <w:p w:rsidR="003D3388" w:rsidRDefault="003D3388">
      <w:bookmarkStart w:id="52" w:name="_GoBack"/>
      <w:bookmarkEnd w:id="52"/>
    </w:p>
    <w:sectPr w:rsidR="003D3388" w:rsidSect="00663588">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DCC"/>
    <w:rsid w:val="00022DCC"/>
    <w:rsid w:val="003D3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D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2DC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2D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294" TargetMode="External"/><Relationship Id="rId18" Type="http://schemas.openxmlformats.org/officeDocument/2006/relationships/hyperlink" Target="https://login.consultant.ru/link/?req=doc&amp;base=LAW&amp;n=459438&amp;dst=11129" TargetMode="External"/><Relationship Id="rId26" Type="http://schemas.openxmlformats.org/officeDocument/2006/relationships/hyperlink" Target="https://login.consultant.ru/link/?req=doc&amp;base=LAW&amp;n=454997&amp;dst=99" TargetMode="External"/><Relationship Id="rId39" Type="http://schemas.openxmlformats.org/officeDocument/2006/relationships/hyperlink" Target="https://login.consultant.ru/link/?req=doc&amp;base=OTN&amp;n=31346" TargetMode="External"/><Relationship Id="rId21" Type="http://schemas.openxmlformats.org/officeDocument/2006/relationships/hyperlink" Target="https://login.consultant.ru/link/?req=doc&amp;base=LAW&amp;n=454294" TargetMode="External"/><Relationship Id="rId34" Type="http://schemas.openxmlformats.org/officeDocument/2006/relationships/hyperlink" Target="https://login.consultant.ru/link/?req=doc&amp;base=LAW&amp;n=465822&amp;dst=100291" TargetMode="External"/><Relationship Id="rId42" Type="http://schemas.openxmlformats.org/officeDocument/2006/relationships/hyperlink" Target="https://login.consultant.ru/link/?req=doc&amp;base=LAW&amp;n=455520" TargetMode="External"/><Relationship Id="rId47" Type="http://schemas.openxmlformats.org/officeDocument/2006/relationships/hyperlink" Target="https://login.consultant.ru/link/?req=doc&amp;base=LAW&amp;n=454997&amp;dst=191" TargetMode="External"/><Relationship Id="rId50" Type="http://schemas.openxmlformats.org/officeDocument/2006/relationships/hyperlink" Target="https://login.consultant.ru/link/?req=doc&amp;base=LAW&amp;n=396428&amp;dst=100004" TargetMode="External"/><Relationship Id="rId55" Type="http://schemas.openxmlformats.org/officeDocument/2006/relationships/image" Target="media/image5.wmf"/><Relationship Id="rId63" Type="http://schemas.openxmlformats.org/officeDocument/2006/relationships/image" Target="media/image12.wmf"/><Relationship Id="rId68" Type="http://schemas.openxmlformats.org/officeDocument/2006/relationships/image" Target="media/image17.wmf"/><Relationship Id="rId76" Type="http://schemas.openxmlformats.org/officeDocument/2006/relationships/image" Target="media/image25.wmf"/><Relationship Id="rId84" Type="http://schemas.openxmlformats.org/officeDocument/2006/relationships/hyperlink" Target="https://login.consultant.ru/link/?req=doc&amp;base=LAW&amp;n=446639&amp;dst=100021" TargetMode="External"/><Relationship Id="rId89" Type="http://schemas.openxmlformats.org/officeDocument/2006/relationships/hyperlink" Target="https://login.consultant.ru/link/?req=doc&amp;base=LAW&amp;n=467420&amp;dst=274" TargetMode="External"/><Relationship Id="rId7" Type="http://schemas.openxmlformats.org/officeDocument/2006/relationships/hyperlink" Target="https://login.consultant.ru/link/?req=doc&amp;base=LAW&amp;n=473357&amp;dst=100013" TargetMode="External"/><Relationship Id="rId71" Type="http://schemas.openxmlformats.org/officeDocument/2006/relationships/image" Target="media/image20.wmf"/><Relationship Id="rId92" Type="http://schemas.openxmlformats.org/officeDocument/2006/relationships/hyperlink" Target="https://login.consultant.ru/link/?req=doc&amp;base=LAW&amp;n=473357&amp;dst=100053"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820&amp;dst=100013" TargetMode="External"/><Relationship Id="rId29" Type="http://schemas.openxmlformats.org/officeDocument/2006/relationships/hyperlink" Target="https://login.consultant.ru/link/?req=doc&amp;base=LAW&amp;n=459438&amp;dst=11129" TargetMode="External"/><Relationship Id="rId11" Type="http://schemas.openxmlformats.org/officeDocument/2006/relationships/hyperlink" Target="https://login.consultant.ru/link/?req=doc&amp;base=LAW&amp;n=463001&amp;dst=45" TargetMode="External"/><Relationship Id="rId24" Type="http://schemas.openxmlformats.org/officeDocument/2006/relationships/hyperlink" Target="https://login.consultant.ru/link/?req=doc&amp;base=LAW&amp;n=459438&amp;dst=11129" TargetMode="External"/><Relationship Id="rId32" Type="http://schemas.openxmlformats.org/officeDocument/2006/relationships/hyperlink" Target="https://login.consultant.ru/link/?req=doc&amp;base=OTN&amp;n=9254" TargetMode="External"/><Relationship Id="rId37" Type="http://schemas.openxmlformats.org/officeDocument/2006/relationships/hyperlink" Target="https://login.consultant.ru/link/?req=doc&amp;base=OTN&amp;n=7120" TargetMode="External"/><Relationship Id="rId40" Type="http://schemas.openxmlformats.org/officeDocument/2006/relationships/hyperlink" Target="https://login.consultant.ru/link/?req=doc&amp;base=LAW&amp;n=473357&amp;dst=100014" TargetMode="External"/><Relationship Id="rId45" Type="http://schemas.openxmlformats.org/officeDocument/2006/relationships/hyperlink" Target="https://login.consultant.ru/link/?req=doc&amp;base=LAW&amp;n=454997&amp;dst=191" TargetMode="External"/><Relationship Id="rId53" Type="http://schemas.openxmlformats.org/officeDocument/2006/relationships/image" Target="media/image3.wmf"/><Relationship Id="rId58" Type="http://schemas.openxmlformats.org/officeDocument/2006/relationships/image" Target="media/image7.wmf"/><Relationship Id="rId66" Type="http://schemas.openxmlformats.org/officeDocument/2006/relationships/image" Target="media/image15.wmf"/><Relationship Id="rId74" Type="http://schemas.openxmlformats.org/officeDocument/2006/relationships/image" Target="media/image23.wmf"/><Relationship Id="rId79" Type="http://schemas.openxmlformats.org/officeDocument/2006/relationships/image" Target="media/image28.wmf"/><Relationship Id="rId87" Type="http://schemas.openxmlformats.org/officeDocument/2006/relationships/hyperlink" Target="https://login.consultant.ru/link/?req=doc&amp;base=LAW&amp;n=473357&amp;dst=100017" TargetMode="External"/><Relationship Id="rId5" Type="http://schemas.openxmlformats.org/officeDocument/2006/relationships/hyperlink" Target="https://login.consultant.ru/link/?req=doc&amp;base=LAW&amp;n=463743&amp;dst=100038" TargetMode="External"/><Relationship Id="rId61" Type="http://schemas.openxmlformats.org/officeDocument/2006/relationships/image" Target="media/image10.wmf"/><Relationship Id="rId82" Type="http://schemas.openxmlformats.org/officeDocument/2006/relationships/image" Target="media/image31.wmf"/><Relationship Id="rId90" Type="http://schemas.openxmlformats.org/officeDocument/2006/relationships/hyperlink" Target="https://login.consultant.ru/link/?req=doc&amp;base=LAW&amp;n=467420&amp;dst=189" TargetMode="External"/><Relationship Id="rId19" Type="http://schemas.openxmlformats.org/officeDocument/2006/relationships/hyperlink" Target="https://login.consultant.ru/link/?req=doc&amp;base=LAW&amp;n=439231&amp;dst=100009" TargetMode="External"/><Relationship Id="rId14" Type="http://schemas.openxmlformats.org/officeDocument/2006/relationships/hyperlink" Target="https://login.consultant.ru/link/?req=doc&amp;base=LAW&amp;n=454116" TargetMode="External"/><Relationship Id="rId22" Type="http://schemas.openxmlformats.org/officeDocument/2006/relationships/hyperlink" Target="https://login.consultant.ru/link/?req=doc&amp;base=LAW&amp;n=148609" TargetMode="External"/><Relationship Id="rId27" Type="http://schemas.openxmlformats.org/officeDocument/2006/relationships/hyperlink" Target="https://login.consultant.ru/link/?req=doc&amp;base=LAW&amp;n=464169" TargetMode="External"/><Relationship Id="rId30" Type="http://schemas.openxmlformats.org/officeDocument/2006/relationships/hyperlink" Target="https://login.consultant.ru/link/?req=doc&amp;base=LAW&amp;n=465822&amp;dst=100291" TargetMode="External"/><Relationship Id="rId35" Type="http://schemas.openxmlformats.org/officeDocument/2006/relationships/hyperlink" Target="https://login.consultant.ru/link/?req=doc&amp;base=OTN&amp;n=9254" TargetMode="External"/><Relationship Id="rId43" Type="http://schemas.openxmlformats.org/officeDocument/2006/relationships/hyperlink" Target="https://login.consultant.ru/link/?req=doc&amp;base=LAW&amp;n=455730&amp;dst=100009" TargetMode="External"/><Relationship Id="rId48" Type="http://schemas.openxmlformats.org/officeDocument/2006/relationships/hyperlink" Target="https://login.consultant.ru/link/?req=doc&amp;base=LAW&amp;n=467420&amp;dst=100044" TargetMode="External"/><Relationship Id="rId56" Type="http://schemas.openxmlformats.org/officeDocument/2006/relationships/hyperlink" Target="https://login.consultant.ru/link/?req=doc&amp;base=LAW&amp;n=467420&amp;dst=394" TargetMode="External"/><Relationship Id="rId64" Type="http://schemas.openxmlformats.org/officeDocument/2006/relationships/image" Target="media/image13.wmf"/><Relationship Id="rId69" Type="http://schemas.openxmlformats.org/officeDocument/2006/relationships/image" Target="media/image18.wmf"/><Relationship Id="rId77" Type="http://schemas.openxmlformats.org/officeDocument/2006/relationships/image" Target="media/image26.wmf"/><Relationship Id="rId8" Type="http://schemas.openxmlformats.org/officeDocument/2006/relationships/hyperlink" Target="https://login.consultant.ru/link/?req=doc&amp;base=LAW&amp;n=464169" TargetMode="External"/><Relationship Id="rId51" Type="http://schemas.openxmlformats.org/officeDocument/2006/relationships/image" Target="media/image1.wmf"/><Relationship Id="rId72" Type="http://schemas.openxmlformats.org/officeDocument/2006/relationships/image" Target="media/image21.wmf"/><Relationship Id="rId80" Type="http://schemas.openxmlformats.org/officeDocument/2006/relationships/image" Target="media/image29.wmf"/><Relationship Id="rId85" Type="http://schemas.openxmlformats.org/officeDocument/2006/relationships/hyperlink" Target="https://login.consultant.ru/link/?req=doc&amp;base=LAW&amp;n=446639&amp;dst=100011"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394431" TargetMode="External"/><Relationship Id="rId17" Type="http://schemas.openxmlformats.org/officeDocument/2006/relationships/hyperlink" Target="https://login.consultant.ru/link/?req=doc&amp;base=LAW&amp;n=465820&amp;dst=62" TargetMode="External"/><Relationship Id="rId25" Type="http://schemas.openxmlformats.org/officeDocument/2006/relationships/hyperlink" Target="https://login.consultant.ru/link/?req=doc&amp;base=LAW&amp;n=454997&amp;dst=165" TargetMode="External"/><Relationship Id="rId33" Type="http://schemas.openxmlformats.org/officeDocument/2006/relationships/hyperlink" Target="https://login.consultant.ru/link/?req=doc&amp;base=OTN&amp;n=9815" TargetMode="External"/><Relationship Id="rId38" Type="http://schemas.openxmlformats.org/officeDocument/2006/relationships/hyperlink" Target="https://login.consultant.ru/link/?req=doc&amp;base=OTN&amp;n=33671" TargetMode="External"/><Relationship Id="rId46" Type="http://schemas.openxmlformats.org/officeDocument/2006/relationships/hyperlink" Target="https://login.consultant.ru/link/?req=doc&amp;base=LAW&amp;n=454997&amp;dst=126" TargetMode="External"/><Relationship Id="rId59" Type="http://schemas.openxmlformats.org/officeDocument/2006/relationships/image" Target="media/image8.wmf"/><Relationship Id="rId67" Type="http://schemas.openxmlformats.org/officeDocument/2006/relationships/image" Target="media/image16.wmf"/><Relationship Id="rId20" Type="http://schemas.openxmlformats.org/officeDocument/2006/relationships/hyperlink" Target="https://login.consultant.ru/link/?req=doc&amp;base=LAW&amp;n=439231&amp;dst=100009" TargetMode="External"/><Relationship Id="rId41" Type="http://schemas.openxmlformats.org/officeDocument/2006/relationships/hyperlink" Target="https://login.consultant.ru/link/?req=doc&amp;base=LAW&amp;n=473357&amp;dst=100014" TargetMode="External"/><Relationship Id="rId54" Type="http://schemas.openxmlformats.org/officeDocument/2006/relationships/image" Target="media/image4.wmf"/><Relationship Id="rId62" Type="http://schemas.openxmlformats.org/officeDocument/2006/relationships/image" Target="media/image11.wmf"/><Relationship Id="rId70" Type="http://schemas.openxmlformats.org/officeDocument/2006/relationships/image" Target="media/image19.wmf"/><Relationship Id="rId75" Type="http://schemas.openxmlformats.org/officeDocument/2006/relationships/image" Target="media/image24.wmf"/><Relationship Id="rId83" Type="http://schemas.openxmlformats.org/officeDocument/2006/relationships/hyperlink" Target="https://login.consultant.ru/link/?req=doc&amp;base=LAW&amp;n=473357&amp;dst=100016" TargetMode="External"/><Relationship Id="rId88" Type="http://schemas.openxmlformats.org/officeDocument/2006/relationships/hyperlink" Target="https://login.consultant.ru/link/?req=doc&amp;base=LAW&amp;n=467420&amp;dst=435" TargetMode="External"/><Relationship Id="rId91" Type="http://schemas.openxmlformats.org/officeDocument/2006/relationships/hyperlink" Target="https://login.consultant.ru/link/?req=doc&amp;base=LAW&amp;n=426999&amp;dst=100008" TargetMode="External"/><Relationship Id="rId1" Type="http://schemas.openxmlformats.org/officeDocument/2006/relationships/styles" Target="styles.xml"/><Relationship Id="rId6" Type="http://schemas.openxmlformats.org/officeDocument/2006/relationships/hyperlink" Target="https://login.consultant.ru/link/?req=doc&amp;base=LAW&amp;n=473357&amp;dst=100012" TargetMode="External"/><Relationship Id="rId15" Type="http://schemas.openxmlformats.org/officeDocument/2006/relationships/hyperlink" Target="https://login.consultant.ru/link/?req=doc&amp;base=LAW&amp;n=465820&amp;dst=62" TargetMode="External"/><Relationship Id="rId23" Type="http://schemas.openxmlformats.org/officeDocument/2006/relationships/hyperlink" Target="https://login.consultant.ru/link/?req=doc&amp;base=LAW&amp;n=459438&amp;dst=11129" TargetMode="External"/><Relationship Id="rId28" Type="http://schemas.openxmlformats.org/officeDocument/2006/relationships/hyperlink" Target="https://login.consultant.ru/link/?req=doc&amp;base=LAW&amp;n=464169" TargetMode="External"/><Relationship Id="rId36" Type="http://schemas.openxmlformats.org/officeDocument/2006/relationships/hyperlink" Target="https://login.consultant.ru/link/?req=doc&amp;base=LAW&amp;n=465822&amp;dst=100291" TargetMode="External"/><Relationship Id="rId49" Type="http://schemas.openxmlformats.org/officeDocument/2006/relationships/hyperlink" Target="https://login.consultant.ru/link/?req=doc&amp;base=LAW&amp;n=473357&amp;dst=100015" TargetMode="External"/><Relationship Id="rId57" Type="http://schemas.openxmlformats.org/officeDocument/2006/relationships/image" Target="media/image6.wmf"/><Relationship Id="rId10" Type="http://schemas.openxmlformats.org/officeDocument/2006/relationships/hyperlink" Target="https://login.consultant.ru/link/?req=doc&amp;base=LAW&amp;n=463001&amp;dst=45" TargetMode="External"/><Relationship Id="rId31" Type="http://schemas.openxmlformats.org/officeDocument/2006/relationships/hyperlink" Target="https://login.consultant.ru/link/?req=doc&amp;base=LAW&amp;n=454242&amp;dst=100008" TargetMode="External"/><Relationship Id="rId44" Type="http://schemas.openxmlformats.org/officeDocument/2006/relationships/hyperlink" Target="https://login.consultant.ru/link/?req=doc&amp;base=LAW&amp;n=454997&amp;dst=126" TargetMode="External"/><Relationship Id="rId52" Type="http://schemas.openxmlformats.org/officeDocument/2006/relationships/image" Target="media/image2.wmf"/><Relationship Id="rId60" Type="http://schemas.openxmlformats.org/officeDocument/2006/relationships/image" Target="media/image9.wmf"/><Relationship Id="rId65" Type="http://schemas.openxmlformats.org/officeDocument/2006/relationships/image" Target="media/image14.wmf"/><Relationship Id="rId73" Type="http://schemas.openxmlformats.org/officeDocument/2006/relationships/image" Target="media/image22.wmf"/><Relationship Id="rId78" Type="http://schemas.openxmlformats.org/officeDocument/2006/relationships/image" Target="media/image27.wmf"/><Relationship Id="rId81" Type="http://schemas.openxmlformats.org/officeDocument/2006/relationships/image" Target="media/image30.wmf"/><Relationship Id="rId86" Type="http://schemas.openxmlformats.org/officeDocument/2006/relationships/hyperlink" Target="https://login.consultant.ru/link/?req=doc&amp;base=LAW&amp;n=459438&amp;dst=11129"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00590&amp;dst=1000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17840</Words>
  <Characters>101688</Characters>
  <Application>Microsoft Office Word</Application>
  <DocSecurity>0</DocSecurity>
  <Lines>847</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1</cp:revision>
  <dcterms:created xsi:type="dcterms:W3CDTF">2024-04-17T10:28:00Z</dcterms:created>
  <dcterms:modified xsi:type="dcterms:W3CDTF">2024-04-17T10:30:00Z</dcterms:modified>
</cp:coreProperties>
</file>