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12" w:rsidRPr="00A55C12" w:rsidRDefault="00A55C12" w:rsidP="00A55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C12">
        <w:rPr>
          <w:rFonts w:ascii="Times New Roman" w:hAnsi="Times New Roman" w:cs="Times New Roman"/>
          <w:b/>
          <w:sz w:val="24"/>
          <w:szCs w:val="24"/>
        </w:rPr>
        <w:t>Порядок предоставления документов для участия в 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C12">
        <w:rPr>
          <w:rFonts w:ascii="Times New Roman" w:hAnsi="Times New Roman" w:cs="Times New Roman"/>
          <w:sz w:val="24"/>
          <w:szCs w:val="24"/>
        </w:rPr>
        <w:t>получателей субсидии для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55C12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сельскохозяйственного производства на возмещение части затрат сельскохозяйственных товаропроизводителей на уплату страховых премий, начисленных по договорам </w:t>
      </w:r>
      <w:r w:rsidRPr="00A55C12">
        <w:rPr>
          <w:rFonts w:ascii="Times New Roman" w:hAnsi="Times New Roman" w:cs="Times New Roman"/>
          <w:b/>
          <w:sz w:val="24"/>
          <w:szCs w:val="24"/>
        </w:rPr>
        <w:t>сельскохозяйственного страхования</w:t>
      </w:r>
    </w:p>
    <w:p w:rsidR="00844727" w:rsidRDefault="00805586" w:rsidP="009D1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отбор с 2</w:t>
      </w:r>
      <w:r w:rsidR="008447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72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 по </w:t>
      </w:r>
      <w:r w:rsidR="0084472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72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.2024 можно подать заявки </w:t>
      </w:r>
      <w:r w:rsidRPr="0084472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страхованию </w:t>
      </w:r>
      <w:r w:rsidR="00844727" w:rsidRPr="00844727">
        <w:rPr>
          <w:rFonts w:ascii="Times New Roman" w:hAnsi="Times New Roman" w:cs="Times New Roman"/>
          <w:b/>
          <w:sz w:val="24"/>
          <w:szCs w:val="24"/>
          <w:u w:val="single"/>
        </w:rPr>
        <w:t>животных.</w:t>
      </w:r>
    </w:p>
    <w:p w:rsidR="00A55C12" w:rsidRDefault="00805586" w:rsidP="009D1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 страхованию озимых посева 2024 года будут приниматься в следующем отборе (ориентировочно </w:t>
      </w:r>
      <w:r w:rsidR="00844727">
        <w:rPr>
          <w:rFonts w:ascii="Times New Roman" w:hAnsi="Times New Roman" w:cs="Times New Roman"/>
          <w:sz w:val="24"/>
          <w:szCs w:val="24"/>
        </w:rPr>
        <w:t>в конце ноября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44727" w:rsidRDefault="00844727" w:rsidP="009D1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страхования животных, заключенные после 14.11.2024 будут приниматься в начале 2025 года.</w:t>
      </w:r>
    </w:p>
    <w:p w:rsidR="00844727" w:rsidRDefault="003A3558" w:rsidP="009D1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Электронную почту, которая указана в ЛК, </w:t>
      </w:r>
      <w:r w:rsidRPr="00844727">
        <w:rPr>
          <w:rFonts w:ascii="Times New Roman" w:hAnsi="Times New Roman" w:cs="Times New Roman"/>
          <w:sz w:val="24"/>
          <w:szCs w:val="24"/>
          <w:u w:val="single"/>
        </w:rPr>
        <w:t>необходимо регулярно отслеживать.</w:t>
      </w:r>
      <w:r>
        <w:rPr>
          <w:rFonts w:ascii="Times New Roman" w:hAnsi="Times New Roman" w:cs="Times New Roman"/>
          <w:sz w:val="24"/>
          <w:szCs w:val="24"/>
        </w:rPr>
        <w:t xml:space="preserve"> На нее будут направляться важные информационные сообщения, в том числе о сроках заключения соглашений, дополнительных соглашений, предоставлении отчетности</w:t>
      </w:r>
      <w:r w:rsidR="00A475BB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3A3558" w:rsidRPr="00844727" w:rsidRDefault="00A475BB" w:rsidP="009D15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условий, установленных порядком предоставления субсидии, повлечет возврат субсидии, поэтому еще раз обращаю внимание </w:t>
      </w:r>
      <w:r w:rsidRPr="00844727">
        <w:rPr>
          <w:rFonts w:ascii="Times New Roman" w:hAnsi="Times New Roman" w:cs="Times New Roman"/>
          <w:sz w:val="24"/>
          <w:szCs w:val="24"/>
          <w:u w:val="single"/>
        </w:rPr>
        <w:t>на важность отслеживания электронных писем с напоминаниями.</w:t>
      </w:r>
    </w:p>
    <w:p w:rsidR="00844727" w:rsidRDefault="00844727" w:rsidP="009D1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183" w:rsidRPr="00844727" w:rsidRDefault="00CD6183" w:rsidP="009D15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727">
        <w:rPr>
          <w:rFonts w:ascii="Times New Roman" w:hAnsi="Times New Roman" w:cs="Times New Roman"/>
          <w:b/>
          <w:sz w:val="24"/>
          <w:szCs w:val="24"/>
        </w:rPr>
        <w:t>Порядок подачи заявки на участи в отборе:</w:t>
      </w:r>
    </w:p>
    <w:p w:rsidR="00F3396E" w:rsidRPr="00844727" w:rsidRDefault="00D43DF7" w:rsidP="00D56A26">
      <w:pPr>
        <w:pStyle w:val="a4"/>
        <w:numPr>
          <w:ilvl w:val="0"/>
          <w:numId w:val="2"/>
        </w:numPr>
        <w:ind w:left="567" w:hanging="14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в личный кабинет сельскохозяйственного товаропроизводителя (далее – ЛК) </w:t>
      </w:r>
      <w:hyperlink r:id="rId5" w:history="1">
        <w:r w:rsidR="0036690B" w:rsidRPr="0085070C">
          <w:rPr>
            <w:rStyle w:val="a3"/>
            <w:rFonts w:ascii="Times New Roman" w:hAnsi="Times New Roman" w:cs="Times New Roman"/>
            <w:sz w:val="24"/>
            <w:szCs w:val="24"/>
          </w:rPr>
          <w:t>http://82.208.110.210:8080/lk/</w:t>
        </w:r>
      </w:hyperlink>
    </w:p>
    <w:p w:rsidR="00844727" w:rsidRDefault="00844727" w:rsidP="00844727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690B" w:rsidRDefault="0036690B" w:rsidP="00D56A26">
      <w:pPr>
        <w:pStyle w:val="a4"/>
        <w:numPr>
          <w:ilvl w:val="0"/>
          <w:numId w:val="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Заполнить данные для расчета размера субсидии и заявления о перечислении субсидии на расчетный счет страховщика. </w:t>
      </w:r>
    </w:p>
    <w:p w:rsidR="00844727" w:rsidRPr="00844727" w:rsidRDefault="00844727" w:rsidP="008447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4727" w:rsidRDefault="00844727" w:rsidP="00844727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6690B" w:rsidRDefault="0036690B" w:rsidP="00D56A26">
      <w:pPr>
        <w:pStyle w:val="a4"/>
        <w:numPr>
          <w:ilvl w:val="0"/>
          <w:numId w:val="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</w:t>
      </w:r>
      <w:r w:rsidR="003A355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скан договора страхования со всеми приложениями, указанными в договоре, </w:t>
      </w:r>
      <w:r w:rsidRPr="00844727">
        <w:rPr>
          <w:rFonts w:ascii="Times New Roman" w:hAnsi="Times New Roman" w:cs="Times New Roman"/>
          <w:sz w:val="24"/>
          <w:szCs w:val="24"/>
          <w:u w:val="single"/>
        </w:rPr>
        <w:t>кроме Правил страхования.</w:t>
      </w:r>
      <w:r>
        <w:rPr>
          <w:rFonts w:ascii="Times New Roman" w:hAnsi="Times New Roman" w:cs="Times New Roman"/>
          <w:sz w:val="24"/>
          <w:szCs w:val="24"/>
        </w:rPr>
        <w:t xml:space="preserve"> Скан должен</w:t>
      </w:r>
      <w:r w:rsidR="00CD6183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четко читаемым, без обрезанных страниц. Все страницы договора должны быть </w:t>
      </w:r>
      <w:r w:rsidRPr="00844727">
        <w:rPr>
          <w:rFonts w:ascii="Times New Roman" w:hAnsi="Times New Roman" w:cs="Times New Roman"/>
          <w:sz w:val="24"/>
          <w:szCs w:val="24"/>
          <w:u w:val="single"/>
        </w:rPr>
        <w:t>загружены по порядку,</w:t>
      </w:r>
      <w:r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805586">
        <w:rPr>
          <w:rFonts w:ascii="Times New Roman" w:hAnsi="Times New Roman" w:cs="Times New Roman"/>
          <w:sz w:val="24"/>
          <w:szCs w:val="24"/>
        </w:rPr>
        <w:t>приложить дополнительное соглашение к договору (при наличии).</w:t>
      </w:r>
    </w:p>
    <w:p w:rsidR="00844727" w:rsidRDefault="00844727" w:rsidP="00844727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44727" w:rsidRDefault="00CD6183" w:rsidP="00844727">
      <w:pPr>
        <w:pStyle w:val="a4"/>
        <w:numPr>
          <w:ilvl w:val="0"/>
          <w:numId w:val="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скан платежного(-ых) поручения(-й), подтверждающего оплату страхового взноса. </w:t>
      </w:r>
    </w:p>
    <w:p w:rsidR="00844727" w:rsidRPr="00844727" w:rsidRDefault="00844727" w:rsidP="00844727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44727">
        <w:rPr>
          <w:rFonts w:ascii="Times New Roman" w:hAnsi="Times New Roman" w:cs="Times New Roman"/>
          <w:sz w:val="24"/>
          <w:szCs w:val="24"/>
        </w:rPr>
        <w:t xml:space="preserve">При оплате 100% страхового взноса необходимо предоставить все платежные поручения и </w:t>
      </w:r>
      <w:r w:rsidRPr="00844727">
        <w:rPr>
          <w:rFonts w:ascii="Times New Roman" w:hAnsi="Times New Roman" w:cs="Times New Roman"/>
          <w:sz w:val="24"/>
          <w:szCs w:val="24"/>
          <w:u w:val="single"/>
        </w:rPr>
        <w:t>проверить, чтобы их сумма не превышала размер премии, указанный в договоре (доп. соглашении к договору).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превышает, то загрузить еще платежное поручение на возврат переплаты от страховой компании.</w:t>
      </w:r>
    </w:p>
    <w:p w:rsidR="00CD6183" w:rsidRDefault="00CD6183" w:rsidP="00844727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оплатили 100% страховой премии, в расчете размера субсидии нужно указать только часть, которую должны были оплатить, а после перечисления субсидии необходимо предоставить в ЛК платежное поручение о возврате страховщиком части страховой премии.</w:t>
      </w:r>
    </w:p>
    <w:p w:rsidR="00844727" w:rsidRDefault="00844727" w:rsidP="00844727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6A26" w:rsidRDefault="00D56A26" w:rsidP="00D56A26">
      <w:pPr>
        <w:pStyle w:val="a4"/>
        <w:numPr>
          <w:ilvl w:val="0"/>
          <w:numId w:val="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прикрепить и</w:t>
      </w:r>
      <w:r w:rsidRPr="00D56A26">
        <w:rPr>
          <w:rFonts w:ascii="Times New Roman" w:hAnsi="Times New Roman" w:cs="Times New Roman"/>
          <w:sz w:val="24"/>
          <w:szCs w:val="24"/>
        </w:rPr>
        <w:t>ные документы, представленные по инициативе участника отбора</w:t>
      </w:r>
      <w:r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844727">
        <w:rPr>
          <w:rFonts w:ascii="Times New Roman" w:hAnsi="Times New Roman" w:cs="Times New Roman"/>
          <w:sz w:val="24"/>
          <w:szCs w:val="24"/>
        </w:rPr>
        <w:t>пояснительную записку, если какая-то нестандартная ситуация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844727">
        <w:rPr>
          <w:rFonts w:ascii="Times New Roman" w:hAnsi="Times New Roman" w:cs="Times New Roman"/>
          <w:sz w:val="24"/>
          <w:szCs w:val="24"/>
        </w:rPr>
        <w:t>. Чаще всего дополнительные документы не требу</w:t>
      </w:r>
      <w:r w:rsidR="00F2654A">
        <w:rPr>
          <w:rFonts w:ascii="Times New Roman" w:hAnsi="Times New Roman" w:cs="Times New Roman"/>
          <w:sz w:val="24"/>
          <w:szCs w:val="24"/>
        </w:rPr>
        <w:t>ю</w:t>
      </w:r>
      <w:r w:rsidR="00844727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183" w:rsidRDefault="00CD6183" w:rsidP="00D56A26">
      <w:pPr>
        <w:pStyle w:val="a4"/>
        <w:numPr>
          <w:ilvl w:val="0"/>
          <w:numId w:val="2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01843" w:rsidRPr="00CD6183">
        <w:rPr>
          <w:rFonts w:ascii="Times New Roman" w:hAnsi="Times New Roman" w:cs="Times New Roman"/>
          <w:sz w:val="24"/>
          <w:szCs w:val="24"/>
        </w:rPr>
        <w:t xml:space="preserve">осле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E01843" w:rsidRPr="00CD6183">
        <w:rPr>
          <w:rFonts w:ascii="Times New Roman" w:hAnsi="Times New Roman" w:cs="Times New Roman"/>
          <w:sz w:val="24"/>
          <w:szCs w:val="24"/>
        </w:rPr>
        <w:t>положительного решения министерств</w:t>
      </w:r>
      <w:r w:rsidR="00FD54F9" w:rsidRPr="00CD6183">
        <w:rPr>
          <w:rFonts w:ascii="Times New Roman" w:hAnsi="Times New Roman" w:cs="Times New Roman"/>
          <w:sz w:val="24"/>
          <w:szCs w:val="24"/>
        </w:rPr>
        <w:t>а</w:t>
      </w:r>
      <w:r w:rsidR="00E01843" w:rsidRPr="00CD6183">
        <w:rPr>
          <w:rFonts w:ascii="Times New Roman" w:hAnsi="Times New Roman" w:cs="Times New Roman"/>
          <w:sz w:val="24"/>
          <w:szCs w:val="24"/>
        </w:rPr>
        <w:t xml:space="preserve"> сельского хозяйства и продовольственных ресурсов Нижегородской области (далее – </w:t>
      </w:r>
      <w:proofErr w:type="gramStart"/>
      <w:r w:rsidR="00E01843" w:rsidRPr="00CD6183">
        <w:rPr>
          <w:rFonts w:ascii="Times New Roman" w:hAnsi="Times New Roman" w:cs="Times New Roman"/>
          <w:sz w:val="24"/>
          <w:szCs w:val="24"/>
        </w:rPr>
        <w:t>МСХ</w:t>
      </w:r>
      <w:proofErr w:type="gramEnd"/>
      <w:r w:rsidR="00E01843" w:rsidRPr="00CD6183">
        <w:rPr>
          <w:rFonts w:ascii="Times New Roman" w:hAnsi="Times New Roman" w:cs="Times New Roman"/>
          <w:sz w:val="24"/>
          <w:szCs w:val="24"/>
        </w:rPr>
        <w:t xml:space="preserve"> НО)</w:t>
      </w:r>
      <w:r w:rsidR="00FD54F9" w:rsidRPr="00CD618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ЛК нужно </w:t>
      </w:r>
      <w:r w:rsidRPr="00F2654A">
        <w:rPr>
          <w:rFonts w:ascii="Times New Roman" w:hAnsi="Times New Roman" w:cs="Times New Roman"/>
          <w:sz w:val="24"/>
          <w:szCs w:val="24"/>
          <w:u w:val="single"/>
        </w:rPr>
        <w:t>выгрузить расчет размера субсидии из ЛК с ЭЦП и штампом МСХ НО об успешной проверке.</w:t>
      </w:r>
    </w:p>
    <w:p w:rsidR="00F2654A" w:rsidRPr="00F2654A" w:rsidRDefault="00F2654A" w:rsidP="00F2654A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07B70" w:rsidRPr="00F2654A" w:rsidRDefault="00CD6183" w:rsidP="00D56A26">
      <w:pPr>
        <w:pStyle w:val="a4"/>
        <w:numPr>
          <w:ilvl w:val="0"/>
          <w:numId w:val="2"/>
        </w:numPr>
        <w:ind w:left="567" w:hanging="14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7B70" w:rsidRPr="00CD6183">
        <w:rPr>
          <w:rFonts w:ascii="Times New Roman" w:hAnsi="Times New Roman" w:cs="Times New Roman"/>
          <w:sz w:val="24"/>
          <w:szCs w:val="24"/>
        </w:rPr>
        <w:t xml:space="preserve">ерейти на портал предоставления мер финансовой государственной поддержки </w:t>
      </w:r>
      <w:hyperlink r:id="rId6" w:history="1">
        <w:r w:rsidR="00507B70" w:rsidRPr="00CD6183">
          <w:rPr>
            <w:rStyle w:val="a3"/>
            <w:rFonts w:ascii="Times New Roman" w:hAnsi="Times New Roman" w:cs="Times New Roman"/>
            <w:sz w:val="24"/>
            <w:szCs w:val="24"/>
          </w:rPr>
          <w:t>https://promote.budget.gov.ru/</w:t>
        </w:r>
      </w:hyperlink>
    </w:p>
    <w:p w:rsidR="00F2654A" w:rsidRPr="00F2654A" w:rsidRDefault="00F2654A" w:rsidP="00F2654A">
      <w:pPr>
        <w:pStyle w:val="a4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2654A" w:rsidRPr="00CD6183" w:rsidRDefault="00F2654A" w:rsidP="00F2654A">
      <w:pPr>
        <w:pStyle w:val="a4"/>
        <w:ind w:left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83544" w:rsidRPr="00182663" w:rsidRDefault="00AB0EF3" w:rsidP="00D56A26">
      <w:pPr>
        <w:pStyle w:val="a4"/>
        <w:numPr>
          <w:ilvl w:val="0"/>
          <w:numId w:val="2"/>
        </w:numPr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544">
        <w:rPr>
          <w:rFonts w:ascii="Times New Roman" w:hAnsi="Times New Roman" w:cs="Times New Roman"/>
          <w:sz w:val="24"/>
          <w:szCs w:val="24"/>
        </w:rPr>
        <w:t>Авторизоваться</w:t>
      </w:r>
      <w:r w:rsidR="00507B70" w:rsidRPr="00C83544">
        <w:rPr>
          <w:rFonts w:ascii="Times New Roman" w:hAnsi="Times New Roman" w:cs="Times New Roman"/>
          <w:sz w:val="24"/>
          <w:szCs w:val="24"/>
        </w:rPr>
        <w:t xml:space="preserve"> и найти </w:t>
      </w:r>
      <w:r w:rsidR="00C83544" w:rsidRPr="00C83544">
        <w:rPr>
          <w:rFonts w:ascii="Times New Roman" w:hAnsi="Times New Roman" w:cs="Times New Roman"/>
          <w:sz w:val="24"/>
          <w:szCs w:val="24"/>
          <w:u w:val="single"/>
        </w:rPr>
        <w:t>Отбор получателей субсидии в целях возмещения части затрат сельскохозяйственных товаропроизводителей на уплату страховых премий, начисленных по договорам сельскохозяйственного страхования</w:t>
      </w:r>
      <w:r w:rsidR="00C92FE1" w:rsidRPr="00C83544">
        <w:rPr>
          <w:rFonts w:ascii="Times New Roman" w:hAnsi="Times New Roman" w:cs="Times New Roman"/>
          <w:sz w:val="24"/>
          <w:szCs w:val="24"/>
        </w:rPr>
        <w:t xml:space="preserve">, размещенный </w:t>
      </w:r>
      <w:r w:rsidR="00C92FE1" w:rsidRPr="00C83544">
        <w:rPr>
          <w:rFonts w:ascii="Times New Roman" w:hAnsi="Times New Roman" w:cs="Times New Roman"/>
          <w:b/>
          <w:sz w:val="24"/>
          <w:szCs w:val="24"/>
        </w:rPr>
        <w:t>министерством сельского хозяйства и продовольственных ресурсов</w:t>
      </w:r>
      <w:r w:rsidR="00C83544" w:rsidRPr="00C83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544" w:rsidRPr="00182663">
        <w:rPr>
          <w:rFonts w:ascii="Times New Roman" w:hAnsi="Times New Roman" w:cs="Times New Roman"/>
          <w:b/>
          <w:sz w:val="24"/>
          <w:szCs w:val="24"/>
          <w:u w:val="single"/>
        </w:rPr>
        <w:t>Нижегородской области.</w:t>
      </w:r>
    </w:p>
    <w:p w:rsidR="00F2654A" w:rsidRPr="00C83544" w:rsidRDefault="00F2654A" w:rsidP="00F2654A">
      <w:pPr>
        <w:pStyle w:val="a4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544" w:rsidRDefault="00C83544" w:rsidP="00D56A26">
      <w:pPr>
        <w:pStyle w:val="a4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поиска можно скопировать подчеркнутое название отбора.</w:t>
      </w:r>
    </w:p>
    <w:p w:rsidR="00F2654A" w:rsidRDefault="00F2654A" w:rsidP="00C83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3544" w:rsidRDefault="00D37CA7" w:rsidP="00C83544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C83544" w:rsidSect="00C8354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Объявление выглядит так (см. на след.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транице):</w:t>
      </w:r>
    </w:p>
    <w:p w:rsidR="00C83544" w:rsidRPr="00C83544" w:rsidRDefault="00C83544" w:rsidP="00C8354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1572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46A8" wp14:editId="6C2A53E6">
                <wp:simplePos x="0" y="0"/>
                <wp:positionH relativeFrom="column">
                  <wp:posOffset>3975735</wp:posOffset>
                </wp:positionH>
                <wp:positionV relativeFrom="paragraph">
                  <wp:posOffset>3826510</wp:posOffset>
                </wp:positionV>
                <wp:extent cx="3295650" cy="1066800"/>
                <wp:effectExtent l="38100" t="38100" r="38100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066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05DC6" id="Прямоугольник 3" o:spid="_x0000_s1026" style="position:absolute;margin-left:313.05pt;margin-top:301.3pt;width:259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" filled="f" strokecolor="red" strokeweight="6pt"/>
            </w:pict>
          </mc:Fallback>
        </mc:AlternateContent>
      </w:r>
      <w:r w:rsidR="00182663">
        <w:rPr>
          <w:noProof/>
          <w:lang w:eastAsia="ru-RU"/>
        </w:rPr>
        <w:drawing>
          <wp:inline distT="0" distB="0" distL="0" distR="0" wp14:anchorId="41CDE9BD" wp14:editId="1439D58E">
            <wp:extent cx="9251950" cy="50501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01A" w:rsidRPr="009D1572" w:rsidRDefault="0012201A" w:rsidP="009D1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544" w:rsidRDefault="00C83544">
      <w:pPr>
        <w:rPr>
          <w:rFonts w:ascii="Times New Roman" w:hAnsi="Times New Roman" w:cs="Times New Roman"/>
          <w:sz w:val="24"/>
          <w:szCs w:val="24"/>
        </w:rPr>
        <w:sectPr w:rsidR="00C83544" w:rsidSect="00C8354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1572" w:rsidRPr="00F92B6B" w:rsidRDefault="009D1572" w:rsidP="00F92B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B6B">
        <w:rPr>
          <w:rFonts w:ascii="Times New Roman" w:hAnsi="Times New Roman" w:cs="Times New Roman"/>
          <w:sz w:val="24"/>
          <w:szCs w:val="24"/>
        </w:rPr>
        <w:lastRenderedPageBreak/>
        <w:t>Нажать подать заявку.</w:t>
      </w:r>
      <w:r w:rsidR="00EE3A05">
        <w:rPr>
          <w:rFonts w:ascii="Times New Roman" w:hAnsi="Times New Roman" w:cs="Times New Roman"/>
          <w:sz w:val="24"/>
          <w:szCs w:val="24"/>
        </w:rPr>
        <w:t xml:space="preserve"> Заполнить:</w:t>
      </w:r>
    </w:p>
    <w:p w:rsidR="009D1572" w:rsidRPr="009D1572" w:rsidRDefault="009D1572" w:rsidP="009D15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572">
        <w:rPr>
          <w:rFonts w:ascii="Times New Roman" w:hAnsi="Times New Roman" w:cs="Times New Roman"/>
          <w:b/>
          <w:sz w:val="24"/>
          <w:szCs w:val="24"/>
        </w:rPr>
        <w:t>Раздел 1 «О проекте»:</w:t>
      </w:r>
    </w:p>
    <w:p w:rsidR="009D1572" w:rsidRPr="009D1572" w:rsidRDefault="009D1572" w:rsidP="009D157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572">
        <w:rPr>
          <w:rFonts w:ascii="Times New Roman" w:hAnsi="Times New Roman" w:cs="Times New Roman"/>
          <w:bCs/>
          <w:sz w:val="24"/>
          <w:szCs w:val="24"/>
        </w:rPr>
        <w:t>Наименование</w:t>
      </w:r>
      <w:r w:rsidR="00182663">
        <w:rPr>
          <w:rFonts w:ascii="Times New Roman" w:hAnsi="Times New Roman" w:cs="Times New Roman"/>
          <w:bCs/>
          <w:sz w:val="24"/>
          <w:szCs w:val="24"/>
        </w:rPr>
        <w:t xml:space="preserve"> (скопировать текст ниже):</w:t>
      </w:r>
    </w:p>
    <w:p w:rsidR="00182663" w:rsidRDefault="00182663" w:rsidP="0018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211E" w:rsidRDefault="0036735E" w:rsidP="0018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6735E">
        <w:rPr>
          <w:rFonts w:ascii="Times New Roman" w:hAnsi="Times New Roman" w:cs="Times New Roman"/>
          <w:i/>
          <w:sz w:val="24"/>
          <w:szCs w:val="24"/>
        </w:rPr>
        <w:t xml:space="preserve">трахование </w:t>
      </w:r>
      <w:r w:rsidR="00182663" w:rsidRPr="00182663">
        <w:rPr>
          <w:rFonts w:ascii="Times New Roman" w:hAnsi="Times New Roman" w:cs="Times New Roman"/>
          <w:i/>
          <w:sz w:val="24"/>
          <w:szCs w:val="24"/>
        </w:rPr>
        <w:t>рисков утраты (гибели) сельскохозяйственных животных</w:t>
      </w:r>
    </w:p>
    <w:p w:rsidR="00E51212" w:rsidRPr="009D1572" w:rsidRDefault="00E51212" w:rsidP="009D1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663" w:rsidRPr="00D37CA7" w:rsidRDefault="009D1572" w:rsidP="00D37C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CA7">
        <w:rPr>
          <w:rFonts w:ascii="Times New Roman" w:hAnsi="Times New Roman" w:cs="Times New Roman"/>
          <w:bCs/>
          <w:sz w:val="24"/>
          <w:szCs w:val="24"/>
        </w:rPr>
        <w:t>Цель</w:t>
      </w:r>
      <w:r w:rsidR="00182663" w:rsidRPr="00D37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663" w:rsidRPr="00D37CA7">
        <w:rPr>
          <w:rFonts w:ascii="Times New Roman" w:hAnsi="Times New Roman" w:cs="Times New Roman"/>
          <w:bCs/>
          <w:sz w:val="24"/>
          <w:szCs w:val="24"/>
        </w:rPr>
        <w:t>(скопировать текст ниже):</w:t>
      </w:r>
    </w:p>
    <w:p w:rsidR="00182663" w:rsidRDefault="00182663" w:rsidP="0018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2663" w:rsidRDefault="00182663" w:rsidP="00182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36735E">
        <w:rPr>
          <w:rFonts w:ascii="Times New Roman" w:hAnsi="Times New Roman" w:cs="Times New Roman"/>
          <w:i/>
          <w:sz w:val="24"/>
          <w:szCs w:val="24"/>
        </w:rPr>
        <w:t xml:space="preserve">трахование </w:t>
      </w:r>
      <w:r w:rsidRPr="00182663">
        <w:rPr>
          <w:rFonts w:ascii="Times New Roman" w:hAnsi="Times New Roman" w:cs="Times New Roman"/>
          <w:i/>
          <w:sz w:val="24"/>
          <w:szCs w:val="24"/>
        </w:rPr>
        <w:t>рисков утраты (гибели) сельскохозяйственных животных</w:t>
      </w:r>
    </w:p>
    <w:p w:rsidR="00E51212" w:rsidRPr="009D1572" w:rsidRDefault="00E51212" w:rsidP="0018266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1572" w:rsidRPr="00E51212" w:rsidRDefault="009D1572" w:rsidP="00D37CA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212">
        <w:rPr>
          <w:rFonts w:ascii="Times New Roman" w:hAnsi="Times New Roman" w:cs="Times New Roman"/>
          <w:bCs/>
          <w:sz w:val="24"/>
          <w:szCs w:val="24"/>
        </w:rPr>
        <w:t>Задачи</w:t>
      </w:r>
      <w:r w:rsidR="00D37C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7CA7">
        <w:rPr>
          <w:rFonts w:ascii="Times New Roman" w:hAnsi="Times New Roman" w:cs="Times New Roman"/>
          <w:bCs/>
          <w:sz w:val="24"/>
          <w:szCs w:val="24"/>
        </w:rPr>
        <w:t>(скопировать текст ниже):</w:t>
      </w: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589A" w:rsidRDefault="00E51212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Заключение договора ст</w:t>
      </w:r>
      <w:r w:rsidRPr="009D1572">
        <w:rPr>
          <w:rFonts w:ascii="Times New Roman" w:hAnsi="Times New Roman" w:cs="Times New Roman"/>
          <w:i/>
          <w:sz w:val="24"/>
          <w:szCs w:val="24"/>
        </w:rPr>
        <w:t>раховани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D1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7CA7" w:rsidRPr="00D37CA7">
        <w:rPr>
          <w:rFonts w:ascii="Times New Roman" w:hAnsi="Times New Roman" w:cs="Times New Roman"/>
          <w:i/>
          <w:sz w:val="24"/>
          <w:szCs w:val="24"/>
        </w:rPr>
        <w:t>рисков утраты (гибели) сельскохозяйственных животных</w:t>
      </w:r>
    </w:p>
    <w:p w:rsidR="0032589A" w:rsidRDefault="0032589A" w:rsidP="00E5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350" w:rsidRPr="00853350" w:rsidRDefault="00853350" w:rsidP="0085335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3350">
        <w:rPr>
          <w:rFonts w:ascii="Times New Roman" w:hAnsi="Times New Roman" w:cs="Times New Roman"/>
          <w:sz w:val="24"/>
          <w:szCs w:val="24"/>
        </w:rPr>
        <w:t>4. Дата начала реализации</w:t>
      </w:r>
    </w:p>
    <w:p w:rsidR="00BA3E02" w:rsidRDefault="00EE3A05" w:rsidP="0085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Заполнится</w:t>
      </w:r>
      <w:r w:rsidR="00BA3E02">
        <w:rPr>
          <w:rFonts w:ascii="Times New Roman" w:hAnsi="Times New Roman" w:cs="Times New Roman"/>
          <w:i/>
          <w:sz w:val="24"/>
          <w:szCs w:val="24"/>
        </w:rPr>
        <w:t xml:space="preserve"> автоматически после заполнения раздела 3 План. </w:t>
      </w:r>
    </w:p>
    <w:p w:rsidR="00853350" w:rsidRDefault="00853350" w:rsidP="0085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350" w:rsidRDefault="00853350" w:rsidP="0085335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3350">
        <w:rPr>
          <w:rFonts w:ascii="Times New Roman" w:hAnsi="Times New Roman" w:cs="Times New Roman"/>
          <w:sz w:val="24"/>
          <w:szCs w:val="24"/>
        </w:rPr>
        <w:t>5. Дата окончания реализации</w:t>
      </w:r>
    </w:p>
    <w:p w:rsidR="00BA3E02" w:rsidRDefault="00EE3A05" w:rsidP="00BA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Заполнится</w:t>
      </w:r>
      <w:r w:rsidR="00BA3E02">
        <w:rPr>
          <w:rFonts w:ascii="Times New Roman" w:hAnsi="Times New Roman" w:cs="Times New Roman"/>
          <w:i/>
          <w:sz w:val="24"/>
          <w:szCs w:val="24"/>
        </w:rPr>
        <w:t xml:space="preserve"> автоматически после заполнения раздела 3 План. </w:t>
      </w:r>
    </w:p>
    <w:p w:rsidR="00853350" w:rsidRDefault="00853350" w:rsidP="0085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350" w:rsidRPr="00600889" w:rsidRDefault="00853350" w:rsidP="006008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0889">
        <w:rPr>
          <w:rFonts w:ascii="Times New Roman" w:hAnsi="Times New Roman" w:cs="Times New Roman"/>
          <w:sz w:val="24"/>
          <w:szCs w:val="24"/>
        </w:rPr>
        <w:t>6. Описание</w:t>
      </w:r>
    </w:p>
    <w:p w:rsidR="00853350" w:rsidRDefault="00853350" w:rsidP="0085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350">
        <w:rPr>
          <w:rFonts w:ascii="Times New Roman" w:hAnsi="Times New Roman" w:cs="Times New Roman"/>
          <w:i/>
          <w:sz w:val="24"/>
          <w:szCs w:val="24"/>
        </w:rPr>
        <w:t>не заполн</w:t>
      </w:r>
      <w:r w:rsidR="00600889">
        <w:rPr>
          <w:rFonts w:ascii="Times New Roman" w:hAnsi="Times New Roman" w:cs="Times New Roman"/>
          <w:i/>
          <w:sz w:val="24"/>
          <w:szCs w:val="24"/>
        </w:rPr>
        <w:t>яется</w:t>
      </w:r>
    </w:p>
    <w:p w:rsidR="00600889" w:rsidRPr="00853350" w:rsidRDefault="00600889" w:rsidP="0085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350" w:rsidRPr="00600889" w:rsidRDefault="00600889" w:rsidP="006008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53350" w:rsidRPr="00600889">
        <w:rPr>
          <w:rFonts w:ascii="Times New Roman" w:hAnsi="Times New Roman" w:cs="Times New Roman"/>
          <w:sz w:val="24"/>
          <w:szCs w:val="24"/>
        </w:rPr>
        <w:t>Презентация</w:t>
      </w:r>
    </w:p>
    <w:p w:rsidR="00600889" w:rsidRDefault="00600889" w:rsidP="0060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350">
        <w:rPr>
          <w:rFonts w:ascii="Times New Roman" w:hAnsi="Times New Roman" w:cs="Times New Roman"/>
          <w:i/>
          <w:sz w:val="24"/>
          <w:szCs w:val="24"/>
        </w:rPr>
        <w:t>не заполн</w:t>
      </w:r>
      <w:r>
        <w:rPr>
          <w:rFonts w:ascii="Times New Roman" w:hAnsi="Times New Roman" w:cs="Times New Roman"/>
          <w:i/>
          <w:sz w:val="24"/>
          <w:szCs w:val="24"/>
        </w:rPr>
        <w:t>яется</w:t>
      </w:r>
    </w:p>
    <w:p w:rsidR="00600889" w:rsidRPr="00853350" w:rsidRDefault="00600889" w:rsidP="0060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350" w:rsidRPr="00600889" w:rsidRDefault="00600889" w:rsidP="0060088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53350" w:rsidRPr="00600889">
        <w:rPr>
          <w:rFonts w:ascii="Times New Roman" w:hAnsi="Times New Roman" w:cs="Times New Roman"/>
          <w:sz w:val="24"/>
          <w:szCs w:val="24"/>
        </w:rPr>
        <w:t>. Актуальность</w:t>
      </w:r>
    </w:p>
    <w:p w:rsidR="00600889" w:rsidRDefault="00600889" w:rsidP="0060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350">
        <w:rPr>
          <w:rFonts w:ascii="Times New Roman" w:hAnsi="Times New Roman" w:cs="Times New Roman"/>
          <w:i/>
          <w:sz w:val="24"/>
          <w:szCs w:val="24"/>
        </w:rPr>
        <w:t>не заполн</w:t>
      </w:r>
      <w:r>
        <w:rPr>
          <w:rFonts w:ascii="Times New Roman" w:hAnsi="Times New Roman" w:cs="Times New Roman"/>
          <w:i/>
          <w:sz w:val="24"/>
          <w:szCs w:val="24"/>
        </w:rPr>
        <w:t>яется</w:t>
      </w:r>
    </w:p>
    <w:p w:rsidR="00600889" w:rsidRDefault="00600889" w:rsidP="0060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350" w:rsidRDefault="00853350" w:rsidP="00D37CA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CA7">
        <w:rPr>
          <w:rFonts w:ascii="Times New Roman" w:hAnsi="Times New Roman" w:cs="Times New Roman"/>
          <w:sz w:val="24"/>
          <w:szCs w:val="24"/>
        </w:rPr>
        <w:t>Дополнительные документы</w:t>
      </w:r>
    </w:p>
    <w:p w:rsidR="00D37CA7" w:rsidRP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CA7">
        <w:rPr>
          <w:rFonts w:ascii="Times New Roman" w:hAnsi="Times New Roman" w:cs="Times New Roman"/>
          <w:i/>
          <w:sz w:val="24"/>
          <w:szCs w:val="24"/>
        </w:rPr>
        <w:t>не заполняется</w:t>
      </w:r>
    </w:p>
    <w:p w:rsidR="002E07A2" w:rsidRDefault="002E07A2" w:rsidP="0085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07A2" w:rsidRDefault="002E07A2" w:rsidP="002E0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57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D157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D1572">
        <w:rPr>
          <w:rFonts w:ascii="Times New Roman" w:hAnsi="Times New Roman" w:cs="Times New Roman"/>
          <w:b/>
          <w:sz w:val="24"/>
          <w:szCs w:val="24"/>
        </w:rPr>
        <w:t>»:</w:t>
      </w:r>
    </w:p>
    <w:p w:rsidR="002E07A2" w:rsidRDefault="002E07A2" w:rsidP="002E07A2">
      <w:pPr>
        <w:jc w:val="both"/>
        <w:rPr>
          <w:rFonts w:ascii="Times New Roman" w:hAnsi="Times New Roman" w:cs="Times New Roman"/>
          <w:sz w:val="24"/>
          <w:szCs w:val="24"/>
        </w:rPr>
      </w:pPr>
      <w:r w:rsidRPr="002E07A2">
        <w:rPr>
          <w:rFonts w:ascii="Times New Roman" w:hAnsi="Times New Roman" w:cs="Times New Roman"/>
          <w:sz w:val="24"/>
          <w:szCs w:val="24"/>
        </w:rPr>
        <w:t>Здесь большинство полей заполняется автоматически</w:t>
      </w:r>
      <w:r>
        <w:rPr>
          <w:rFonts w:ascii="Times New Roman" w:hAnsi="Times New Roman" w:cs="Times New Roman"/>
          <w:sz w:val="24"/>
          <w:szCs w:val="24"/>
        </w:rPr>
        <w:t>. Незаполненные поля необходимо заполнить и поставить галочки на т</w:t>
      </w:r>
      <w:r w:rsidRPr="002E07A2">
        <w:rPr>
          <w:rFonts w:ascii="Times New Roman" w:hAnsi="Times New Roman" w:cs="Times New Roman"/>
          <w:sz w:val="24"/>
          <w:szCs w:val="24"/>
        </w:rPr>
        <w:t>ребования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E07A2">
        <w:rPr>
          <w:rFonts w:ascii="Times New Roman" w:hAnsi="Times New Roman" w:cs="Times New Roman"/>
          <w:sz w:val="24"/>
          <w:szCs w:val="24"/>
        </w:rPr>
        <w:t xml:space="preserve"> к заявителю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7A2" w:rsidRDefault="002E07A2" w:rsidP="002E0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57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 «План»:</w:t>
      </w:r>
    </w:p>
    <w:p w:rsidR="002E07A2" w:rsidRDefault="002E07A2" w:rsidP="002E07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BA3E02" w:rsidRPr="00853350" w:rsidRDefault="00BA3E02" w:rsidP="00BA3E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3350">
        <w:rPr>
          <w:rFonts w:ascii="Times New Roman" w:hAnsi="Times New Roman" w:cs="Times New Roman"/>
          <w:sz w:val="24"/>
          <w:szCs w:val="24"/>
        </w:rPr>
        <w:t>Дата начала реализации</w:t>
      </w:r>
    </w:p>
    <w:p w:rsidR="00BA3E02" w:rsidRDefault="00BA3E02" w:rsidP="00BA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начала действия договора. Дату начала необходимо посмотреть в договоре, она не всегда совпадает с датой договора.</w:t>
      </w:r>
    </w:p>
    <w:p w:rsidR="00BA3E02" w:rsidRDefault="00BA3E02" w:rsidP="00BA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E02" w:rsidRPr="00853350" w:rsidRDefault="00BA3E02" w:rsidP="00BA3E0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3350">
        <w:rPr>
          <w:rFonts w:ascii="Times New Roman" w:hAnsi="Times New Roman" w:cs="Times New Roman"/>
          <w:sz w:val="24"/>
          <w:szCs w:val="24"/>
        </w:rPr>
        <w:t>Дата окончания реализации</w:t>
      </w:r>
    </w:p>
    <w:p w:rsidR="00BA3E02" w:rsidRDefault="00BA3E02" w:rsidP="00BA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350">
        <w:rPr>
          <w:rFonts w:ascii="Times New Roman" w:hAnsi="Times New Roman" w:cs="Times New Roman"/>
          <w:i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i/>
          <w:sz w:val="24"/>
          <w:szCs w:val="24"/>
        </w:rPr>
        <w:t>окончания</w:t>
      </w:r>
      <w:r w:rsidRPr="00853350">
        <w:rPr>
          <w:rFonts w:ascii="Times New Roman" w:hAnsi="Times New Roman" w:cs="Times New Roman"/>
          <w:i/>
          <w:sz w:val="24"/>
          <w:szCs w:val="24"/>
        </w:rPr>
        <w:t xml:space="preserve"> действия договора. </w:t>
      </w:r>
      <w:r w:rsidR="00EE3A05">
        <w:rPr>
          <w:rFonts w:ascii="Times New Roman" w:hAnsi="Times New Roman" w:cs="Times New Roman"/>
          <w:i/>
          <w:sz w:val="24"/>
          <w:szCs w:val="24"/>
        </w:rPr>
        <w:t>Посмотреть в договоре страхования.</w:t>
      </w:r>
    </w:p>
    <w:p w:rsidR="00A4373A" w:rsidRDefault="00A4373A" w:rsidP="00BA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373A" w:rsidRDefault="00A4373A" w:rsidP="00BA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«Добавить мероприятие».</w:t>
      </w:r>
    </w:p>
    <w:p w:rsidR="00A4373A" w:rsidRDefault="00A4373A" w:rsidP="00BA3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7CA7" w:rsidRPr="00D37CA7" w:rsidRDefault="00A4373A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7CA7">
        <w:rPr>
          <w:rFonts w:ascii="Times New Roman" w:hAnsi="Times New Roman" w:cs="Times New Roman"/>
          <w:sz w:val="24"/>
          <w:szCs w:val="24"/>
          <w:u w:val="single"/>
        </w:rPr>
        <w:lastRenderedPageBreak/>
        <w:t>Наименование мероприятия</w:t>
      </w:r>
      <w:r w:rsidR="00D37CA7" w:rsidRPr="00D37C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7CA7" w:rsidRPr="00D37CA7">
        <w:rPr>
          <w:rFonts w:ascii="Times New Roman" w:hAnsi="Times New Roman" w:cs="Times New Roman"/>
          <w:bCs/>
          <w:sz w:val="24"/>
          <w:szCs w:val="24"/>
        </w:rPr>
        <w:t>(скопировать текст ниже):</w:t>
      </w: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Заключение договора ст</w:t>
      </w:r>
      <w:r w:rsidRPr="009D1572">
        <w:rPr>
          <w:rFonts w:ascii="Times New Roman" w:hAnsi="Times New Roman" w:cs="Times New Roman"/>
          <w:i/>
          <w:sz w:val="24"/>
          <w:szCs w:val="24"/>
        </w:rPr>
        <w:t>раховани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D15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7CA7">
        <w:rPr>
          <w:rFonts w:ascii="Times New Roman" w:hAnsi="Times New Roman" w:cs="Times New Roman"/>
          <w:i/>
          <w:sz w:val="24"/>
          <w:szCs w:val="24"/>
        </w:rPr>
        <w:t>рисков утраты (гибели) сельскохозяйственных животных</w:t>
      </w:r>
    </w:p>
    <w:p w:rsidR="00A4373A" w:rsidRPr="00A4373A" w:rsidRDefault="00A4373A" w:rsidP="00A43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373A" w:rsidRDefault="00A4373A" w:rsidP="00A43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A7" w:rsidRPr="00D37CA7" w:rsidRDefault="00A4373A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373A">
        <w:rPr>
          <w:rFonts w:ascii="Times New Roman" w:hAnsi="Times New Roman" w:cs="Times New Roman"/>
          <w:sz w:val="24"/>
          <w:szCs w:val="24"/>
          <w:u w:val="single"/>
        </w:rPr>
        <w:t>Описание ожидаемого результата</w:t>
      </w:r>
      <w:r w:rsidR="00D37C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7CA7" w:rsidRPr="00D37CA7">
        <w:rPr>
          <w:rFonts w:ascii="Times New Roman" w:hAnsi="Times New Roman" w:cs="Times New Roman"/>
          <w:bCs/>
          <w:sz w:val="24"/>
          <w:szCs w:val="24"/>
        </w:rPr>
        <w:t>(скопировать текст ниже):</w:t>
      </w:r>
    </w:p>
    <w:p w:rsidR="00A4373A" w:rsidRDefault="00A4373A" w:rsidP="00A43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1A67" w:rsidRDefault="00D37CA7" w:rsidP="001F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D37CA7">
        <w:rPr>
          <w:rFonts w:ascii="Times New Roman" w:hAnsi="Times New Roman" w:cs="Times New Roman"/>
          <w:i/>
          <w:sz w:val="24"/>
          <w:szCs w:val="24"/>
        </w:rPr>
        <w:t>астрахованное поголовье сельскохозяйственных животных (голов) за период с 1 января по 31 декабря отчетного года и (или) года предоставления субсидии</w:t>
      </w:r>
    </w:p>
    <w:p w:rsidR="00D37CA7" w:rsidRDefault="00D37CA7" w:rsidP="006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6D2" w:rsidRPr="006566D2" w:rsidRDefault="006566D2" w:rsidP="006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6D2">
        <w:rPr>
          <w:rFonts w:ascii="Times New Roman" w:hAnsi="Times New Roman" w:cs="Times New Roman"/>
          <w:sz w:val="24"/>
          <w:szCs w:val="24"/>
        </w:rPr>
        <w:t>Дополнительные материалы</w:t>
      </w:r>
    </w:p>
    <w:p w:rsidR="006566D2" w:rsidRDefault="006566D2" w:rsidP="006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6D2">
        <w:rPr>
          <w:rFonts w:ascii="Times New Roman" w:hAnsi="Times New Roman" w:cs="Times New Roman"/>
          <w:i/>
          <w:sz w:val="24"/>
          <w:szCs w:val="24"/>
        </w:rPr>
        <w:t>не заполн</w:t>
      </w:r>
      <w:r>
        <w:rPr>
          <w:rFonts w:ascii="Times New Roman" w:hAnsi="Times New Roman" w:cs="Times New Roman"/>
          <w:i/>
          <w:sz w:val="24"/>
          <w:szCs w:val="24"/>
        </w:rPr>
        <w:t>яются</w:t>
      </w:r>
    </w:p>
    <w:p w:rsidR="00E779E6" w:rsidRDefault="00E779E6" w:rsidP="0065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79E6" w:rsidRDefault="00E779E6" w:rsidP="00E7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57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 «Бюджет»:</w:t>
      </w:r>
    </w:p>
    <w:p w:rsidR="00A176B9" w:rsidRDefault="00A176B9" w:rsidP="00E7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9E6" w:rsidRDefault="00A176B9" w:rsidP="00E7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 с</w:t>
      </w:r>
      <w:r w:rsidRPr="00A176B9">
        <w:rPr>
          <w:rFonts w:ascii="Times New Roman" w:hAnsi="Times New Roman" w:cs="Times New Roman"/>
          <w:sz w:val="24"/>
          <w:szCs w:val="24"/>
        </w:rPr>
        <w:t>умма начисленной субсидии</w:t>
      </w:r>
      <w:r>
        <w:rPr>
          <w:rFonts w:ascii="Times New Roman" w:hAnsi="Times New Roman" w:cs="Times New Roman"/>
          <w:sz w:val="24"/>
          <w:szCs w:val="24"/>
        </w:rPr>
        <w:t xml:space="preserve"> из расчета </w:t>
      </w:r>
      <w:r w:rsidR="00895BF7">
        <w:rPr>
          <w:rFonts w:ascii="Times New Roman" w:hAnsi="Times New Roman" w:cs="Times New Roman"/>
          <w:sz w:val="24"/>
          <w:szCs w:val="24"/>
        </w:rPr>
        <w:t>размера субсидии с помощью кнопки редактирования.</w:t>
      </w:r>
    </w:p>
    <w:p w:rsidR="00895BF7" w:rsidRDefault="00895BF7" w:rsidP="00E7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BF7" w:rsidRDefault="00895BF7" w:rsidP="00E7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Никаких строк и разделов добавлять не нужно, переименовывать тоже ничего не нужно. </w:t>
      </w:r>
    </w:p>
    <w:p w:rsidR="00A176B9" w:rsidRDefault="00A176B9" w:rsidP="00E77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6B9" w:rsidRDefault="00A176B9" w:rsidP="00A1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графе комментарий: </w:t>
      </w:r>
    </w:p>
    <w:p w:rsidR="00A176B9" w:rsidRDefault="00A176B9" w:rsidP="00A1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76B9">
        <w:rPr>
          <w:rFonts w:ascii="Times New Roman" w:hAnsi="Times New Roman" w:cs="Times New Roman"/>
          <w:i/>
          <w:sz w:val="24"/>
          <w:szCs w:val="24"/>
        </w:rPr>
        <w:t>возмещение части затрат на уплату страховых премий,</w:t>
      </w:r>
      <w:r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A176B9">
        <w:rPr>
          <w:rFonts w:ascii="Times New Roman" w:hAnsi="Times New Roman" w:cs="Times New Roman"/>
          <w:i/>
          <w:sz w:val="24"/>
          <w:szCs w:val="24"/>
        </w:rPr>
        <w:t>ачисленных по договорам сельскохозяйственного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6B9">
        <w:rPr>
          <w:rFonts w:ascii="Times New Roman" w:hAnsi="Times New Roman" w:cs="Times New Roman"/>
          <w:i/>
          <w:sz w:val="24"/>
          <w:szCs w:val="24"/>
        </w:rPr>
        <w:t>страхования</w:t>
      </w:r>
    </w:p>
    <w:p w:rsidR="00D37CA7" w:rsidRDefault="00D37CA7" w:rsidP="00A1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37CA7" w:rsidRP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7CA7">
        <w:rPr>
          <w:rFonts w:ascii="Times New Roman" w:hAnsi="Times New Roman" w:cs="Times New Roman"/>
          <w:sz w:val="24"/>
          <w:szCs w:val="24"/>
          <w:u w:val="single"/>
        </w:rPr>
        <w:t>Дополнительные документы</w:t>
      </w: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CA7" w:rsidRDefault="00D37CA7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Прикрепить скачанный из ЛК расчет размера субсидии </w:t>
      </w:r>
      <w:r w:rsidRPr="00D37CA7">
        <w:rPr>
          <w:rFonts w:ascii="Times New Roman" w:hAnsi="Times New Roman" w:cs="Times New Roman"/>
          <w:i/>
          <w:sz w:val="24"/>
          <w:szCs w:val="24"/>
          <w:u w:val="single"/>
        </w:rPr>
        <w:t xml:space="preserve">с ЭЦП и отметкой </w:t>
      </w:r>
      <w:proofErr w:type="gramStart"/>
      <w:r w:rsidRPr="00D37CA7">
        <w:rPr>
          <w:rFonts w:ascii="Times New Roman" w:hAnsi="Times New Roman" w:cs="Times New Roman"/>
          <w:i/>
          <w:sz w:val="24"/>
          <w:szCs w:val="24"/>
          <w:u w:val="single"/>
        </w:rPr>
        <w:t>МСХ</w:t>
      </w:r>
      <w:proofErr w:type="gramEnd"/>
      <w:r w:rsidRPr="00D37C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 успешной проверке.</w:t>
      </w:r>
    </w:p>
    <w:p w:rsidR="00A176B9" w:rsidRDefault="00A176B9" w:rsidP="00A17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71EF8" w:rsidRDefault="00371EF8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57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 «Требования к участнику»:</w:t>
      </w:r>
    </w:p>
    <w:p w:rsidR="00371EF8" w:rsidRDefault="00371EF8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EF8" w:rsidRDefault="00371EF8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галочки на каждом требовании.</w:t>
      </w:r>
    </w:p>
    <w:p w:rsidR="00371EF8" w:rsidRDefault="00371EF8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F8" w:rsidRDefault="00371EF8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Нажать «подать заявку».</w:t>
      </w:r>
    </w:p>
    <w:p w:rsidR="00371EF8" w:rsidRDefault="00371EF8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эта кнопка неактивна, нужно проверить, что все поля во всех разделах заполнены. В каждом разделе есть кнопка проверить заполняемость и слева указывается процент заполнения каждого раздела.</w:t>
      </w:r>
    </w:p>
    <w:p w:rsidR="00371EF8" w:rsidRDefault="00371EF8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21B" w:rsidRPr="00D37CA7" w:rsidRDefault="006E021B" w:rsidP="00D37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CA7">
        <w:rPr>
          <w:rFonts w:ascii="Times New Roman" w:hAnsi="Times New Roman" w:cs="Times New Roman"/>
          <w:sz w:val="24"/>
          <w:szCs w:val="24"/>
        </w:rPr>
        <w:t xml:space="preserve">В случае отсутствия замечаний после проверки заявки на Портале </w:t>
      </w:r>
      <w:r w:rsidRPr="00D37CA7">
        <w:rPr>
          <w:rFonts w:ascii="Times New Roman" w:hAnsi="Times New Roman" w:cs="Times New Roman"/>
          <w:b/>
          <w:sz w:val="24"/>
          <w:szCs w:val="24"/>
          <w:u w:val="single"/>
        </w:rPr>
        <w:t>в ЛК</w:t>
      </w:r>
      <w:r w:rsidRPr="00D37CA7">
        <w:rPr>
          <w:rFonts w:ascii="Times New Roman" w:hAnsi="Times New Roman" w:cs="Times New Roman"/>
          <w:sz w:val="24"/>
          <w:szCs w:val="24"/>
        </w:rPr>
        <w:t xml:space="preserve"> отобразится завершение проверки. На Портале, к сожалению, участник может видеть только необходимость доработки заявки, а положительное решение видно уже по завершению приема заявок, поэтому отслеживайте статус в ЛК.</w:t>
      </w:r>
    </w:p>
    <w:p w:rsidR="006E021B" w:rsidRPr="006E021B" w:rsidRDefault="006E021B" w:rsidP="006E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FB3" w:rsidRDefault="00267FB3" w:rsidP="0037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9E6" w:rsidRPr="006566D2" w:rsidRDefault="00895BF7" w:rsidP="00AB0E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очередь на проверку при большом количестве заявок может занимать 2-4 дня, з</w:t>
      </w:r>
      <w:r w:rsidR="00267FB3">
        <w:rPr>
          <w:rFonts w:ascii="Times New Roman" w:hAnsi="Times New Roman" w:cs="Times New Roman"/>
          <w:sz w:val="24"/>
          <w:szCs w:val="24"/>
        </w:rPr>
        <w:t xml:space="preserve">аявку </w:t>
      </w:r>
      <w:r>
        <w:rPr>
          <w:rFonts w:ascii="Times New Roman" w:hAnsi="Times New Roman" w:cs="Times New Roman"/>
          <w:sz w:val="24"/>
          <w:szCs w:val="24"/>
        </w:rPr>
        <w:t>рекомендуем</w:t>
      </w:r>
      <w:r w:rsidR="00267FB3">
        <w:rPr>
          <w:rFonts w:ascii="Times New Roman" w:hAnsi="Times New Roman" w:cs="Times New Roman"/>
          <w:sz w:val="24"/>
          <w:szCs w:val="24"/>
        </w:rPr>
        <w:t xml:space="preserve"> подать не позднее </w:t>
      </w:r>
      <w:r w:rsidR="00D37CA7">
        <w:rPr>
          <w:rFonts w:ascii="Times New Roman" w:hAnsi="Times New Roman" w:cs="Times New Roman"/>
          <w:sz w:val="24"/>
          <w:szCs w:val="24"/>
        </w:rPr>
        <w:t>8</w:t>
      </w:r>
      <w:r w:rsidR="00267FB3">
        <w:rPr>
          <w:rFonts w:ascii="Times New Roman" w:hAnsi="Times New Roman" w:cs="Times New Roman"/>
          <w:sz w:val="24"/>
          <w:szCs w:val="24"/>
        </w:rPr>
        <w:t xml:space="preserve"> </w:t>
      </w:r>
      <w:r w:rsidR="00D37CA7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2024 года, </w:t>
      </w:r>
      <w:r w:rsidR="00267FB3">
        <w:rPr>
          <w:rFonts w:ascii="Times New Roman" w:hAnsi="Times New Roman" w:cs="Times New Roman"/>
          <w:sz w:val="24"/>
          <w:szCs w:val="24"/>
        </w:rPr>
        <w:t>чтобы иметь возможность устранения замечаний при их наличии.</w:t>
      </w:r>
      <w:r w:rsidR="001A2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A2" w:rsidRDefault="002E07A2" w:rsidP="0085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1572" w:rsidRPr="009D1572" w:rsidRDefault="009D1572" w:rsidP="00E512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1572" w:rsidRPr="009D1572" w:rsidSect="00C835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C3"/>
    <w:multiLevelType w:val="hybridMultilevel"/>
    <w:tmpl w:val="CE3A47AE"/>
    <w:lvl w:ilvl="0" w:tplc="3752AD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D071A"/>
    <w:multiLevelType w:val="hybridMultilevel"/>
    <w:tmpl w:val="CE3A47AE"/>
    <w:lvl w:ilvl="0" w:tplc="3752AD1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2F08"/>
    <w:multiLevelType w:val="hybridMultilevel"/>
    <w:tmpl w:val="08F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E59C1"/>
    <w:multiLevelType w:val="hybridMultilevel"/>
    <w:tmpl w:val="08F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E547E"/>
    <w:multiLevelType w:val="hybridMultilevel"/>
    <w:tmpl w:val="08F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70"/>
    <w:rsid w:val="000B1676"/>
    <w:rsid w:val="0012201A"/>
    <w:rsid w:val="00182663"/>
    <w:rsid w:val="001A22B4"/>
    <w:rsid w:val="001F1A67"/>
    <w:rsid w:val="00267FB3"/>
    <w:rsid w:val="002901E1"/>
    <w:rsid w:val="002E07A2"/>
    <w:rsid w:val="0032589A"/>
    <w:rsid w:val="0036690B"/>
    <w:rsid w:val="0036735E"/>
    <w:rsid w:val="00371EF8"/>
    <w:rsid w:val="003A3558"/>
    <w:rsid w:val="004E6FA3"/>
    <w:rsid w:val="00507B70"/>
    <w:rsid w:val="00600889"/>
    <w:rsid w:val="006566D2"/>
    <w:rsid w:val="00675D86"/>
    <w:rsid w:val="006E021B"/>
    <w:rsid w:val="007426C6"/>
    <w:rsid w:val="00763272"/>
    <w:rsid w:val="0076338D"/>
    <w:rsid w:val="00805586"/>
    <w:rsid w:val="00844727"/>
    <w:rsid w:val="00853350"/>
    <w:rsid w:val="00890321"/>
    <w:rsid w:val="00895BF7"/>
    <w:rsid w:val="00895EBD"/>
    <w:rsid w:val="008A210B"/>
    <w:rsid w:val="009059EA"/>
    <w:rsid w:val="009146AA"/>
    <w:rsid w:val="0097211E"/>
    <w:rsid w:val="009D1572"/>
    <w:rsid w:val="00A176B9"/>
    <w:rsid w:val="00A4373A"/>
    <w:rsid w:val="00A475BB"/>
    <w:rsid w:val="00A55C12"/>
    <w:rsid w:val="00AA761B"/>
    <w:rsid w:val="00AB0EF3"/>
    <w:rsid w:val="00BA3E02"/>
    <w:rsid w:val="00C83544"/>
    <w:rsid w:val="00C92FE1"/>
    <w:rsid w:val="00CD6183"/>
    <w:rsid w:val="00D37CA7"/>
    <w:rsid w:val="00D43DF7"/>
    <w:rsid w:val="00D56A26"/>
    <w:rsid w:val="00E01843"/>
    <w:rsid w:val="00E24DBF"/>
    <w:rsid w:val="00E51212"/>
    <w:rsid w:val="00E779E6"/>
    <w:rsid w:val="00EE3A05"/>
    <w:rsid w:val="00F2654A"/>
    <w:rsid w:val="00F3396E"/>
    <w:rsid w:val="00F92B6B"/>
    <w:rsid w:val="00FA3411"/>
    <w:rsid w:val="00FA41A1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092B"/>
  <w15:chartTrackingRefBased/>
  <w15:docId w15:val="{0AA37429-3556-4ABC-B86B-F45B29E1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http://82.208.110.210:8080/l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Шошина</dc:creator>
  <cp:keywords/>
  <dc:description/>
  <cp:lastModifiedBy>Екатерина Шошина</cp:lastModifiedBy>
  <cp:revision>29</cp:revision>
  <dcterms:created xsi:type="dcterms:W3CDTF">2024-02-20T06:53:00Z</dcterms:created>
  <dcterms:modified xsi:type="dcterms:W3CDTF">2024-10-24T08:53:00Z</dcterms:modified>
</cp:coreProperties>
</file>