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5796" w:rsidRDefault="006F5796">
      <w:pPr>
        <w:pStyle w:val="ConsPlusTitlePage"/>
      </w:pPr>
      <w:r>
        <w:t xml:space="preserve">Документ предоставлен </w:t>
      </w:r>
      <w:hyperlink r:id="rId4">
        <w:r>
          <w:rPr>
            <w:color w:val="0000FF"/>
          </w:rPr>
          <w:t>КонсультантПлюс</w:t>
        </w:r>
      </w:hyperlink>
      <w:r>
        <w:br/>
      </w:r>
    </w:p>
    <w:p w:rsidR="006F5796" w:rsidRDefault="006F5796">
      <w:pPr>
        <w:pStyle w:val="ConsPlusNormal"/>
        <w:jc w:val="center"/>
        <w:outlineLvl w:val="0"/>
      </w:pPr>
    </w:p>
    <w:p w:rsidR="006F5796" w:rsidRDefault="006F5796">
      <w:pPr>
        <w:pStyle w:val="ConsPlusTitle"/>
        <w:jc w:val="center"/>
        <w:outlineLvl w:val="0"/>
      </w:pPr>
      <w:r>
        <w:t>ПРАВИТЕЛЬСТВО РОССИЙСКОЙ ФЕДЕРАЦИИ</w:t>
      </w:r>
    </w:p>
    <w:p w:rsidR="006F5796" w:rsidRDefault="006F5796">
      <w:pPr>
        <w:pStyle w:val="ConsPlusTitle"/>
        <w:jc w:val="center"/>
      </w:pPr>
    </w:p>
    <w:p w:rsidR="006F5796" w:rsidRDefault="006F5796">
      <w:pPr>
        <w:pStyle w:val="ConsPlusTitle"/>
        <w:jc w:val="center"/>
      </w:pPr>
      <w:r>
        <w:t>ПОСТАНОВЛЕНИЕ</w:t>
      </w:r>
    </w:p>
    <w:p w:rsidR="006F5796" w:rsidRDefault="006F5796">
      <w:pPr>
        <w:pStyle w:val="ConsPlusTitle"/>
        <w:jc w:val="center"/>
      </w:pPr>
      <w:r>
        <w:t>от 14 июля 2012 г. N 717</w:t>
      </w:r>
    </w:p>
    <w:p w:rsidR="006F5796" w:rsidRDefault="006F5796">
      <w:pPr>
        <w:pStyle w:val="ConsPlusTitle"/>
        <w:jc w:val="center"/>
      </w:pPr>
    </w:p>
    <w:p w:rsidR="006F5796" w:rsidRDefault="006F5796">
      <w:pPr>
        <w:pStyle w:val="ConsPlusTitle"/>
        <w:jc w:val="center"/>
      </w:pPr>
      <w:r>
        <w:t>О ГОСУДАРСТВЕННОЙ ПРОГРАММЕ</w:t>
      </w:r>
    </w:p>
    <w:p w:rsidR="006F5796" w:rsidRDefault="006F5796">
      <w:pPr>
        <w:pStyle w:val="ConsPlusTitle"/>
        <w:jc w:val="center"/>
      </w:pPr>
      <w:r>
        <w:t>РАЗВИТИЯ СЕЛЬСКОГО ХОЗЯЙСТВА И РЕГУЛИРОВАНИЯ РЫНКОВ</w:t>
      </w:r>
    </w:p>
    <w:p w:rsidR="006F5796" w:rsidRDefault="006F5796">
      <w:pPr>
        <w:pStyle w:val="ConsPlusTitle"/>
        <w:jc w:val="center"/>
      </w:pPr>
      <w:r>
        <w:t>СЕЛЬСКОХОЗЯЙСТВЕННОЙ ПРОДУКЦИИ,</w:t>
      </w:r>
    </w:p>
    <w:p w:rsidR="006F5796" w:rsidRDefault="006F5796">
      <w:pPr>
        <w:pStyle w:val="ConsPlusTitle"/>
        <w:jc w:val="center"/>
      </w:pPr>
      <w:r>
        <w:t>СЫРЬЯ И ПРОДОВОЛЬСТВИЯ</w:t>
      </w:r>
    </w:p>
    <w:p w:rsidR="006F5796" w:rsidRDefault="006F57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7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796" w:rsidRDefault="006F57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796" w:rsidRDefault="006F57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796" w:rsidRDefault="006F5796">
            <w:pPr>
              <w:pStyle w:val="ConsPlusNormal"/>
              <w:jc w:val="center"/>
            </w:pPr>
            <w:r>
              <w:rPr>
                <w:color w:val="392C69"/>
              </w:rPr>
              <w:t>Список изменяющих документов</w:t>
            </w:r>
          </w:p>
          <w:p w:rsidR="006F5796" w:rsidRDefault="006F5796">
            <w:pPr>
              <w:pStyle w:val="ConsPlusNormal"/>
              <w:jc w:val="center"/>
            </w:pPr>
            <w:r>
              <w:rPr>
                <w:color w:val="392C69"/>
              </w:rPr>
              <w:t xml:space="preserve">(в ред. Постановлений Правительства РФ от 15.07.2013 </w:t>
            </w:r>
            <w:hyperlink r:id="rId5">
              <w:r>
                <w:rPr>
                  <w:color w:val="0000FF"/>
                </w:rPr>
                <w:t>N 598</w:t>
              </w:r>
            </w:hyperlink>
            <w:r>
              <w:rPr>
                <w:color w:val="392C69"/>
              </w:rPr>
              <w:t>,</w:t>
            </w:r>
          </w:p>
          <w:p w:rsidR="006F5796" w:rsidRDefault="006F5796">
            <w:pPr>
              <w:pStyle w:val="ConsPlusNormal"/>
              <w:jc w:val="center"/>
            </w:pPr>
            <w:r>
              <w:rPr>
                <w:color w:val="392C69"/>
              </w:rPr>
              <w:t xml:space="preserve">от 15.04.2014 </w:t>
            </w:r>
            <w:hyperlink r:id="rId6">
              <w:r>
                <w:rPr>
                  <w:color w:val="0000FF"/>
                </w:rPr>
                <w:t>N 315</w:t>
              </w:r>
            </w:hyperlink>
            <w:r>
              <w:rPr>
                <w:color w:val="392C69"/>
              </w:rPr>
              <w:t xml:space="preserve">, от 19.12.2014 </w:t>
            </w:r>
            <w:hyperlink r:id="rId7">
              <w:r>
                <w:rPr>
                  <w:color w:val="0000FF"/>
                </w:rPr>
                <w:t>N 1421</w:t>
              </w:r>
            </w:hyperlink>
            <w:r>
              <w:rPr>
                <w:color w:val="392C69"/>
              </w:rPr>
              <w:t xml:space="preserve">, от 13.01.2017 </w:t>
            </w:r>
            <w:hyperlink r:id="rId8">
              <w:r>
                <w:rPr>
                  <w:color w:val="0000FF"/>
                </w:rPr>
                <w:t>N 7</w:t>
              </w:r>
            </w:hyperlink>
            <w:r>
              <w:rPr>
                <w:color w:val="392C69"/>
              </w:rPr>
              <w:t>,</w:t>
            </w:r>
          </w:p>
          <w:p w:rsidR="006F5796" w:rsidRDefault="006F5796">
            <w:pPr>
              <w:pStyle w:val="ConsPlusNormal"/>
              <w:jc w:val="center"/>
            </w:pPr>
            <w:r>
              <w:rPr>
                <w:color w:val="392C69"/>
              </w:rPr>
              <w:t xml:space="preserve">от 31.03.2017 </w:t>
            </w:r>
            <w:hyperlink r:id="rId9">
              <w:r>
                <w:rPr>
                  <w:color w:val="0000FF"/>
                </w:rPr>
                <w:t>N 396</w:t>
              </w:r>
            </w:hyperlink>
            <w:r>
              <w:rPr>
                <w:color w:val="392C69"/>
              </w:rPr>
              <w:t xml:space="preserve">, от 29.07.2017 </w:t>
            </w:r>
            <w:hyperlink r:id="rId10">
              <w:r>
                <w:rPr>
                  <w:color w:val="0000FF"/>
                </w:rPr>
                <w:t>N 902</w:t>
              </w:r>
            </w:hyperlink>
            <w:r>
              <w:rPr>
                <w:color w:val="392C69"/>
              </w:rPr>
              <w:t xml:space="preserve">, от 10.11.2017 </w:t>
            </w:r>
            <w:hyperlink r:id="rId11">
              <w:r>
                <w:rPr>
                  <w:color w:val="0000FF"/>
                </w:rPr>
                <w:t>N 1347</w:t>
              </w:r>
            </w:hyperlink>
            <w:r>
              <w:rPr>
                <w:color w:val="392C69"/>
              </w:rPr>
              <w:t>,</w:t>
            </w:r>
          </w:p>
          <w:p w:rsidR="006F5796" w:rsidRDefault="006F5796">
            <w:pPr>
              <w:pStyle w:val="ConsPlusNormal"/>
              <w:jc w:val="center"/>
            </w:pPr>
            <w:r>
              <w:rPr>
                <w:color w:val="392C69"/>
              </w:rPr>
              <w:t xml:space="preserve">от 13.12.2017 </w:t>
            </w:r>
            <w:hyperlink r:id="rId12">
              <w:r>
                <w:rPr>
                  <w:color w:val="0000FF"/>
                </w:rPr>
                <w:t>N 1544</w:t>
              </w:r>
            </w:hyperlink>
            <w:r>
              <w:rPr>
                <w:color w:val="392C69"/>
              </w:rPr>
              <w:t xml:space="preserve">, от 01.03.2018 </w:t>
            </w:r>
            <w:hyperlink r:id="rId13">
              <w:r>
                <w:rPr>
                  <w:color w:val="0000FF"/>
                </w:rPr>
                <w:t>N 214</w:t>
              </w:r>
            </w:hyperlink>
            <w:r>
              <w:rPr>
                <w:color w:val="392C69"/>
              </w:rPr>
              <w:t xml:space="preserve">, от 31.07.2018 </w:t>
            </w:r>
            <w:hyperlink r:id="rId14">
              <w:r>
                <w:rPr>
                  <w:color w:val="0000FF"/>
                </w:rPr>
                <w:t>N 890</w:t>
              </w:r>
            </w:hyperlink>
            <w:r>
              <w:rPr>
                <w:color w:val="392C69"/>
              </w:rPr>
              <w:t>,</w:t>
            </w:r>
          </w:p>
          <w:p w:rsidR="006F5796" w:rsidRDefault="006F5796">
            <w:pPr>
              <w:pStyle w:val="ConsPlusNormal"/>
              <w:jc w:val="center"/>
            </w:pPr>
            <w:r>
              <w:rPr>
                <w:color w:val="392C69"/>
              </w:rPr>
              <w:t xml:space="preserve">от 27.08.2018 </w:t>
            </w:r>
            <w:hyperlink r:id="rId15">
              <w:r>
                <w:rPr>
                  <w:color w:val="0000FF"/>
                </w:rPr>
                <w:t>N 1002</w:t>
              </w:r>
            </w:hyperlink>
            <w:r>
              <w:rPr>
                <w:color w:val="392C69"/>
              </w:rPr>
              <w:t xml:space="preserve">, от 06.09.2018 </w:t>
            </w:r>
            <w:hyperlink r:id="rId16">
              <w:r>
                <w:rPr>
                  <w:color w:val="0000FF"/>
                </w:rPr>
                <w:t>N 1063</w:t>
              </w:r>
            </w:hyperlink>
            <w:r>
              <w:rPr>
                <w:color w:val="392C69"/>
              </w:rPr>
              <w:t xml:space="preserve">, от 30.11.2018 </w:t>
            </w:r>
            <w:hyperlink r:id="rId17">
              <w:r>
                <w:rPr>
                  <w:color w:val="0000FF"/>
                </w:rPr>
                <w:t>N 1443</w:t>
              </w:r>
            </w:hyperlink>
            <w:r>
              <w:rPr>
                <w:color w:val="392C69"/>
              </w:rPr>
              <w:t>,</w:t>
            </w:r>
          </w:p>
          <w:p w:rsidR="006F5796" w:rsidRDefault="006F5796">
            <w:pPr>
              <w:pStyle w:val="ConsPlusNormal"/>
              <w:jc w:val="center"/>
            </w:pPr>
            <w:r>
              <w:rPr>
                <w:color w:val="392C69"/>
              </w:rPr>
              <w:t xml:space="preserve">от 08.02.2019 </w:t>
            </w:r>
            <w:hyperlink r:id="rId18">
              <w:r>
                <w:rPr>
                  <w:color w:val="0000FF"/>
                </w:rPr>
                <w:t>N 98</w:t>
              </w:r>
            </w:hyperlink>
            <w:r>
              <w:rPr>
                <w:color w:val="392C69"/>
              </w:rPr>
              <w:t xml:space="preserve">, от 31.05.2019 </w:t>
            </w:r>
            <w:hyperlink r:id="rId19">
              <w:r>
                <w:rPr>
                  <w:color w:val="0000FF"/>
                </w:rPr>
                <w:t>N 696</w:t>
              </w:r>
            </w:hyperlink>
            <w:r>
              <w:rPr>
                <w:color w:val="392C69"/>
              </w:rPr>
              <w:t xml:space="preserve">, от 20.11.2019 </w:t>
            </w:r>
            <w:hyperlink r:id="rId20">
              <w:r>
                <w:rPr>
                  <w:color w:val="0000FF"/>
                </w:rPr>
                <w:t>N 1477</w:t>
              </w:r>
            </w:hyperlink>
            <w:r>
              <w:rPr>
                <w:color w:val="392C69"/>
              </w:rPr>
              <w:t>,</w:t>
            </w:r>
          </w:p>
          <w:p w:rsidR="006F5796" w:rsidRDefault="006F5796">
            <w:pPr>
              <w:pStyle w:val="ConsPlusNormal"/>
              <w:jc w:val="center"/>
            </w:pPr>
            <w:r>
              <w:rPr>
                <w:color w:val="392C69"/>
              </w:rPr>
              <w:t xml:space="preserve">от 30.11.2019 </w:t>
            </w:r>
            <w:hyperlink r:id="rId21">
              <w:r>
                <w:rPr>
                  <w:color w:val="0000FF"/>
                </w:rPr>
                <w:t>N 1573</w:t>
              </w:r>
            </w:hyperlink>
            <w:r>
              <w:rPr>
                <w:color w:val="392C69"/>
              </w:rPr>
              <w:t xml:space="preserve">, от 18.12.2019 </w:t>
            </w:r>
            <w:hyperlink r:id="rId22">
              <w:r>
                <w:rPr>
                  <w:color w:val="0000FF"/>
                </w:rPr>
                <w:t>N 1706</w:t>
              </w:r>
            </w:hyperlink>
            <w:r>
              <w:rPr>
                <w:color w:val="392C69"/>
              </w:rPr>
              <w:t xml:space="preserve">, от 31.03.2020 </w:t>
            </w:r>
            <w:hyperlink r:id="rId23">
              <w:r>
                <w:rPr>
                  <w:color w:val="0000FF"/>
                </w:rPr>
                <w:t>N 375</w:t>
              </w:r>
            </w:hyperlink>
            <w:r>
              <w:rPr>
                <w:color w:val="392C69"/>
              </w:rPr>
              <w:t>,</w:t>
            </w:r>
          </w:p>
          <w:p w:rsidR="006F5796" w:rsidRDefault="006F5796">
            <w:pPr>
              <w:pStyle w:val="ConsPlusNormal"/>
              <w:jc w:val="center"/>
            </w:pPr>
            <w:r>
              <w:rPr>
                <w:color w:val="392C69"/>
              </w:rPr>
              <w:t xml:space="preserve">от 28.05.2020 </w:t>
            </w:r>
            <w:hyperlink r:id="rId24">
              <w:r>
                <w:rPr>
                  <w:color w:val="0000FF"/>
                </w:rPr>
                <w:t>N 779</w:t>
              </w:r>
            </w:hyperlink>
            <w:r>
              <w:rPr>
                <w:color w:val="392C69"/>
              </w:rPr>
              <w:t xml:space="preserve">, от 25.06.2020 </w:t>
            </w:r>
            <w:hyperlink r:id="rId25">
              <w:r>
                <w:rPr>
                  <w:color w:val="0000FF"/>
                </w:rPr>
                <w:t>N 923</w:t>
              </w:r>
            </w:hyperlink>
            <w:r>
              <w:rPr>
                <w:color w:val="392C69"/>
              </w:rPr>
              <w:t xml:space="preserve">, от 16.07.2020 </w:t>
            </w:r>
            <w:hyperlink r:id="rId26">
              <w:r>
                <w:rPr>
                  <w:color w:val="0000FF"/>
                </w:rPr>
                <w:t>N 1061</w:t>
              </w:r>
            </w:hyperlink>
            <w:r>
              <w:rPr>
                <w:color w:val="392C69"/>
              </w:rPr>
              <w:t>,</w:t>
            </w:r>
          </w:p>
          <w:p w:rsidR="006F5796" w:rsidRDefault="006F5796">
            <w:pPr>
              <w:pStyle w:val="ConsPlusNormal"/>
              <w:jc w:val="center"/>
            </w:pPr>
            <w:r>
              <w:rPr>
                <w:color w:val="392C69"/>
              </w:rPr>
              <w:t xml:space="preserve">от 03.10.2020 </w:t>
            </w:r>
            <w:hyperlink r:id="rId27">
              <w:r>
                <w:rPr>
                  <w:color w:val="0000FF"/>
                </w:rPr>
                <w:t>N 1594</w:t>
              </w:r>
            </w:hyperlink>
            <w:r>
              <w:rPr>
                <w:color w:val="392C69"/>
              </w:rPr>
              <w:t xml:space="preserve">, от 26.11.2020 </w:t>
            </w:r>
            <w:hyperlink r:id="rId28">
              <w:r>
                <w:rPr>
                  <w:color w:val="0000FF"/>
                </w:rPr>
                <w:t>N 1932</w:t>
              </w:r>
            </w:hyperlink>
            <w:r>
              <w:rPr>
                <w:color w:val="392C69"/>
              </w:rPr>
              <w:t xml:space="preserve">, от 18.12.2020 </w:t>
            </w:r>
            <w:hyperlink r:id="rId29">
              <w:r>
                <w:rPr>
                  <w:color w:val="0000FF"/>
                </w:rPr>
                <w:t>N 2152</w:t>
              </w:r>
            </w:hyperlink>
            <w:r>
              <w:rPr>
                <w:color w:val="392C69"/>
              </w:rPr>
              <w:t>,</w:t>
            </w:r>
          </w:p>
          <w:p w:rsidR="006F5796" w:rsidRDefault="006F5796">
            <w:pPr>
              <w:pStyle w:val="ConsPlusNormal"/>
              <w:jc w:val="center"/>
            </w:pPr>
            <w:r>
              <w:rPr>
                <w:color w:val="392C69"/>
              </w:rPr>
              <w:t xml:space="preserve">от 31.12.2020 </w:t>
            </w:r>
            <w:hyperlink r:id="rId30">
              <w:r>
                <w:rPr>
                  <w:color w:val="0000FF"/>
                </w:rPr>
                <w:t>N 2469</w:t>
              </w:r>
            </w:hyperlink>
            <w:r>
              <w:rPr>
                <w:color w:val="392C69"/>
              </w:rPr>
              <w:t xml:space="preserve">, от 18.03.2021 </w:t>
            </w:r>
            <w:hyperlink r:id="rId31">
              <w:r>
                <w:rPr>
                  <w:color w:val="0000FF"/>
                </w:rPr>
                <w:t>N 415</w:t>
              </w:r>
            </w:hyperlink>
            <w:r>
              <w:rPr>
                <w:color w:val="392C69"/>
              </w:rPr>
              <w:t xml:space="preserve">, от 06.04.2021 </w:t>
            </w:r>
            <w:hyperlink r:id="rId32">
              <w:r>
                <w:rPr>
                  <w:color w:val="0000FF"/>
                </w:rPr>
                <w:t>N 550</w:t>
              </w:r>
            </w:hyperlink>
            <w:r>
              <w:rPr>
                <w:color w:val="392C69"/>
              </w:rPr>
              <w:t>,</w:t>
            </w:r>
          </w:p>
          <w:p w:rsidR="006F5796" w:rsidRDefault="006F5796">
            <w:pPr>
              <w:pStyle w:val="ConsPlusNormal"/>
              <w:jc w:val="center"/>
            </w:pPr>
            <w:r>
              <w:rPr>
                <w:color w:val="392C69"/>
              </w:rPr>
              <w:t xml:space="preserve">от 14.05.2021 </w:t>
            </w:r>
            <w:hyperlink r:id="rId33">
              <w:r>
                <w:rPr>
                  <w:color w:val="0000FF"/>
                </w:rPr>
                <w:t>N 731</w:t>
              </w:r>
            </w:hyperlink>
            <w:r>
              <w:rPr>
                <w:color w:val="392C69"/>
              </w:rPr>
              <w:t xml:space="preserve">, от 30.08.2021 </w:t>
            </w:r>
            <w:hyperlink r:id="rId34">
              <w:r>
                <w:rPr>
                  <w:color w:val="0000FF"/>
                </w:rPr>
                <w:t>N 1445</w:t>
              </w:r>
            </w:hyperlink>
            <w:r>
              <w:rPr>
                <w:color w:val="392C69"/>
              </w:rPr>
              <w:t>,</w:t>
            </w:r>
          </w:p>
          <w:p w:rsidR="006F5796" w:rsidRDefault="006F5796">
            <w:pPr>
              <w:pStyle w:val="ConsPlusNormal"/>
              <w:jc w:val="center"/>
            </w:pPr>
            <w:r>
              <w:rPr>
                <w:color w:val="392C69"/>
              </w:rPr>
              <w:t xml:space="preserve">от 02.09.2021 </w:t>
            </w:r>
            <w:hyperlink r:id="rId35">
              <w:r>
                <w:rPr>
                  <w:color w:val="0000FF"/>
                </w:rPr>
                <w:t>N 1474</w:t>
              </w:r>
            </w:hyperlink>
            <w:r>
              <w:rPr>
                <w:color w:val="392C69"/>
              </w:rPr>
              <w:t xml:space="preserve"> (ред. 16.12.2021), от 26.11.2021 </w:t>
            </w:r>
            <w:hyperlink r:id="rId36">
              <w:r>
                <w:rPr>
                  <w:color w:val="0000FF"/>
                </w:rPr>
                <w:t>N 2063</w:t>
              </w:r>
            </w:hyperlink>
            <w:r>
              <w:rPr>
                <w:color w:val="392C69"/>
              </w:rPr>
              <w:t>,</w:t>
            </w:r>
          </w:p>
          <w:p w:rsidR="006F5796" w:rsidRDefault="006F5796">
            <w:pPr>
              <w:pStyle w:val="ConsPlusNormal"/>
              <w:jc w:val="center"/>
            </w:pPr>
            <w:r>
              <w:rPr>
                <w:color w:val="392C69"/>
              </w:rPr>
              <w:t xml:space="preserve">от 16.12.2021 </w:t>
            </w:r>
            <w:hyperlink r:id="rId37">
              <w:r>
                <w:rPr>
                  <w:color w:val="0000FF"/>
                </w:rPr>
                <w:t>N 2309</w:t>
              </w:r>
            </w:hyperlink>
            <w:r>
              <w:rPr>
                <w:color w:val="392C69"/>
              </w:rPr>
              <w:t xml:space="preserve">, от 24.12.2021 </w:t>
            </w:r>
            <w:hyperlink r:id="rId38">
              <w:r>
                <w:rPr>
                  <w:color w:val="0000FF"/>
                </w:rPr>
                <w:t>N 2451</w:t>
              </w:r>
            </w:hyperlink>
            <w:r>
              <w:rPr>
                <w:color w:val="392C69"/>
              </w:rPr>
              <w:t>,</w:t>
            </w:r>
          </w:p>
          <w:p w:rsidR="006F5796" w:rsidRDefault="006F5796">
            <w:pPr>
              <w:pStyle w:val="ConsPlusNormal"/>
              <w:jc w:val="center"/>
            </w:pPr>
            <w:r>
              <w:rPr>
                <w:color w:val="392C69"/>
              </w:rPr>
              <w:t xml:space="preserve">от 12.02.2022 </w:t>
            </w:r>
            <w:hyperlink r:id="rId39">
              <w:r>
                <w:rPr>
                  <w:color w:val="0000FF"/>
                </w:rPr>
                <w:t>N 164</w:t>
              </w:r>
            </w:hyperlink>
            <w:r>
              <w:rPr>
                <w:color w:val="392C69"/>
              </w:rPr>
              <w:t xml:space="preserve"> (ред. 31.08.2023), от 31.03.2022 </w:t>
            </w:r>
            <w:hyperlink r:id="rId40">
              <w:r>
                <w:rPr>
                  <w:color w:val="0000FF"/>
                </w:rPr>
                <w:t>N 527</w:t>
              </w:r>
            </w:hyperlink>
            <w:r>
              <w:rPr>
                <w:color w:val="392C69"/>
              </w:rPr>
              <w:t>,</w:t>
            </w:r>
          </w:p>
          <w:p w:rsidR="006F5796" w:rsidRDefault="006F5796">
            <w:pPr>
              <w:pStyle w:val="ConsPlusNormal"/>
              <w:jc w:val="center"/>
            </w:pPr>
            <w:r>
              <w:rPr>
                <w:color w:val="392C69"/>
              </w:rPr>
              <w:t xml:space="preserve">от 02.04.2022 </w:t>
            </w:r>
            <w:hyperlink r:id="rId41">
              <w:r>
                <w:rPr>
                  <w:color w:val="0000FF"/>
                </w:rPr>
                <w:t>N 573</w:t>
              </w:r>
            </w:hyperlink>
            <w:r>
              <w:rPr>
                <w:color w:val="392C69"/>
              </w:rPr>
              <w:t xml:space="preserve">, от 18.04.2022 </w:t>
            </w:r>
            <w:hyperlink r:id="rId42">
              <w:r>
                <w:rPr>
                  <w:color w:val="0000FF"/>
                </w:rPr>
                <w:t>N 695</w:t>
              </w:r>
            </w:hyperlink>
            <w:r>
              <w:rPr>
                <w:color w:val="392C69"/>
              </w:rPr>
              <w:t xml:space="preserve"> (ред. 18.11.2022),</w:t>
            </w:r>
          </w:p>
          <w:p w:rsidR="006F5796" w:rsidRDefault="006F5796">
            <w:pPr>
              <w:pStyle w:val="ConsPlusNormal"/>
              <w:jc w:val="center"/>
            </w:pPr>
            <w:r>
              <w:rPr>
                <w:color w:val="392C69"/>
              </w:rPr>
              <w:t xml:space="preserve">от 19.04.2022 </w:t>
            </w:r>
            <w:hyperlink r:id="rId43">
              <w:r>
                <w:rPr>
                  <w:color w:val="0000FF"/>
                </w:rPr>
                <w:t>N 704</w:t>
              </w:r>
            </w:hyperlink>
            <w:r>
              <w:rPr>
                <w:color w:val="392C69"/>
              </w:rPr>
              <w:t xml:space="preserve">, от 15.11.2022 </w:t>
            </w:r>
            <w:hyperlink r:id="rId44">
              <w:r>
                <w:rPr>
                  <w:color w:val="0000FF"/>
                </w:rPr>
                <w:t>N 2064</w:t>
              </w:r>
            </w:hyperlink>
            <w:r>
              <w:rPr>
                <w:color w:val="392C69"/>
              </w:rPr>
              <w:t xml:space="preserve">, от 01.12.2022 </w:t>
            </w:r>
            <w:hyperlink r:id="rId45">
              <w:r>
                <w:rPr>
                  <w:color w:val="0000FF"/>
                </w:rPr>
                <w:t>N 2201</w:t>
              </w:r>
            </w:hyperlink>
            <w:r>
              <w:rPr>
                <w:color w:val="392C69"/>
              </w:rPr>
              <w:t>,</w:t>
            </w:r>
          </w:p>
          <w:p w:rsidR="006F5796" w:rsidRDefault="006F5796">
            <w:pPr>
              <w:pStyle w:val="ConsPlusNormal"/>
              <w:jc w:val="center"/>
            </w:pPr>
            <w:r>
              <w:rPr>
                <w:color w:val="392C69"/>
              </w:rPr>
              <w:t xml:space="preserve">от 07.12.2022 </w:t>
            </w:r>
            <w:hyperlink r:id="rId46">
              <w:r>
                <w:rPr>
                  <w:color w:val="0000FF"/>
                </w:rPr>
                <w:t>N 2242</w:t>
              </w:r>
            </w:hyperlink>
            <w:r>
              <w:rPr>
                <w:color w:val="392C69"/>
              </w:rPr>
              <w:t xml:space="preserve">, от 18.01.2023 </w:t>
            </w:r>
            <w:hyperlink r:id="rId47">
              <w:r>
                <w:rPr>
                  <w:color w:val="0000FF"/>
                </w:rPr>
                <w:t>N 42</w:t>
              </w:r>
            </w:hyperlink>
            <w:r>
              <w:rPr>
                <w:color w:val="392C69"/>
              </w:rPr>
              <w:t xml:space="preserve">, от 09.02.2023 </w:t>
            </w:r>
            <w:hyperlink r:id="rId48">
              <w:r>
                <w:rPr>
                  <w:color w:val="0000FF"/>
                </w:rPr>
                <w:t>N 186</w:t>
              </w:r>
            </w:hyperlink>
            <w:r>
              <w:rPr>
                <w:color w:val="392C69"/>
              </w:rPr>
              <w:t>,</w:t>
            </w:r>
          </w:p>
          <w:p w:rsidR="006F5796" w:rsidRDefault="006F5796">
            <w:pPr>
              <w:pStyle w:val="ConsPlusNormal"/>
              <w:jc w:val="center"/>
            </w:pPr>
            <w:r>
              <w:rPr>
                <w:color w:val="392C69"/>
              </w:rPr>
              <w:t xml:space="preserve">от 27.03.2023 </w:t>
            </w:r>
            <w:hyperlink r:id="rId49">
              <w:r>
                <w:rPr>
                  <w:color w:val="0000FF"/>
                </w:rPr>
                <w:t>N 481</w:t>
              </w:r>
            </w:hyperlink>
            <w:r>
              <w:rPr>
                <w:color w:val="392C69"/>
              </w:rPr>
              <w:t xml:space="preserve">, от 10.06.2023 </w:t>
            </w:r>
            <w:hyperlink r:id="rId50">
              <w:r>
                <w:rPr>
                  <w:color w:val="0000FF"/>
                </w:rPr>
                <w:t>N 954</w:t>
              </w:r>
            </w:hyperlink>
            <w:r>
              <w:rPr>
                <w:color w:val="392C69"/>
              </w:rPr>
              <w:t xml:space="preserve">, от 10.06.2023 </w:t>
            </w:r>
            <w:hyperlink r:id="rId51">
              <w:r>
                <w:rPr>
                  <w:color w:val="0000FF"/>
                </w:rPr>
                <w:t>N 958</w:t>
              </w:r>
            </w:hyperlink>
            <w:r>
              <w:rPr>
                <w:color w:val="392C69"/>
              </w:rPr>
              <w:t>,</w:t>
            </w:r>
          </w:p>
          <w:p w:rsidR="006F5796" w:rsidRDefault="006F5796">
            <w:pPr>
              <w:pStyle w:val="ConsPlusNormal"/>
              <w:jc w:val="center"/>
            </w:pPr>
            <w:r>
              <w:rPr>
                <w:color w:val="392C69"/>
              </w:rPr>
              <w:t xml:space="preserve">от 13.06.2023 </w:t>
            </w:r>
            <w:hyperlink r:id="rId52">
              <w:r>
                <w:rPr>
                  <w:color w:val="0000FF"/>
                </w:rPr>
                <w:t>N 976</w:t>
              </w:r>
            </w:hyperlink>
            <w:r>
              <w:rPr>
                <w:color w:val="392C69"/>
              </w:rPr>
              <w:t xml:space="preserve">, от 22.11.2023 </w:t>
            </w:r>
            <w:hyperlink r:id="rId53">
              <w:r>
                <w:rPr>
                  <w:color w:val="0000FF"/>
                </w:rPr>
                <w:t>N 1959</w:t>
              </w:r>
            </w:hyperlink>
            <w:r>
              <w:rPr>
                <w:color w:val="392C69"/>
              </w:rPr>
              <w:t xml:space="preserve">, от 24.11.2023 </w:t>
            </w:r>
            <w:hyperlink r:id="rId54">
              <w:r>
                <w:rPr>
                  <w:color w:val="0000FF"/>
                </w:rPr>
                <w:t>N 1984</w:t>
              </w:r>
            </w:hyperlink>
            <w:r>
              <w:rPr>
                <w:color w:val="392C69"/>
              </w:rPr>
              <w:t>,</w:t>
            </w:r>
          </w:p>
          <w:p w:rsidR="006F5796" w:rsidRDefault="006F5796">
            <w:pPr>
              <w:pStyle w:val="ConsPlusNormal"/>
              <w:jc w:val="center"/>
            </w:pPr>
            <w:r>
              <w:rPr>
                <w:color w:val="392C69"/>
              </w:rPr>
              <w:t xml:space="preserve">от 02.12.2023 </w:t>
            </w:r>
            <w:hyperlink r:id="rId55">
              <w:r>
                <w:rPr>
                  <w:color w:val="0000FF"/>
                </w:rPr>
                <w:t>N 2065</w:t>
              </w:r>
            </w:hyperlink>
            <w:r>
              <w:rPr>
                <w:color w:val="392C69"/>
              </w:rPr>
              <w:t xml:space="preserve">, от 22.12.2023 </w:t>
            </w:r>
            <w:hyperlink r:id="rId56">
              <w:r>
                <w:rPr>
                  <w:color w:val="0000FF"/>
                </w:rPr>
                <w:t>N 2249</w:t>
              </w:r>
            </w:hyperlink>
            <w:r>
              <w:rPr>
                <w:color w:val="392C69"/>
              </w:rPr>
              <w:t xml:space="preserve">, от 11.03.2024 </w:t>
            </w:r>
            <w:hyperlink r:id="rId57">
              <w:r>
                <w:rPr>
                  <w:color w:val="0000FF"/>
                </w:rPr>
                <w:t>N 283</w:t>
              </w:r>
            </w:hyperlink>
            <w:r>
              <w:rPr>
                <w:color w:val="392C69"/>
              </w:rPr>
              <w:t>,</w:t>
            </w:r>
          </w:p>
          <w:p w:rsidR="006F5796" w:rsidRDefault="006F5796">
            <w:pPr>
              <w:pStyle w:val="ConsPlusNormal"/>
              <w:jc w:val="center"/>
            </w:pPr>
            <w:r>
              <w:rPr>
                <w:color w:val="392C69"/>
              </w:rPr>
              <w:t xml:space="preserve">от 29.03.2024 </w:t>
            </w:r>
            <w:hyperlink r:id="rId58">
              <w:r>
                <w:rPr>
                  <w:color w:val="0000FF"/>
                </w:rPr>
                <w:t>N 396</w:t>
              </w:r>
            </w:hyperlink>
            <w:r>
              <w:rPr>
                <w:color w:val="392C69"/>
              </w:rPr>
              <w:t xml:space="preserve">, от 22.05.2024 </w:t>
            </w:r>
            <w:hyperlink r:id="rId59">
              <w:r>
                <w:rPr>
                  <w:color w:val="0000FF"/>
                </w:rPr>
                <w:t>N 630</w:t>
              </w:r>
            </w:hyperlink>
            <w:r>
              <w:rPr>
                <w:color w:val="392C69"/>
              </w:rPr>
              <w:t xml:space="preserve">, от 22.08.2024 </w:t>
            </w:r>
            <w:hyperlink r:id="rId60">
              <w:r>
                <w:rPr>
                  <w:color w:val="0000FF"/>
                </w:rPr>
                <w:t>N 1129</w:t>
              </w:r>
            </w:hyperlink>
            <w:r>
              <w:rPr>
                <w:color w:val="392C69"/>
              </w:rPr>
              <w:t>,</w:t>
            </w:r>
          </w:p>
          <w:p w:rsidR="006F5796" w:rsidRDefault="006F5796">
            <w:pPr>
              <w:pStyle w:val="ConsPlusNormal"/>
              <w:jc w:val="center"/>
            </w:pPr>
            <w:r>
              <w:rPr>
                <w:color w:val="392C69"/>
              </w:rPr>
              <w:t xml:space="preserve">от 03.10.2024 </w:t>
            </w:r>
            <w:hyperlink r:id="rId61">
              <w:r>
                <w:rPr>
                  <w:color w:val="0000FF"/>
                </w:rPr>
                <w:t>N 1327</w:t>
              </w:r>
            </w:hyperlink>
            <w:r>
              <w:rPr>
                <w:color w:val="392C69"/>
              </w:rPr>
              <w:t xml:space="preserve">, от 21.10.2024 </w:t>
            </w:r>
            <w:hyperlink r:id="rId62">
              <w:r>
                <w:rPr>
                  <w:color w:val="0000FF"/>
                </w:rPr>
                <w:t>N 1408</w:t>
              </w:r>
            </w:hyperlink>
            <w:r>
              <w:rPr>
                <w:color w:val="392C69"/>
              </w:rPr>
              <w:t xml:space="preserve">, от 13.11.2024 </w:t>
            </w:r>
            <w:hyperlink r:id="rId63">
              <w:r>
                <w:rPr>
                  <w:color w:val="0000FF"/>
                </w:rPr>
                <w:t>N 1535</w:t>
              </w:r>
            </w:hyperlink>
            <w:r>
              <w:rPr>
                <w:color w:val="392C69"/>
              </w:rPr>
              <w:t>,</w:t>
            </w:r>
          </w:p>
          <w:p w:rsidR="006F5796" w:rsidRDefault="006F5796">
            <w:pPr>
              <w:pStyle w:val="ConsPlusNormal"/>
              <w:jc w:val="center"/>
            </w:pPr>
            <w:r>
              <w:rPr>
                <w:color w:val="392C69"/>
              </w:rPr>
              <w:t xml:space="preserve">от 28.11.2024 </w:t>
            </w:r>
            <w:hyperlink r:id="rId64">
              <w:r>
                <w:rPr>
                  <w:color w:val="0000FF"/>
                </w:rPr>
                <w:t>N 1647</w:t>
              </w:r>
            </w:hyperlink>
            <w:r>
              <w:rPr>
                <w:color w:val="392C69"/>
              </w:rPr>
              <w:t xml:space="preserve">, от 05.12.2024 </w:t>
            </w:r>
            <w:hyperlink r:id="rId65">
              <w:r>
                <w:rPr>
                  <w:color w:val="0000FF"/>
                </w:rPr>
                <w:t>N 1723</w:t>
              </w:r>
            </w:hyperlink>
            <w:r>
              <w:rPr>
                <w:color w:val="392C69"/>
              </w:rPr>
              <w:t xml:space="preserve">, от 06.12.2024 </w:t>
            </w:r>
            <w:hyperlink r:id="rId66">
              <w:r>
                <w:rPr>
                  <w:color w:val="0000FF"/>
                </w:rPr>
                <w:t>N 1731</w:t>
              </w:r>
            </w:hyperlink>
            <w:r>
              <w:rPr>
                <w:color w:val="392C69"/>
              </w:rPr>
              <w:t>,</w:t>
            </w:r>
          </w:p>
          <w:p w:rsidR="006F5796" w:rsidRDefault="006F5796">
            <w:pPr>
              <w:pStyle w:val="ConsPlusNormal"/>
              <w:jc w:val="center"/>
            </w:pPr>
            <w:r>
              <w:rPr>
                <w:color w:val="392C69"/>
              </w:rPr>
              <w:t xml:space="preserve">от 19.12.2024 </w:t>
            </w:r>
            <w:hyperlink r:id="rId67">
              <w:r>
                <w:rPr>
                  <w:color w:val="0000FF"/>
                </w:rPr>
                <w:t>N 1824</w:t>
              </w:r>
            </w:hyperlink>
            <w:r>
              <w:rPr>
                <w:color w:val="392C69"/>
              </w:rPr>
              <w:t xml:space="preserve">, от 25.12.2024 </w:t>
            </w:r>
            <w:hyperlink r:id="rId68">
              <w:r>
                <w:rPr>
                  <w:color w:val="0000FF"/>
                </w:rPr>
                <w:t>N 1893</w:t>
              </w:r>
            </w:hyperlink>
            <w:r>
              <w:rPr>
                <w:color w:val="392C69"/>
              </w:rPr>
              <w:t xml:space="preserve">, от 07.03.2025 </w:t>
            </w:r>
            <w:hyperlink r:id="rId69">
              <w:r>
                <w:rPr>
                  <w:color w:val="0000FF"/>
                </w:rPr>
                <w:t>N 292</w:t>
              </w:r>
            </w:hyperlink>
            <w:r>
              <w:rPr>
                <w:color w:val="392C69"/>
              </w:rPr>
              <w:t>,</w:t>
            </w:r>
          </w:p>
          <w:p w:rsidR="006F5796" w:rsidRDefault="006F5796">
            <w:pPr>
              <w:pStyle w:val="ConsPlusNormal"/>
              <w:jc w:val="center"/>
            </w:pPr>
            <w:r>
              <w:rPr>
                <w:color w:val="392C69"/>
              </w:rPr>
              <w:t xml:space="preserve">от 04.04.2025 </w:t>
            </w:r>
            <w:hyperlink r:id="rId70">
              <w:r>
                <w:rPr>
                  <w:color w:val="0000FF"/>
                </w:rPr>
                <w:t>N 434</w:t>
              </w:r>
            </w:hyperlink>
            <w:r>
              <w:rPr>
                <w:color w:val="392C69"/>
              </w:rPr>
              <w:t xml:space="preserve">, от 30.04.2025 </w:t>
            </w:r>
            <w:hyperlink r:id="rId71">
              <w:r>
                <w:rPr>
                  <w:color w:val="0000FF"/>
                </w:rPr>
                <w:t>N 578</w:t>
              </w:r>
            </w:hyperlink>
            <w:r>
              <w:rPr>
                <w:color w:val="392C69"/>
              </w:rPr>
              <w:t xml:space="preserve">, от 12.07.2025 </w:t>
            </w:r>
            <w:hyperlink r:id="rId72">
              <w:r>
                <w:rPr>
                  <w:color w:val="0000FF"/>
                </w:rPr>
                <w:t>N 1049</w:t>
              </w:r>
            </w:hyperlink>
            <w:r>
              <w:rPr>
                <w:color w:val="392C69"/>
              </w:rPr>
              <w:t>,</w:t>
            </w:r>
          </w:p>
          <w:p w:rsidR="006F5796" w:rsidRDefault="006F5796">
            <w:pPr>
              <w:pStyle w:val="ConsPlusNormal"/>
              <w:jc w:val="center"/>
            </w:pPr>
            <w:r>
              <w:rPr>
                <w:color w:val="392C69"/>
              </w:rPr>
              <w:t xml:space="preserve">от 01.08.2025 </w:t>
            </w:r>
            <w:hyperlink r:id="rId73">
              <w:r>
                <w:rPr>
                  <w:color w:val="0000FF"/>
                </w:rPr>
                <w:t>N 1147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5796" w:rsidRDefault="006F5796">
            <w:pPr>
              <w:pStyle w:val="ConsPlusNormal"/>
            </w:pPr>
          </w:p>
        </w:tc>
      </w:tr>
    </w:tbl>
    <w:p w:rsidR="006F5796" w:rsidRDefault="006F5796">
      <w:pPr>
        <w:pStyle w:val="ConsPlusNormal"/>
        <w:jc w:val="center"/>
      </w:pPr>
    </w:p>
    <w:p w:rsidR="006F5796" w:rsidRDefault="006F5796">
      <w:pPr>
        <w:pStyle w:val="ConsPlusNormal"/>
        <w:ind w:firstLine="540"/>
        <w:jc w:val="both"/>
      </w:pPr>
      <w:r>
        <w:t xml:space="preserve">В целях реализации Федерального </w:t>
      </w:r>
      <w:hyperlink r:id="rId74">
        <w:r>
          <w:rPr>
            <w:color w:val="0000FF"/>
          </w:rPr>
          <w:t>закона</w:t>
        </w:r>
      </w:hyperlink>
      <w:r>
        <w:t xml:space="preserve"> "О развитии сельского хозяйства" Правительство Российской Федерации постановляет:</w:t>
      </w:r>
    </w:p>
    <w:p w:rsidR="006F5796" w:rsidRDefault="006F5796">
      <w:pPr>
        <w:pStyle w:val="ConsPlusNormal"/>
        <w:spacing w:before="240"/>
        <w:ind w:firstLine="540"/>
        <w:jc w:val="both"/>
      </w:pPr>
      <w:r>
        <w:t xml:space="preserve">1. Утвердить прилагаемую Государственную </w:t>
      </w:r>
      <w:hyperlink w:anchor="P59">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6F5796" w:rsidRDefault="006F5796">
      <w:pPr>
        <w:pStyle w:val="ConsPlusNormal"/>
        <w:jc w:val="both"/>
      </w:pPr>
      <w:r>
        <w:t xml:space="preserve">(в ред. </w:t>
      </w:r>
      <w:hyperlink r:id="rId75">
        <w:r>
          <w:rPr>
            <w:color w:val="0000FF"/>
          </w:rPr>
          <w:t>Постановления</w:t>
        </w:r>
      </w:hyperlink>
      <w:r>
        <w:t xml:space="preserve"> Правительства РФ от 08.02.2019 N 98)</w:t>
      </w:r>
    </w:p>
    <w:p w:rsidR="006F5796" w:rsidRDefault="006F5796">
      <w:pPr>
        <w:pStyle w:val="ConsPlusNormal"/>
        <w:spacing w:before="240"/>
        <w:ind w:firstLine="540"/>
        <w:jc w:val="both"/>
      </w:pPr>
      <w:r>
        <w:t xml:space="preserve">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w:t>
      </w:r>
      <w:r>
        <w:lastRenderedPageBreak/>
        <w:t>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76">
        <w:r>
          <w:rPr>
            <w:color w:val="0000FF"/>
          </w:rPr>
          <w:t>Устойчивое</w:t>
        </w:r>
      </w:hyperlink>
      <w:r>
        <w:t xml:space="preserve"> развитие сельских территорий на 2014 - 2017 годы и на период до 2020 года" и "</w:t>
      </w:r>
      <w:hyperlink r:id="rId77">
        <w:r>
          <w:rPr>
            <w:color w:val="0000FF"/>
          </w:rPr>
          <w:t>Развитие</w:t>
        </w:r>
      </w:hyperlink>
      <w:r>
        <w:t xml:space="preserve"> мелиорации земель сельскохозяйственного назначения России на 2014 - 2020 годы".</w:t>
      </w:r>
    </w:p>
    <w:p w:rsidR="006F5796" w:rsidRDefault="006F5796">
      <w:pPr>
        <w:pStyle w:val="ConsPlusNormal"/>
        <w:spacing w:before="240"/>
        <w:ind w:firstLine="540"/>
        <w:jc w:val="both"/>
      </w:pPr>
      <w:r>
        <w:t xml:space="preserve">3. Установить, что в ходе реализации Государственной </w:t>
      </w:r>
      <w:hyperlink w:anchor="P59">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9">
        <w:r>
          <w:rPr>
            <w:color w:val="0000FF"/>
          </w:rPr>
          <w:t>программы</w:t>
        </w:r>
      </w:hyperlink>
      <w:r>
        <w:t xml:space="preserve"> без изменений общего объема ее финансирования.</w:t>
      </w:r>
    </w:p>
    <w:p w:rsidR="006F5796" w:rsidRDefault="006F5796">
      <w:pPr>
        <w:pStyle w:val="ConsPlusNormal"/>
        <w:spacing w:before="24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9">
        <w:r>
          <w:rPr>
            <w:color w:val="0000FF"/>
          </w:rPr>
          <w:t>программы</w:t>
        </w:r>
      </w:hyperlink>
      <w:r>
        <w:t xml:space="preserve">, соглашения о реализации мероприятий Государственной </w:t>
      </w:r>
      <w:hyperlink w:anchor="P59">
        <w:r>
          <w:rPr>
            <w:color w:val="0000FF"/>
          </w:rPr>
          <w:t>программы</w:t>
        </w:r>
      </w:hyperlink>
      <w:r>
        <w:t>.</w:t>
      </w:r>
    </w:p>
    <w:p w:rsidR="006F5796" w:rsidRDefault="006F5796">
      <w:pPr>
        <w:pStyle w:val="ConsPlusNormal"/>
        <w:spacing w:before="24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9">
        <w:r>
          <w:rPr>
            <w:color w:val="0000FF"/>
          </w:rPr>
          <w:t>программы</w:t>
        </w:r>
      </w:hyperlink>
      <w:r>
        <w:t>.</w:t>
      </w:r>
    </w:p>
    <w:p w:rsidR="006F5796" w:rsidRDefault="006F5796">
      <w:pPr>
        <w:pStyle w:val="ConsPlusNormal"/>
        <w:ind w:firstLine="540"/>
        <w:jc w:val="both"/>
      </w:pPr>
    </w:p>
    <w:p w:rsidR="006F5796" w:rsidRDefault="006F5796">
      <w:pPr>
        <w:pStyle w:val="ConsPlusNormal"/>
        <w:jc w:val="right"/>
      </w:pPr>
      <w:r>
        <w:t>Председатель Правительства</w:t>
      </w:r>
    </w:p>
    <w:p w:rsidR="006F5796" w:rsidRDefault="006F5796">
      <w:pPr>
        <w:pStyle w:val="ConsPlusNormal"/>
        <w:jc w:val="right"/>
      </w:pPr>
      <w:r>
        <w:t>Российской Федерации</w:t>
      </w:r>
    </w:p>
    <w:p w:rsidR="006F5796" w:rsidRDefault="006F5796">
      <w:pPr>
        <w:pStyle w:val="ConsPlusNormal"/>
        <w:jc w:val="right"/>
      </w:pPr>
      <w:r>
        <w:t>Д.МЕДВЕДЕВ</w:t>
      </w:r>
    </w:p>
    <w:p w:rsidR="006F5796" w:rsidRDefault="006F5796">
      <w:pPr>
        <w:pStyle w:val="ConsPlusNormal"/>
        <w:jc w:val="right"/>
      </w:pPr>
    </w:p>
    <w:p w:rsidR="006F5796" w:rsidRDefault="006F5796">
      <w:pPr>
        <w:pStyle w:val="ConsPlusNormal"/>
        <w:jc w:val="right"/>
      </w:pPr>
    </w:p>
    <w:p w:rsidR="006F5796" w:rsidRDefault="006F5796">
      <w:pPr>
        <w:pStyle w:val="ConsPlusNormal"/>
        <w:jc w:val="right"/>
      </w:pPr>
    </w:p>
    <w:p w:rsidR="006F5796" w:rsidRDefault="006F5796">
      <w:pPr>
        <w:pStyle w:val="ConsPlusNormal"/>
        <w:jc w:val="right"/>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right"/>
        <w:outlineLvl w:val="1"/>
      </w:pPr>
      <w:r>
        <w:lastRenderedPageBreak/>
        <w:t>Приложение N 8</w:t>
      </w:r>
    </w:p>
    <w:p w:rsidR="006F5796" w:rsidRDefault="006F5796">
      <w:pPr>
        <w:pStyle w:val="ConsPlusNormal"/>
        <w:jc w:val="right"/>
      </w:pPr>
      <w:r>
        <w:t>к Государственной программе развития</w:t>
      </w:r>
    </w:p>
    <w:p w:rsidR="006F5796" w:rsidRDefault="006F5796">
      <w:pPr>
        <w:pStyle w:val="ConsPlusNormal"/>
        <w:jc w:val="right"/>
      </w:pPr>
      <w:r>
        <w:t>сельского хозяйства и регулирования</w:t>
      </w:r>
    </w:p>
    <w:p w:rsidR="006F5796" w:rsidRDefault="006F5796">
      <w:pPr>
        <w:pStyle w:val="ConsPlusNormal"/>
        <w:jc w:val="right"/>
      </w:pPr>
      <w:r>
        <w:t>рынков сельскохозяйственной продукции,</w:t>
      </w:r>
    </w:p>
    <w:p w:rsidR="006F5796" w:rsidRDefault="006F5796">
      <w:pPr>
        <w:pStyle w:val="ConsPlusNormal"/>
        <w:jc w:val="right"/>
      </w:pPr>
      <w:r>
        <w:t>сырья и продовольствия</w:t>
      </w:r>
    </w:p>
    <w:p w:rsidR="006F5796" w:rsidRDefault="006F5796">
      <w:pPr>
        <w:pStyle w:val="ConsPlusNormal"/>
        <w:jc w:val="both"/>
      </w:pPr>
    </w:p>
    <w:p w:rsidR="006F5796" w:rsidRDefault="006F5796">
      <w:pPr>
        <w:pStyle w:val="ConsPlusTitle"/>
        <w:jc w:val="center"/>
      </w:pPr>
      <w:bookmarkStart w:id="0" w:name="P546"/>
      <w:bookmarkEnd w:id="0"/>
      <w:r>
        <w:t>ПРАВИЛА</w:t>
      </w:r>
    </w:p>
    <w:p w:rsidR="006F5796" w:rsidRDefault="006F5796">
      <w:pPr>
        <w:pStyle w:val="ConsPlusTitle"/>
        <w:jc w:val="center"/>
      </w:pPr>
      <w:r>
        <w:t>ПРЕДОСТАВЛЕНИЯ И РАСПРЕДЕЛЕНИЯ СУБСИДИЙ ИЗ ФЕДЕРАЛЬНОГО</w:t>
      </w:r>
    </w:p>
    <w:p w:rsidR="006F5796" w:rsidRDefault="006F5796">
      <w:pPr>
        <w:pStyle w:val="ConsPlusTitle"/>
        <w:jc w:val="center"/>
      </w:pPr>
      <w:r>
        <w:t>БЮДЖЕТА БЮДЖЕТАМ СУБЪЕКТОВ РОССИЙСКОЙ ФЕДЕРАЦИИ НА ПОДДЕРЖКУ</w:t>
      </w:r>
    </w:p>
    <w:p w:rsidR="006F5796" w:rsidRDefault="006F5796">
      <w:pPr>
        <w:pStyle w:val="ConsPlusTitle"/>
        <w:jc w:val="center"/>
      </w:pPr>
      <w:r>
        <w:t>ПРИОРИТЕТНЫХ НАПРАВЛЕНИЙ АГРОПРОМЫШЛЕННОГО КОМПЛЕКСА</w:t>
      </w:r>
    </w:p>
    <w:p w:rsidR="006F5796" w:rsidRDefault="006F5796">
      <w:pPr>
        <w:pStyle w:val="ConsPlusTitle"/>
        <w:jc w:val="center"/>
      </w:pPr>
      <w:r>
        <w:t>И РАЗВИТИЕ МАЛЫХ ФОРМ ХОЗЯЙСТВОВАНИЯ</w:t>
      </w:r>
    </w:p>
    <w:p w:rsidR="006F5796" w:rsidRDefault="006F57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7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796" w:rsidRDefault="006F57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796" w:rsidRDefault="006F57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796" w:rsidRDefault="006F5796">
            <w:pPr>
              <w:pStyle w:val="ConsPlusNormal"/>
              <w:jc w:val="center"/>
            </w:pPr>
            <w:r>
              <w:rPr>
                <w:color w:val="392C69"/>
              </w:rPr>
              <w:t>Список изменяющих документов</w:t>
            </w:r>
          </w:p>
          <w:p w:rsidR="006F5796" w:rsidRDefault="006F5796">
            <w:pPr>
              <w:pStyle w:val="ConsPlusNormal"/>
              <w:jc w:val="center"/>
            </w:pPr>
            <w:r>
              <w:rPr>
                <w:color w:val="392C69"/>
              </w:rPr>
              <w:t xml:space="preserve">(в ред. Постановлений Правительства РФ от 02.12.2023 </w:t>
            </w:r>
            <w:hyperlink r:id="rId78">
              <w:r>
                <w:rPr>
                  <w:color w:val="0000FF"/>
                </w:rPr>
                <w:t>N 2065</w:t>
              </w:r>
            </w:hyperlink>
            <w:r>
              <w:rPr>
                <w:color w:val="392C69"/>
              </w:rPr>
              <w:t>,</w:t>
            </w:r>
          </w:p>
          <w:p w:rsidR="006F5796" w:rsidRDefault="006F5796">
            <w:pPr>
              <w:pStyle w:val="ConsPlusNormal"/>
              <w:jc w:val="center"/>
            </w:pPr>
            <w:r>
              <w:rPr>
                <w:color w:val="392C69"/>
              </w:rPr>
              <w:t xml:space="preserve">от 29.03.2024 </w:t>
            </w:r>
            <w:hyperlink r:id="rId79">
              <w:r>
                <w:rPr>
                  <w:color w:val="0000FF"/>
                </w:rPr>
                <w:t>N 396</w:t>
              </w:r>
            </w:hyperlink>
            <w:r>
              <w:rPr>
                <w:color w:val="392C69"/>
              </w:rPr>
              <w:t xml:space="preserve">, от 19.12.2024 </w:t>
            </w:r>
            <w:hyperlink r:id="rId80">
              <w:r>
                <w:rPr>
                  <w:color w:val="0000FF"/>
                </w:rPr>
                <w:t>N 1824</w:t>
              </w:r>
            </w:hyperlink>
            <w:r>
              <w:rPr>
                <w:color w:val="392C69"/>
              </w:rPr>
              <w:t xml:space="preserve">, от 30.04.2025 </w:t>
            </w:r>
            <w:hyperlink r:id="rId81">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5796" w:rsidRDefault="006F5796">
            <w:pPr>
              <w:pStyle w:val="ConsPlusNormal"/>
            </w:pPr>
          </w:p>
        </w:tc>
      </w:tr>
    </w:tbl>
    <w:p w:rsidR="006F5796" w:rsidRDefault="006F5796">
      <w:pPr>
        <w:pStyle w:val="ConsPlusNormal"/>
        <w:jc w:val="both"/>
      </w:pPr>
    </w:p>
    <w:p w:rsidR="006F5796" w:rsidRDefault="006F5796">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6F5796" w:rsidRDefault="006F5796">
      <w:pPr>
        <w:pStyle w:val="ConsPlusNormal"/>
        <w:jc w:val="both"/>
      </w:pPr>
      <w:r>
        <w:t xml:space="preserve">(в ред. </w:t>
      </w:r>
      <w:hyperlink r:id="rId82">
        <w:r>
          <w:rPr>
            <w:color w:val="0000FF"/>
          </w:rPr>
          <w:t>Постановления</w:t>
        </w:r>
      </w:hyperlink>
      <w:r>
        <w:t xml:space="preserve"> Правительства РФ от 29.03.2024 N 396)</w:t>
      </w:r>
    </w:p>
    <w:p w:rsidR="006F5796" w:rsidRDefault="006F5796">
      <w:pPr>
        <w:pStyle w:val="ConsPlusNormal"/>
        <w:spacing w:before="240"/>
        <w:ind w:firstLine="540"/>
        <w:jc w:val="both"/>
      </w:pPr>
      <w:r>
        <w:t>2. Используемые в настоящих Правилах понятия означают следующее:</w:t>
      </w:r>
    </w:p>
    <w:p w:rsidR="006F5796" w:rsidRDefault="006F5796">
      <w:pPr>
        <w:pStyle w:val="ConsPlusNormal"/>
        <w:spacing w:before="240"/>
        <w:ind w:firstLine="540"/>
        <w:jc w:val="both"/>
      </w:pPr>
      <w: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6F5796" w:rsidRDefault="006F5796">
      <w:pPr>
        <w:pStyle w:val="ConsPlusNormal"/>
        <w:spacing w:before="240"/>
        <w:ind w:firstLine="540"/>
        <w:jc w:val="both"/>
      </w:pPr>
      <w:r>
        <w:t>б) "грант "</w:t>
      </w:r>
      <w:proofErr w:type="spellStart"/>
      <w:r>
        <w:t>Агропрогресс</w:t>
      </w:r>
      <w:proofErr w:type="spellEnd"/>
      <w:r>
        <w:t xml:space="preserve">"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83">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w:t>
      </w:r>
      <w:proofErr w:type="spellStart"/>
      <w:r>
        <w:t>Агропрогресс</w:t>
      </w:r>
      <w:proofErr w:type="spellEnd"/>
      <w:r>
        <w:t>"),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w:t>
      </w:r>
      <w:proofErr w:type="spellStart"/>
      <w:r>
        <w:t>Агропрогресс</w:t>
      </w:r>
      <w:proofErr w:type="spellEnd"/>
      <w:r>
        <w:t xml:space="preserve">" на </w:t>
      </w:r>
      <w:r>
        <w:lastRenderedPageBreak/>
        <w:t>сельских территориях и территориях сельских агломераций субъекта Российской Федерации;</w:t>
      </w:r>
    </w:p>
    <w:p w:rsidR="006F5796" w:rsidRDefault="006F5796">
      <w:pPr>
        <w:pStyle w:val="ConsPlusNormal"/>
        <w:jc w:val="both"/>
      </w:pPr>
      <w:r>
        <w:t xml:space="preserve">(в ред. </w:t>
      </w:r>
      <w:hyperlink r:id="rId84">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bookmarkStart w:id="1" w:name="P561"/>
      <w:bookmarkEnd w:id="1"/>
      <w:r>
        <w:t>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6F5796" w:rsidRDefault="006F5796">
      <w:pPr>
        <w:pStyle w:val="ConsPlusNormal"/>
        <w:jc w:val="both"/>
      </w:pPr>
      <w:r>
        <w:t xml:space="preserve">(в ред. </w:t>
      </w:r>
      <w:hyperlink r:id="rId85">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Средства гранта на развитие материально-технической базы могут направляться на осуществление следующих расходов:</w:t>
      </w:r>
    </w:p>
    <w:p w:rsidR="006F5796" w:rsidRDefault="006F5796">
      <w:pPr>
        <w:pStyle w:val="ConsPlusNormal"/>
        <w:spacing w:before="240"/>
        <w:ind w:firstLine="540"/>
        <w:jc w:val="both"/>
      </w:pPr>
      <w:bookmarkStart w:id="2" w:name="P564"/>
      <w:bookmarkEnd w:id="2"/>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6F5796" w:rsidRDefault="006F5796">
      <w:pPr>
        <w:pStyle w:val="ConsPlusNormal"/>
        <w:spacing w:before="240"/>
        <w:ind w:firstLine="540"/>
        <w:jc w:val="both"/>
      </w:pPr>
      <w:bookmarkStart w:id="3" w:name="P565"/>
      <w:bookmarkEnd w:id="3"/>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6F5796" w:rsidRDefault="006F5796">
      <w:pPr>
        <w:pStyle w:val="ConsPlusNormal"/>
        <w:spacing w:before="24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6F5796" w:rsidRDefault="006F5796">
      <w:pPr>
        <w:pStyle w:val="ConsPlusNormal"/>
        <w:spacing w:before="240"/>
        <w:ind w:firstLine="540"/>
        <w:jc w:val="both"/>
      </w:pPr>
      <w:bookmarkStart w:id="4" w:name="P567"/>
      <w:bookmarkEnd w:id="4"/>
      <w: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6F5796" w:rsidRDefault="006F5796">
      <w:pPr>
        <w:pStyle w:val="ConsPlusNormal"/>
        <w:spacing w:before="240"/>
        <w:ind w:firstLine="540"/>
        <w:jc w:val="both"/>
      </w:pPr>
      <w:bookmarkStart w:id="5" w:name="P568"/>
      <w:bookmarkEnd w:id="5"/>
      <w:r>
        <w:lastRenderedPageBreak/>
        <w:t xml:space="preserve">доставка оборудования, указанного в </w:t>
      </w:r>
      <w:hyperlink w:anchor="P565">
        <w:r>
          <w:rPr>
            <w:color w:val="0000FF"/>
          </w:rPr>
          <w:t>абзацах четвертом</w:t>
        </w:r>
      </w:hyperlink>
      <w:r>
        <w:t xml:space="preserve"> - </w:t>
      </w:r>
      <w:hyperlink w:anchor="P567">
        <w:r>
          <w:rPr>
            <w:color w:val="0000FF"/>
          </w:rPr>
          <w:t>шестом</w:t>
        </w:r>
      </w:hyperlink>
      <w:r>
        <w:t xml:space="preserve"> и </w:t>
      </w:r>
      <w:hyperlink w:anchor="P573">
        <w:r>
          <w:rPr>
            <w:color w:val="0000FF"/>
          </w:rPr>
          <w:t>одиннадцатом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86">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6F5796" w:rsidRDefault="006F5796">
      <w:pPr>
        <w:pStyle w:val="ConsPlusNormal"/>
        <w:jc w:val="both"/>
      </w:pPr>
      <w:r>
        <w:t xml:space="preserve">(в ред. </w:t>
      </w:r>
      <w:hyperlink r:id="rId87">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bookmarkStart w:id="6" w:name="P570"/>
      <w:bookmarkEnd w:id="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88">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6F5796" w:rsidRDefault="006F5796">
      <w:pPr>
        <w:pStyle w:val="ConsPlusNormal"/>
        <w:spacing w:before="240"/>
        <w:ind w:firstLine="540"/>
        <w:jc w:val="both"/>
      </w:pPr>
      <w:r>
        <w:t xml:space="preserve">уплата процентов по кредиту, указанному в </w:t>
      </w:r>
      <w:hyperlink w:anchor="P570">
        <w:r>
          <w:rPr>
            <w:color w:val="0000FF"/>
          </w:rPr>
          <w:t>абзаце восьмом</w:t>
        </w:r>
      </w:hyperlink>
      <w:r>
        <w:t xml:space="preserve"> настоящего подпункта, в течение 18 месяцев со дня получения гранта на развитие материально-технической базы;</w:t>
      </w:r>
    </w:p>
    <w:p w:rsidR="006F5796" w:rsidRDefault="006F5796">
      <w:pPr>
        <w:pStyle w:val="ConsPlusNormal"/>
        <w:spacing w:before="240"/>
        <w:ind w:firstLine="540"/>
        <w:jc w:val="both"/>
      </w:pPr>
      <w:bookmarkStart w:id="7" w:name="P572"/>
      <w:bookmarkEnd w:id="7"/>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6F5796" w:rsidRDefault="006F5796">
      <w:pPr>
        <w:pStyle w:val="ConsPlusNormal"/>
        <w:spacing w:before="240"/>
        <w:ind w:firstLine="540"/>
        <w:jc w:val="both"/>
      </w:pPr>
      <w:bookmarkStart w:id="8" w:name="P573"/>
      <w:bookmarkEnd w:id="8"/>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t>газопоршневых</w:t>
      </w:r>
      <w:proofErr w:type="spellEnd"/>
      <w:r>
        <w:t xml:space="preserve"> установок. Перечень указанного оборудования утверждается </w:t>
      </w:r>
      <w:r>
        <w:lastRenderedPageBreak/>
        <w:t>высшим исполнительным органом субъекта Российской Федерации или уполномоченным органом;</w:t>
      </w:r>
    </w:p>
    <w:p w:rsidR="006F5796" w:rsidRDefault="006F5796">
      <w:pPr>
        <w:pStyle w:val="ConsPlusNormal"/>
        <w:jc w:val="both"/>
      </w:pPr>
      <w:r>
        <w:t xml:space="preserve">(абзац введен </w:t>
      </w:r>
      <w:hyperlink r:id="rId89">
        <w:r>
          <w:rPr>
            <w:color w:val="0000FF"/>
          </w:rPr>
          <w:t>Постановлением</w:t>
        </w:r>
      </w:hyperlink>
      <w:r>
        <w:t xml:space="preserve"> Правительства РФ от 19.12.2024 N 1824)</w:t>
      </w:r>
    </w:p>
    <w:p w:rsidR="006F5796" w:rsidRDefault="006F5796">
      <w:pPr>
        <w:pStyle w:val="ConsPlusNormal"/>
        <w:spacing w:before="240"/>
        <w:ind w:firstLine="540"/>
        <w:jc w:val="both"/>
      </w:pPr>
      <w:bookmarkStart w:id="9" w:name="P575"/>
      <w:bookmarkEnd w:id="9"/>
      <w:r>
        <w:t>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6F5796" w:rsidRDefault="006F5796">
      <w:pPr>
        <w:pStyle w:val="ConsPlusNormal"/>
        <w:jc w:val="both"/>
      </w:pPr>
      <w:r>
        <w:t xml:space="preserve">(в ред. </w:t>
      </w:r>
      <w:hyperlink r:id="rId90">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Средства гранта на развитие семейной фермы направляются на осуществление следующих расходов:</w:t>
      </w:r>
    </w:p>
    <w:p w:rsidR="006F5796" w:rsidRDefault="006F5796">
      <w:pPr>
        <w:pStyle w:val="ConsPlusNormal"/>
        <w:spacing w:before="24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6F5796" w:rsidRDefault="006F5796">
      <w:pPr>
        <w:pStyle w:val="ConsPlusNormal"/>
        <w:spacing w:before="24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6F5796" w:rsidRDefault="006F5796">
      <w:pPr>
        <w:pStyle w:val="ConsPlusNormal"/>
        <w:spacing w:before="24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6F5796" w:rsidRDefault="006F5796">
      <w:pPr>
        <w:pStyle w:val="ConsPlusNormal"/>
        <w:spacing w:before="240"/>
        <w:ind w:firstLine="540"/>
        <w:jc w:val="both"/>
      </w:pPr>
      <w:bookmarkStart w:id="10" w:name="P581"/>
      <w:bookmarkEnd w:id="10"/>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6F5796" w:rsidRDefault="006F5796">
      <w:pPr>
        <w:pStyle w:val="ConsPlusNormal"/>
        <w:spacing w:before="240"/>
        <w:ind w:firstLine="540"/>
        <w:jc w:val="both"/>
      </w:pPr>
      <w:bookmarkStart w:id="11" w:name="P582"/>
      <w:bookmarkEnd w:id="11"/>
      <w:r>
        <w:t xml:space="preserve">приобретение и монтаж </w:t>
      </w:r>
      <w:proofErr w:type="spellStart"/>
      <w:r>
        <w:t>газопоршневых</w:t>
      </w:r>
      <w:proofErr w:type="spellEnd"/>
      <w:r>
        <w:t xml:space="preserve"> установок;</w:t>
      </w:r>
    </w:p>
    <w:p w:rsidR="006F5796" w:rsidRDefault="006F5796">
      <w:pPr>
        <w:pStyle w:val="ConsPlusNormal"/>
        <w:jc w:val="both"/>
      </w:pPr>
      <w:r>
        <w:t xml:space="preserve">(абзац введен </w:t>
      </w:r>
      <w:hyperlink r:id="rId91">
        <w:r>
          <w:rPr>
            <w:color w:val="0000FF"/>
          </w:rPr>
          <w:t>Постановлением</w:t>
        </w:r>
      </w:hyperlink>
      <w:r>
        <w:t xml:space="preserve"> Правительства РФ от 19.12.2024 N 1824)</w:t>
      </w:r>
    </w:p>
    <w:p w:rsidR="006F5796" w:rsidRDefault="006F5796">
      <w:pPr>
        <w:pStyle w:val="ConsPlusNormal"/>
        <w:spacing w:before="240"/>
        <w:ind w:firstLine="540"/>
        <w:jc w:val="both"/>
      </w:pPr>
      <w:bookmarkStart w:id="12" w:name="P584"/>
      <w:bookmarkEnd w:id="1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92">
        <w:r>
          <w:rPr>
            <w:color w:val="0000FF"/>
          </w:rPr>
          <w:t>Правилами</w:t>
        </w:r>
      </w:hyperlink>
      <w:r>
        <w:t xml:space="preserve"> льготного кредитования;</w:t>
      </w:r>
    </w:p>
    <w:p w:rsidR="006F5796" w:rsidRDefault="006F5796">
      <w:pPr>
        <w:pStyle w:val="ConsPlusNormal"/>
        <w:spacing w:before="240"/>
        <w:ind w:firstLine="540"/>
        <w:jc w:val="both"/>
      </w:pPr>
      <w:r>
        <w:t xml:space="preserve">уплата процентов по кредиту, указанному в </w:t>
      </w:r>
      <w:hyperlink w:anchor="P584">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6F5796" w:rsidRDefault="006F5796">
      <w:pPr>
        <w:pStyle w:val="ConsPlusNormal"/>
        <w:jc w:val="both"/>
      </w:pPr>
      <w:r>
        <w:lastRenderedPageBreak/>
        <w:t xml:space="preserve">(в ред. </w:t>
      </w:r>
      <w:hyperlink r:id="rId93">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6F5796" w:rsidRDefault="006F5796">
      <w:pPr>
        <w:pStyle w:val="ConsPlusNormal"/>
        <w:spacing w:before="240"/>
        <w:ind w:firstLine="540"/>
        <w:jc w:val="both"/>
      </w:pPr>
      <w:r>
        <w:t xml:space="preserve">уплата расходов, связанных с доставкой имущества, указанного в </w:t>
      </w:r>
      <w:hyperlink w:anchor="P581">
        <w:r>
          <w:rPr>
            <w:color w:val="0000FF"/>
          </w:rPr>
          <w:t>абзацах шестом</w:t>
        </w:r>
      </w:hyperlink>
      <w:r>
        <w:t xml:space="preserve"> и </w:t>
      </w:r>
      <w:hyperlink w:anchor="P582">
        <w:r>
          <w:rPr>
            <w:color w:val="0000FF"/>
          </w:rPr>
          <w:t>седьмом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6F5796" w:rsidRDefault="006F5796">
      <w:pPr>
        <w:pStyle w:val="ConsPlusNormal"/>
        <w:jc w:val="both"/>
      </w:pPr>
      <w:r>
        <w:t xml:space="preserve">(в ред. </w:t>
      </w:r>
      <w:hyperlink r:id="rId94">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д) "малые формы хозяйствования" - крестьянские (фермерские) хозяйства, созданные в соответствии с Федеральным </w:t>
      </w:r>
      <w:hyperlink r:id="rId95">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96">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97">
        <w:r>
          <w:rPr>
            <w:color w:val="0000FF"/>
          </w:rPr>
          <w:t>законом</w:t>
        </w:r>
      </w:hyperlink>
      <w: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6F5796" w:rsidRDefault="006F5796">
      <w:pPr>
        <w:pStyle w:val="ConsPlusNormal"/>
        <w:spacing w:before="240"/>
        <w:ind w:firstLine="540"/>
        <w:jc w:val="both"/>
      </w:pPr>
      <w: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6F5796" w:rsidRDefault="006F5796">
      <w:pPr>
        <w:pStyle w:val="ConsPlusNormal"/>
        <w:spacing w:before="240"/>
        <w:ind w:firstLine="540"/>
        <w:jc w:val="both"/>
      </w:pPr>
      <w: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98">
        <w:r>
          <w:rPr>
            <w:color w:val="0000FF"/>
          </w:rPr>
          <w:t>части 1 статьи 3</w:t>
        </w:r>
      </w:hyperlink>
      <w:r>
        <w:t xml:space="preserve"> Федерального закона "О развитии сельского хозяйства";</w:t>
      </w:r>
    </w:p>
    <w:p w:rsidR="006F5796" w:rsidRDefault="006F5796">
      <w:pPr>
        <w:pStyle w:val="ConsPlusNormal"/>
        <w:spacing w:before="240"/>
        <w:ind w:firstLine="540"/>
        <w:jc w:val="both"/>
      </w:pPr>
      <w: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6F5796" w:rsidRDefault="006F5796">
      <w:pPr>
        <w:pStyle w:val="ConsPlusNormal"/>
        <w:spacing w:before="240"/>
        <w:ind w:firstLine="540"/>
        <w:jc w:val="both"/>
      </w:pPr>
      <w: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6F5796" w:rsidRDefault="006F5796">
      <w:pPr>
        <w:pStyle w:val="ConsPlusNormal"/>
        <w:spacing w:before="240"/>
        <w:ind w:firstLine="540"/>
        <w:jc w:val="both"/>
      </w:pPr>
      <w:r>
        <w:lastRenderedPageBreak/>
        <w:t>к) "плановые показатели деятельности" - включаемые в проект грантополучателя и проект "</w:t>
      </w:r>
      <w:proofErr w:type="spellStart"/>
      <w:r>
        <w:t>Агропрогресс</w:t>
      </w:r>
      <w:proofErr w:type="spellEnd"/>
      <w:r>
        <w:t xml:space="preserve">"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61">
        <w:r>
          <w:rPr>
            <w:color w:val="0000FF"/>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(за исключением проекта "</w:t>
      </w:r>
      <w:proofErr w:type="spellStart"/>
      <w:r>
        <w:t>Агропрогресс</w:t>
      </w:r>
      <w:proofErr w:type="spellEnd"/>
      <w:r>
        <w:t>"), сохранение созданных рабочих мест в течение не менее чем 5 лет с даты получения гранта (за исключением проекта "</w:t>
      </w:r>
      <w:proofErr w:type="spellStart"/>
      <w:r>
        <w:t>Агропрогресс</w:t>
      </w:r>
      <w:proofErr w:type="spellEnd"/>
      <w:r>
        <w:t>"), а также сохранение количества наемных работников, трудоустроенных у получателей гранта "</w:t>
      </w:r>
      <w:proofErr w:type="spellStart"/>
      <w:r>
        <w:t>Агропрогресс</w:t>
      </w:r>
      <w:proofErr w:type="spellEnd"/>
      <w:r>
        <w:t>" по состоянию на 1 января года предоставления гранта "</w:t>
      </w:r>
      <w:proofErr w:type="spellStart"/>
      <w:r>
        <w:t>Агропрогресс</w:t>
      </w:r>
      <w:proofErr w:type="spellEnd"/>
      <w:r>
        <w:t>". Внесение изменений в плановые показатели деятельности осуществляется в порядке, установленном уполномоченным органом;</w:t>
      </w:r>
    </w:p>
    <w:p w:rsidR="006F5796" w:rsidRDefault="006F5796">
      <w:pPr>
        <w:pStyle w:val="ConsPlusNormal"/>
        <w:jc w:val="both"/>
      </w:pPr>
      <w:r>
        <w:t>(</w:t>
      </w:r>
      <w:proofErr w:type="spellStart"/>
      <w:r>
        <w:t>пп</w:t>
      </w:r>
      <w:proofErr w:type="spellEnd"/>
      <w:r>
        <w:t xml:space="preserve">. "к" в ред. </w:t>
      </w:r>
      <w:hyperlink r:id="rId99">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100">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101">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102">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rsidR="006F5796" w:rsidRDefault="006F5796">
      <w:pPr>
        <w:pStyle w:val="ConsPlusNormal"/>
        <w:spacing w:before="240"/>
        <w:ind w:firstLine="540"/>
        <w:jc w:val="both"/>
      </w:pPr>
      <w:r>
        <w:t>м) "проект "</w:t>
      </w:r>
      <w:proofErr w:type="spellStart"/>
      <w:r>
        <w:t>Агропрогресс</w:t>
      </w:r>
      <w:proofErr w:type="spellEnd"/>
      <w:r>
        <w:t>"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w:t>
      </w:r>
      <w:proofErr w:type="spellStart"/>
      <w:r>
        <w:t>Агропрогресс</w:t>
      </w:r>
      <w:proofErr w:type="spellEnd"/>
      <w:r>
        <w:t>",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w:t>
      </w:r>
      <w:proofErr w:type="spellStart"/>
      <w:r>
        <w:t>Агропрогресс</w:t>
      </w:r>
      <w:proofErr w:type="spellEnd"/>
      <w:r>
        <w:t>", а также процедура согласования перечня затрат устанавливаются уполномоченным органом. Получатель гранта "</w:t>
      </w:r>
      <w:proofErr w:type="spellStart"/>
      <w:r>
        <w:t>Агропрогресс</w:t>
      </w:r>
      <w:proofErr w:type="spellEnd"/>
      <w:r>
        <w:t>" проводит операции по расходованию гранта "</w:t>
      </w:r>
      <w:proofErr w:type="spellStart"/>
      <w:r>
        <w:t>Агропрогресс</w:t>
      </w:r>
      <w:proofErr w:type="spellEnd"/>
      <w:r>
        <w:t>" исключительно с согласия уполномоченного органа;</w:t>
      </w:r>
    </w:p>
    <w:p w:rsidR="006F5796" w:rsidRDefault="006F5796">
      <w:pPr>
        <w:pStyle w:val="ConsPlusNormal"/>
        <w:jc w:val="both"/>
      </w:pPr>
      <w:r>
        <w:t>(</w:t>
      </w:r>
      <w:proofErr w:type="spellStart"/>
      <w:r>
        <w:t>пп</w:t>
      </w:r>
      <w:proofErr w:type="spellEnd"/>
      <w:r>
        <w:t xml:space="preserve">. "м" в ред. </w:t>
      </w:r>
      <w:hyperlink r:id="rId103">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н) "проект грантополучателя"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561">
        <w:r>
          <w:rPr>
            <w:color w:val="0000FF"/>
          </w:rPr>
          <w:t>подпунктами "в"</w:t>
        </w:r>
      </w:hyperlink>
      <w:r>
        <w:t xml:space="preserve"> и </w:t>
      </w:r>
      <w:hyperlink w:anchor="P575">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rsidR="006F5796" w:rsidRDefault="006F5796">
      <w:pPr>
        <w:pStyle w:val="ConsPlusNormal"/>
        <w:jc w:val="both"/>
      </w:pPr>
      <w:r>
        <w:t>(</w:t>
      </w:r>
      <w:proofErr w:type="spellStart"/>
      <w:r>
        <w:t>пп</w:t>
      </w:r>
      <w:proofErr w:type="spellEnd"/>
      <w:r>
        <w:t xml:space="preserve">. "н" в ред. </w:t>
      </w:r>
      <w:hyperlink r:id="rId104">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lastRenderedPageBreak/>
        <w:t>о) "производство семян" - технологический процесс по размножению семян из исходного семенного материала на территории Российской Федерации;</w:t>
      </w:r>
    </w:p>
    <w:p w:rsidR="006F5796" w:rsidRDefault="006F5796">
      <w:pPr>
        <w:pStyle w:val="ConsPlusNormal"/>
        <w:spacing w:before="240"/>
        <w:ind w:firstLine="540"/>
        <w:jc w:val="both"/>
      </w:pPr>
      <w:r>
        <w:t>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w:t>
      </w:r>
      <w:proofErr w:type="spellStart"/>
      <w:r>
        <w:t>Агропрогресс</w:t>
      </w:r>
      <w:proofErr w:type="spellEnd"/>
      <w:r>
        <w:t>"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w:t>
      </w:r>
    </w:p>
    <w:p w:rsidR="006F5796" w:rsidRDefault="006F5796">
      <w:pPr>
        <w:pStyle w:val="ConsPlusNormal"/>
        <w:jc w:val="both"/>
      </w:pPr>
      <w:r>
        <w:t>(</w:t>
      </w:r>
      <w:proofErr w:type="spellStart"/>
      <w:r>
        <w:t>пп</w:t>
      </w:r>
      <w:proofErr w:type="spellEnd"/>
      <w:r>
        <w:t xml:space="preserve">. "п" в ред. </w:t>
      </w:r>
      <w:hyperlink r:id="rId105">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р) "сад интенсивного типа" - сады семечковые, косточковые с соблюдением </w:t>
      </w:r>
      <w:proofErr w:type="spellStart"/>
      <w:r>
        <w:t>сорто</w:t>
      </w:r>
      <w:proofErr w:type="spellEnd"/>
      <w:r>
        <w:t>-подвойных комбинаций и с плотностью посадки от 800 растений на 1 гектар и более;</w:t>
      </w:r>
    </w:p>
    <w:p w:rsidR="006F5796" w:rsidRDefault="006F5796">
      <w:pPr>
        <w:pStyle w:val="ConsPlusNormal"/>
        <w:spacing w:before="240"/>
        <w:ind w:firstLine="540"/>
        <w:jc w:val="both"/>
      </w:pPr>
      <w: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6F5796" w:rsidRDefault="006F5796">
      <w:pPr>
        <w:pStyle w:val="ConsPlusNormal"/>
        <w:spacing w:before="240"/>
        <w:ind w:firstLine="540"/>
        <w:jc w:val="both"/>
      </w:pPr>
      <w: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6F5796" w:rsidRDefault="006F5796">
      <w:pPr>
        <w:pStyle w:val="ConsPlusNormal"/>
        <w:spacing w:before="240"/>
        <w:ind w:firstLine="540"/>
        <w:jc w:val="both"/>
      </w:pPr>
      <w: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06">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107">
        <w:r>
          <w:rPr>
            <w:color w:val="0000FF"/>
          </w:rPr>
          <w:t>законом</w:t>
        </w:r>
      </w:hyperlink>
      <w: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w:t>
      </w:r>
      <w:r>
        <w:lastRenderedPageBreak/>
        <w:t>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6F5796" w:rsidRDefault="006F5796">
      <w:pPr>
        <w:pStyle w:val="ConsPlusNormal"/>
        <w:spacing w:before="240"/>
        <w:ind w:firstLine="540"/>
        <w:jc w:val="both"/>
      </w:pPr>
      <w: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rsidR="006F5796" w:rsidRDefault="006F5796">
      <w:pPr>
        <w:pStyle w:val="ConsPlusNormal"/>
        <w:spacing w:before="240"/>
        <w:ind w:firstLine="540"/>
        <w:jc w:val="both"/>
      </w:pPr>
      <w: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6F5796" w:rsidRDefault="006F5796">
      <w:pPr>
        <w:pStyle w:val="ConsPlusNormal"/>
        <w:spacing w:before="24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6F5796" w:rsidRDefault="006F5796">
      <w:pPr>
        <w:pStyle w:val="ConsPlusNormal"/>
        <w:spacing w:before="240"/>
        <w:ind w:firstLine="540"/>
        <w:jc w:val="both"/>
      </w:pPr>
      <w:bookmarkStart w:id="13" w:name="P612"/>
      <w:bookmarkEnd w:id="13"/>
      <w:r>
        <w:t xml:space="preserve">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69">
        <w:r>
          <w:rPr>
            <w:color w:val="0000FF"/>
          </w:rPr>
          <w:t>пункте 7</w:t>
        </w:r>
      </w:hyperlink>
      <w: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w:t>
      </w:r>
      <w:r>
        <w:lastRenderedPageBreak/>
        <w:t xml:space="preserve">комплекса субъекта Российской Федерации, указанных в </w:t>
      </w:r>
      <w:hyperlink w:anchor="P617">
        <w:r>
          <w:rPr>
            <w:color w:val="0000FF"/>
          </w:rPr>
          <w:t>пункте 5</w:t>
        </w:r>
      </w:hyperlink>
      <w:r>
        <w:t xml:space="preserve"> настоящих Правил. Средства предоставляются на финансовое 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anchor="P647">
        <w:r>
          <w:rPr>
            <w:color w:val="0000FF"/>
          </w:rPr>
          <w:t>абзацами вторым</w:t>
        </w:r>
      </w:hyperlink>
      <w:r>
        <w:t xml:space="preserve"> и </w:t>
      </w:r>
      <w:hyperlink w:anchor="P656">
        <w:r>
          <w:rPr>
            <w:color w:val="0000FF"/>
          </w:rPr>
          <w:t>восьмым</w:t>
        </w:r>
      </w:hyperlink>
      <w:r>
        <w:t xml:space="preserve"> - </w:t>
      </w:r>
      <w:hyperlink w:anchor="P659">
        <w:r>
          <w:rPr>
            <w:color w:val="0000FF"/>
          </w:rPr>
          <w:t>десятым подпункта "л" пункта 5</w:t>
        </w:r>
      </w:hyperlink>
      <w:r>
        <w:t xml:space="preserve"> настоящих Правил).</w:t>
      </w:r>
    </w:p>
    <w:p w:rsidR="006F5796" w:rsidRDefault="006F5796">
      <w:pPr>
        <w:pStyle w:val="ConsPlusNormal"/>
        <w:jc w:val="both"/>
      </w:pPr>
      <w:r>
        <w:t xml:space="preserve">(в ред. </w:t>
      </w:r>
      <w:hyperlink r:id="rId108">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6F5796" w:rsidRDefault="006F5796">
      <w:pPr>
        <w:pStyle w:val="ConsPlusNormal"/>
        <w:spacing w:before="240"/>
        <w:ind w:firstLine="540"/>
        <w:jc w:val="both"/>
      </w:pPr>
      <w: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w:t>
      </w:r>
      <w:proofErr w:type="spellStart"/>
      <w:r>
        <w:t>Агропрогресс</w:t>
      </w:r>
      <w:proofErr w:type="spellEnd"/>
      <w:r>
        <w:t xml:space="preserve">", на реализацию которого были предоставлены средства в соответствии с </w:t>
      </w:r>
      <w:hyperlink w:anchor="P646">
        <w:r>
          <w:rPr>
            <w:color w:val="0000FF"/>
          </w:rPr>
          <w:t>подпунктом "л" пункта 5</w:t>
        </w:r>
      </w:hyperlink>
      <w: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6F5796" w:rsidRDefault="006F5796">
      <w:pPr>
        <w:pStyle w:val="ConsPlusNormal"/>
        <w:spacing w:before="24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612">
        <w:r>
          <w:rPr>
            <w:color w:val="0000FF"/>
          </w:rPr>
          <w:t>пункте 3</w:t>
        </w:r>
      </w:hyperlink>
      <w:r>
        <w:t xml:space="preserve"> настоящих Правил.</w:t>
      </w:r>
    </w:p>
    <w:p w:rsidR="006F5796" w:rsidRDefault="006F5796">
      <w:pPr>
        <w:pStyle w:val="ConsPlusNormal"/>
        <w:spacing w:before="240"/>
        <w:ind w:firstLine="540"/>
        <w:jc w:val="both"/>
      </w:pPr>
      <w:bookmarkStart w:id="14" w:name="P617"/>
      <w:bookmarkEnd w:id="14"/>
      <w:r>
        <w:t>5. Средства предоставляются по приоритетным направлениям:</w:t>
      </w:r>
    </w:p>
    <w:p w:rsidR="006F5796" w:rsidRDefault="006F5796">
      <w:pPr>
        <w:pStyle w:val="ConsPlusNormal"/>
        <w:spacing w:before="240"/>
        <w:ind w:firstLine="540"/>
        <w:jc w:val="both"/>
      </w:pPr>
      <w:bookmarkStart w:id="15" w:name="P618"/>
      <w:bookmarkEnd w:id="15"/>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6F5796" w:rsidRDefault="006F5796">
      <w:pPr>
        <w:pStyle w:val="ConsPlusNormal"/>
        <w:jc w:val="both"/>
      </w:pPr>
      <w:r>
        <w:t>(</w:t>
      </w:r>
      <w:proofErr w:type="spellStart"/>
      <w:r>
        <w:t>пп</w:t>
      </w:r>
      <w:proofErr w:type="spellEnd"/>
      <w:r>
        <w:t xml:space="preserve">. "а" в ред. </w:t>
      </w:r>
      <w:hyperlink r:id="rId109">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bookmarkStart w:id="16" w:name="P620"/>
      <w:bookmarkEnd w:id="16"/>
      <w:r>
        <w:t xml:space="preserve">б) на поддержку элитного семеноводства и (или) на приобретение семян, произведенных в рамках Федеральной научно-технической </w:t>
      </w:r>
      <w:hyperlink r:id="rId110">
        <w:r>
          <w:rPr>
            <w:color w:val="0000FF"/>
          </w:rPr>
          <w:t>программы</w:t>
        </w:r>
      </w:hyperlink>
      <w:r>
        <w:t>:</w:t>
      </w:r>
    </w:p>
    <w:p w:rsidR="006F5796" w:rsidRDefault="006F5796">
      <w:pPr>
        <w:pStyle w:val="ConsPlusNormal"/>
        <w:spacing w:before="240"/>
        <w:ind w:firstLine="540"/>
        <w:jc w:val="both"/>
      </w:pPr>
      <w:bookmarkStart w:id="17" w:name="P621"/>
      <w:bookmarkEnd w:id="17"/>
      <w: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6F5796" w:rsidRDefault="006F5796">
      <w:pPr>
        <w:pStyle w:val="ConsPlusNormal"/>
        <w:spacing w:before="240"/>
        <w:ind w:firstLine="540"/>
        <w:jc w:val="both"/>
      </w:pPr>
      <w:bookmarkStart w:id="18" w:name="P622"/>
      <w:bookmarkEnd w:id="18"/>
      <w: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111">
        <w:r>
          <w:rPr>
            <w:color w:val="0000FF"/>
          </w:rPr>
          <w:t>программы</w:t>
        </w:r>
      </w:hyperlink>
      <w:r>
        <w:t xml:space="preserve"> (за </w:t>
      </w:r>
      <w:r>
        <w:lastRenderedPageBreak/>
        <w:t>исключением семян картофеля и овощных культур);</w:t>
      </w:r>
    </w:p>
    <w:p w:rsidR="006F5796" w:rsidRDefault="006F5796">
      <w:pPr>
        <w:pStyle w:val="ConsPlusNormal"/>
        <w:spacing w:before="240"/>
        <w:ind w:firstLine="540"/>
        <w:jc w:val="both"/>
      </w:pPr>
      <w:bookmarkStart w:id="19" w:name="P623"/>
      <w:bookmarkEnd w:id="19"/>
      <w:r>
        <w:t>в) на поддержку племенного животноводства:</w:t>
      </w:r>
    </w:p>
    <w:p w:rsidR="006F5796" w:rsidRDefault="006F5796">
      <w:pPr>
        <w:pStyle w:val="ConsPlusNormal"/>
        <w:spacing w:before="240"/>
        <w:ind w:firstLine="540"/>
        <w:jc w:val="both"/>
      </w:pPr>
      <w:bookmarkStart w:id="20" w:name="P624"/>
      <w:bookmarkEnd w:id="20"/>
      <w:r>
        <w:t>по ставке на 1 условную голову племенного маточного поголовья сельскохозяйственных животных;</w:t>
      </w:r>
    </w:p>
    <w:p w:rsidR="006F5796" w:rsidRDefault="006F5796">
      <w:pPr>
        <w:pStyle w:val="ConsPlusNormal"/>
        <w:spacing w:before="240"/>
        <w:ind w:firstLine="540"/>
        <w:jc w:val="both"/>
      </w:pPr>
      <w:bookmarkStart w:id="21" w:name="P625"/>
      <w:bookmarkEnd w:id="21"/>
      <w:r>
        <w:t>по ставке на 1 голову племенных быков-производителей, оцененных по качеству потомства или находящихся в процессе оценки этого качества;</w:t>
      </w:r>
    </w:p>
    <w:p w:rsidR="006F5796" w:rsidRDefault="006F5796">
      <w:pPr>
        <w:pStyle w:val="ConsPlusNormal"/>
        <w:spacing w:before="240"/>
        <w:ind w:firstLine="540"/>
        <w:jc w:val="both"/>
      </w:pPr>
      <w:bookmarkStart w:id="22" w:name="P626"/>
      <w:bookmarkEnd w:id="22"/>
      <w: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6F5796" w:rsidRDefault="006F5796">
      <w:pPr>
        <w:pStyle w:val="ConsPlusNormal"/>
        <w:spacing w:before="240"/>
        <w:ind w:firstLine="540"/>
        <w:jc w:val="both"/>
      </w:pPr>
      <w:bookmarkStart w:id="23" w:name="P627"/>
      <w:bookmarkEnd w:id="23"/>
      <w:r>
        <w:t>г) на поддержку традиционных подотраслей сельского хозяйства и северного оленеводства:</w:t>
      </w:r>
    </w:p>
    <w:p w:rsidR="006F5796" w:rsidRDefault="006F5796">
      <w:pPr>
        <w:pStyle w:val="ConsPlusNormal"/>
        <w:spacing w:before="240"/>
        <w:ind w:firstLine="540"/>
        <w:jc w:val="both"/>
      </w:pPr>
      <w: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6F5796" w:rsidRDefault="006F5796">
      <w:pPr>
        <w:pStyle w:val="ConsPlusNormal"/>
        <w:spacing w:before="240"/>
        <w:ind w:firstLine="540"/>
        <w:jc w:val="both"/>
      </w:pPr>
      <w:bookmarkStart w:id="24" w:name="P629"/>
      <w:bookmarkEnd w:id="24"/>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6F5796" w:rsidRDefault="006F5796">
      <w:pPr>
        <w:pStyle w:val="ConsPlusNormal"/>
        <w:spacing w:before="240"/>
        <w:ind w:firstLine="540"/>
        <w:jc w:val="both"/>
      </w:pPr>
      <w:bookmarkStart w:id="25" w:name="P630"/>
      <w:bookmarkEnd w:id="25"/>
      <w:r>
        <w:t>д) на поддержку производства льна-долгунца и (или) технической конопли:</w:t>
      </w:r>
    </w:p>
    <w:p w:rsidR="006F5796" w:rsidRDefault="006F5796">
      <w:pPr>
        <w:pStyle w:val="ConsPlusNormal"/>
        <w:spacing w:before="240"/>
        <w:ind w:firstLine="540"/>
        <w:jc w:val="both"/>
      </w:pPr>
      <w:r>
        <w:t xml:space="preserve">по ставке на 1 тонну реализованного и (или) отгруженного получателями средств на переработку </w:t>
      </w:r>
      <w:proofErr w:type="spellStart"/>
      <w:r>
        <w:t>льно</w:t>
      </w:r>
      <w:proofErr w:type="spellEnd"/>
      <w:r>
        <w:t xml:space="preserve">- и (или) </w:t>
      </w:r>
      <w:proofErr w:type="spellStart"/>
      <w:r>
        <w:t>пеньковолокна</w:t>
      </w:r>
      <w:proofErr w:type="spellEnd"/>
      <w:r>
        <w:t>, и (или) тресты льняной, и (или) тресты конопляной;</w:t>
      </w:r>
    </w:p>
    <w:p w:rsidR="006F5796" w:rsidRDefault="006F5796">
      <w:pPr>
        <w:pStyle w:val="ConsPlusNormal"/>
        <w:spacing w:before="240"/>
        <w:ind w:firstLine="540"/>
        <w:jc w:val="both"/>
      </w:pPr>
      <w:bookmarkStart w:id="26" w:name="P632"/>
      <w:bookmarkEnd w:id="26"/>
      <w: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6F5796" w:rsidRDefault="006F5796">
      <w:pPr>
        <w:pStyle w:val="ConsPlusNormal"/>
        <w:spacing w:before="240"/>
        <w:ind w:firstLine="540"/>
        <w:jc w:val="both"/>
      </w:pPr>
      <w:r>
        <w:t xml:space="preserve">по ставке на 1 гектар площади закладки многолетних насаждений (кроме виноградников) и (или) площади </w:t>
      </w:r>
      <w:proofErr w:type="spellStart"/>
      <w:r>
        <w:t>уходных</w:t>
      </w:r>
      <w:proofErr w:type="spellEnd"/>
      <w:r>
        <w:t xml:space="preserve">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p w:rsidR="006F5796" w:rsidRDefault="006F5796">
      <w:pPr>
        <w:pStyle w:val="ConsPlusNormal"/>
        <w:spacing w:before="240"/>
        <w:ind w:firstLine="540"/>
        <w:jc w:val="both"/>
      </w:pPr>
      <w:bookmarkStart w:id="27" w:name="P634"/>
      <w:bookmarkEnd w:id="27"/>
      <w:r>
        <w:t>ж) на поддержку производства молока:</w:t>
      </w:r>
    </w:p>
    <w:p w:rsidR="006F5796" w:rsidRDefault="006F5796">
      <w:pPr>
        <w:pStyle w:val="ConsPlusNormal"/>
        <w:spacing w:before="240"/>
        <w:ind w:firstLine="540"/>
        <w:jc w:val="both"/>
      </w:pPr>
      <w:r>
        <w:t>по ставке на 1 килограмм реализованного и (или) отгруженного на собственную переработку коровьего и (или) козьего молока;</w:t>
      </w:r>
    </w:p>
    <w:p w:rsidR="006F5796" w:rsidRDefault="006F5796">
      <w:pPr>
        <w:pStyle w:val="ConsPlusNormal"/>
        <w:spacing w:before="240"/>
        <w:ind w:firstLine="540"/>
        <w:jc w:val="both"/>
      </w:pPr>
      <w:bookmarkStart w:id="28" w:name="P636"/>
      <w:bookmarkEnd w:id="28"/>
      <w:r>
        <w:t>з) на поддержку мясного скотоводства:</w:t>
      </w:r>
    </w:p>
    <w:p w:rsidR="006F5796" w:rsidRDefault="006F5796">
      <w:pPr>
        <w:pStyle w:val="ConsPlusNormal"/>
        <w:spacing w:before="240"/>
        <w:ind w:firstLine="540"/>
        <w:jc w:val="both"/>
      </w:pPr>
      <w:r>
        <w:lastRenderedPageBreak/>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6F5796" w:rsidRDefault="006F5796">
      <w:pPr>
        <w:pStyle w:val="ConsPlusNormal"/>
        <w:spacing w:before="240"/>
        <w:ind w:firstLine="540"/>
        <w:jc w:val="both"/>
      </w:pPr>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6F5796" w:rsidRDefault="006F5796">
      <w:pPr>
        <w:pStyle w:val="ConsPlusNormal"/>
        <w:spacing w:before="240"/>
        <w:ind w:firstLine="540"/>
        <w:jc w:val="both"/>
      </w:pPr>
      <w:bookmarkStart w:id="29" w:name="P639"/>
      <w:bookmarkEnd w:id="29"/>
      <w:r>
        <w:t>и) на поддержку развития овцеводства, козоводства и производства шерсти:</w:t>
      </w:r>
    </w:p>
    <w:p w:rsidR="006F5796" w:rsidRDefault="006F5796">
      <w:pPr>
        <w:pStyle w:val="ConsPlusNormal"/>
        <w:spacing w:before="24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6F5796" w:rsidRDefault="006F5796">
      <w:pPr>
        <w:pStyle w:val="ConsPlusNormal"/>
        <w:spacing w:before="240"/>
        <w:ind w:firstLine="540"/>
        <w:jc w:val="both"/>
      </w:pPr>
      <w: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6F5796" w:rsidRDefault="006F5796">
      <w:pPr>
        <w:pStyle w:val="ConsPlusNormal"/>
        <w:spacing w:before="240"/>
        <w:ind w:firstLine="540"/>
        <w:jc w:val="both"/>
      </w:pPr>
      <w: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6F5796" w:rsidRDefault="006F5796">
      <w:pPr>
        <w:pStyle w:val="ConsPlusNormal"/>
        <w:spacing w:before="240"/>
        <w:ind w:firstLine="540"/>
        <w:jc w:val="both"/>
      </w:pPr>
      <w:bookmarkStart w:id="30" w:name="P643"/>
      <w:bookmarkEnd w:id="30"/>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6F5796" w:rsidRDefault="006F5796">
      <w:pPr>
        <w:pStyle w:val="ConsPlusNormal"/>
        <w:spacing w:before="240"/>
        <w:ind w:firstLine="540"/>
        <w:jc w:val="both"/>
      </w:pPr>
      <w:r>
        <w:t>по ставке на 1 тонну переработанного на пищевую продукцию молока сырого крупного рогатого скота, козьего и овечьего;</w:t>
      </w:r>
    </w:p>
    <w:p w:rsidR="006F5796" w:rsidRDefault="006F5796">
      <w:pPr>
        <w:pStyle w:val="ConsPlusNormal"/>
        <w:spacing w:before="240"/>
        <w:ind w:firstLine="540"/>
        <w:jc w:val="both"/>
      </w:pPr>
      <w: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112">
        <w:r>
          <w:rPr>
            <w:color w:val="0000FF"/>
          </w:rPr>
          <w:t>перечнем</w:t>
        </w:r>
      </w:hyperlink>
      <w:r>
        <w:t>, утверждаемым Министерством сельского хозяйства Российской Федерации;</w:t>
      </w:r>
    </w:p>
    <w:p w:rsidR="006F5796" w:rsidRDefault="006F5796">
      <w:pPr>
        <w:pStyle w:val="ConsPlusNormal"/>
        <w:spacing w:before="240"/>
        <w:ind w:firstLine="540"/>
        <w:jc w:val="both"/>
      </w:pPr>
      <w:bookmarkStart w:id="31" w:name="P646"/>
      <w:bookmarkEnd w:id="31"/>
      <w:r>
        <w:t>л) на поддержку развития малых форм хозяйствования:</w:t>
      </w:r>
    </w:p>
    <w:p w:rsidR="006F5796" w:rsidRDefault="006F5796">
      <w:pPr>
        <w:pStyle w:val="ConsPlusNormal"/>
        <w:spacing w:before="240"/>
        <w:ind w:firstLine="540"/>
        <w:jc w:val="both"/>
      </w:pPr>
      <w:bookmarkStart w:id="32" w:name="P647"/>
      <w:bookmarkEnd w:id="32"/>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84">
        <w:r>
          <w:rPr>
            <w:color w:val="0000FF"/>
          </w:rPr>
          <w:t>абзаце восьмом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семейной фермы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семейной фермы </w:t>
      </w:r>
      <w:r>
        <w:lastRenderedPageBreak/>
        <w:t>составляет не более 24 месяцев со дня его получения;</w:t>
      </w:r>
    </w:p>
    <w:p w:rsidR="006F5796" w:rsidRDefault="006F5796">
      <w:pPr>
        <w:pStyle w:val="ConsPlusNormal"/>
        <w:jc w:val="both"/>
      </w:pPr>
      <w:r>
        <w:t xml:space="preserve">(в ред. </w:t>
      </w:r>
      <w:hyperlink r:id="rId113">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bookmarkStart w:id="33" w:name="P649"/>
      <w:bookmarkEnd w:id="33"/>
      <w: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575">
        <w:r>
          <w:rPr>
            <w:color w:val="0000FF"/>
          </w:rPr>
          <w:t>подпункте "г" пункта 2</w:t>
        </w:r>
      </w:hyperlink>
      <w:r>
        <w:t xml:space="preserve"> настоящих Правил, связанных с приобретением:</w:t>
      </w:r>
    </w:p>
    <w:p w:rsidR="006F5796" w:rsidRDefault="006F5796">
      <w:pPr>
        <w:pStyle w:val="ConsPlusNormal"/>
        <w:spacing w:before="240"/>
        <w:ind w:firstLine="540"/>
        <w:jc w:val="both"/>
      </w:pPr>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 Крайнего Севера и приравненных к ним местностях.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6F5796" w:rsidRDefault="006F5796">
      <w:pPr>
        <w:pStyle w:val="ConsPlusNormal"/>
        <w:jc w:val="both"/>
      </w:pPr>
      <w:r>
        <w:t xml:space="preserve">(в ред. </w:t>
      </w:r>
      <w:hyperlink r:id="rId114">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bookmarkStart w:id="34" w:name="P652"/>
      <w:bookmarkEnd w:id="34"/>
      <w:r>
        <w:t>сельскохозяйственных животных (за исключением свиней) и птицы, рыбопосадочного материала;</w:t>
      </w:r>
    </w:p>
    <w:p w:rsidR="006F5796" w:rsidRDefault="006F5796">
      <w:pPr>
        <w:pStyle w:val="ConsPlusNormal"/>
        <w:spacing w:before="240"/>
        <w:ind w:firstLine="540"/>
        <w:jc w:val="both"/>
      </w:pPr>
      <w:r>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6F5796" w:rsidRDefault="006F5796">
      <w:pPr>
        <w:pStyle w:val="ConsPlusNormal"/>
        <w:spacing w:before="240"/>
        <w:ind w:firstLine="540"/>
        <w:jc w:val="both"/>
      </w:pPr>
      <w:bookmarkStart w:id="35" w:name="P654"/>
      <w:bookmarkEnd w:id="35"/>
      <w:proofErr w:type="spellStart"/>
      <w:r>
        <w:t>газопоршневых</w:t>
      </w:r>
      <w:proofErr w:type="spellEnd"/>
      <w:r>
        <w:t xml:space="preserve"> установок, включая их монтаж;</w:t>
      </w:r>
    </w:p>
    <w:p w:rsidR="006F5796" w:rsidRDefault="006F5796">
      <w:pPr>
        <w:pStyle w:val="ConsPlusNormal"/>
        <w:jc w:val="both"/>
      </w:pPr>
      <w:r>
        <w:t xml:space="preserve">(абзац введен </w:t>
      </w:r>
      <w:hyperlink r:id="rId115">
        <w:r>
          <w:rPr>
            <w:color w:val="0000FF"/>
          </w:rPr>
          <w:t>Постановлением</w:t>
        </w:r>
      </w:hyperlink>
      <w:r>
        <w:t xml:space="preserve"> Правительства РФ от 19.12.2024 N 1824)</w:t>
      </w:r>
    </w:p>
    <w:p w:rsidR="006F5796" w:rsidRDefault="006F5796">
      <w:pPr>
        <w:pStyle w:val="ConsPlusNormal"/>
        <w:spacing w:before="240"/>
        <w:ind w:firstLine="540"/>
        <w:jc w:val="both"/>
      </w:pPr>
      <w:bookmarkStart w:id="36" w:name="P656"/>
      <w:bookmarkEnd w:id="36"/>
      <w: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70">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материально-технической базы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rsidR="006F5796" w:rsidRDefault="006F5796">
      <w:pPr>
        <w:pStyle w:val="ConsPlusNormal"/>
        <w:jc w:val="both"/>
      </w:pPr>
      <w:r>
        <w:t xml:space="preserve">(в ред. </w:t>
      </w:r>
      <w:hyperlink r:id="rId116">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bookmarkStart w:id="37" w:name="P658"/>
      <w:bookmarkEnd w:id="37"/>
      <w:r>
        <w:lastRenderedPageBreak/>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564">
        <w:r>
          <w:rPr>
            <w:color w:val="0000FF"/>
          </w:rPr>
          <w:t>абзацах третьем</w:t>
        </w:r>
      </w:hyperlink>
      <w:r>
        <w:t xml:space="preserve"> - </w:t>
      </w:r>
      <w:hyperlink w:anchor="P568">
        <w:r>
          <w:rPr>
            <w:color w:val="0000FF"/>
          </w:rPr>
          <w:t>седьмом</w:t>
        </w:r>
      </w:hyperlink>
      <w:r>
        <w:t xml:space="preserve"> и </w:t>
      </w:r>
      <w:hyperlink w:anchor="P572">
        <w:r>
          <w:rPr>
            <w:color w:val="0000FF"/>
          </w:rPr>
          <w:t>десятом подпункта "в" пункта 2</w:t>
        </w:r>
      </w:hyperlink>
      <w:r>
        <w:t xml:space="preserve"> настоящих Правил;</w:t>
      </w:r>
    </w:p>
    <w:p w:rsidR="006F5796" w:rsidRDefault="006F5796">
      <w:pPr>
        <w:pStyle w:val="ConsPlusNormal"/>
        <w:spacing w:before="240"/>
        <w:ind w:firstLine="540"/>
        <w:jc w:val="both"/>
      </w:pPr>
      <w:bookmarkStart w:id="38" w:name="P659"/>
      <w:bookmarkEnd w:id="38"/>
      <w:r>
        <w:t>в виде грантов "</w:t>
      </w:r>
      <w:proofErr w:type="spellStart"/>
      <w:r>
        <w:t>Агропрогресс</w:t>
      </w:r>
      <w:proofErr w:type="spellEnd"/>
      <w:r>
        <w:t>" в размере, не превышающем 30 млн. рублей, но не более 25 процентов стоимости проекта "</w:t>
      </w:r>
      <w:proofErr w:type="spellStart"/>
      <w:r>
        <w:t>Агропрогресс</w:t>
      </w:r>
      <w:proofErr w:type="spellEnd"/>
      <w:r>
        <w:t>". При этом не менее 70 процентов стоимости проекта "</w:t>
      </w:r>
      <w:proofErr w:type="spellStart"/>
      <w:r>
        <w:t>Агропрогресс</w:t>
      </w:r>
      <w:proofErr w:type="spellEnd"/>
      <w:r>
        <w:t>" должно быть обеспечено средствами привлекаемого на реализацию указанного проекта инвестиционного кредита, не менее 5 процентов стоимости проекта "</w:t>
      </w:r>
      <w:proofErr w:type="spellStart"/>
      <w:r>
        <w:t>Агропрогресс</w:t>
      </w:r>
      <w:proofErr w:type="spellEnd"/>
      <w:r>
        <w:t>" обеспечивается собственными средствами получателя гранта "</w:t>
      </w:r>
      <w:proofErr w:type="spellStart"/>
      <w:r>
        <w:t>Агропрогресс</w:t>
      </w:r>
      <w:proofErr w:type="spellEnd"/>
      <w:r>
        <w:t>". Средства гранта "</w:t>
      </w:r>
      <w:proofErr w:type="spellStart"/>
      <w:r>
        <w:t>Агропрогресс</w:t>
      </w:r>
      <w:proofErr w:type="spellEnd"/>
      <w:r>
        <w:t>" не могут быть направлены на завершение проектов в сфере агропромышленного комплекса, реализация которых начата до получения гранта "</w:t>
      </w:r>
      <w:proofErr w:type="spellStart"/>
      <w:r>
        <w:t>Агропрогресс</w:t>
      </w:r>
      <w:proofErr w:type="spellEnd"/>
      <w:r>
        <w:t>", за исключением случаев, когда реализация проекта начата в текущем финансовом году, при условии, что средства гранта "</w:t>
      </w:r>
      <w:proofErr w:type="spellStart"/>
      <w:r>
        <w:t>Агропрогресс</w:t>
      </w:r>
      <w:proofErr w:type="spellEnd"/>
      <w:r>
        <w:t>" не дублируют затраты, финансирование которых осуществлялось в рамках ранее начатого проекта. Срок использования гранта "</w:t>
      </w:r>
      <w:proofErr w:type="spellStart"/>
      <w:r>
        <w:t>Агропрогресс</w:t>
      </w:r>
      <w:proofErr w:type="spellEnd"/>
      <w:r>
        <w:t>" составляет не более 24 месяцев со дня его получения;</w:t>
      </w:r>
    </w:p>
    <w:p w:rsidR="006F5796" w:rsidRDefault="006F5796">
      <w:pPr>
        <w:pStyle w:val="ConsPlusNormal"/>
        <w:jc w:val="both"/>
      </w:pPr>
      <w:r>
        <w:t xml:space="preserve">(в ред. </w:t>
      </w:r>
      <w:hyperlink r:id="rId117">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bookmarkStart w:id="39" w:name="P661"/>
      <w:bookmarkEnd w:id="39"/>
      <w:r>
        <w:t>м) на поддержку сельскохозяйственного страхования:</w:t>
      </w:r>
    </w:p>
    <w:p w:rsidR="006F5796" w:rsidRDefault="006F5796">
      <w:pPr>
        <w:pStyle w:val="ConsPlusNormal"/>
        <w:spacing w:before="240"/>
        <w:ind w:firstLine="540"/>
        <w:jc w:val="both"/>
      </w:pPr>
      <w: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действующим на дату заключения договора 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118">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119">
        <w:r>
          <w:rPr>
            <w:color w:val="0000FF"/>
          </w:rPr>
          <w:t>частью 3 статьи 3</w:t>
        </w:r>
      </w:hyperlink>
      <w:r>
        <w:t xml:space="preserve"> указанного Федерального закона.</w:t>
      </w:r>
    </w:p>
    <w:p w:rsidR="006F5796" w:rsidRDefault="006F5796">
      <w:pPr>
        <w:pStyle w:val="ConsPlusNormal"/>
        <w:jc w:val="both"/>
      </w:pPr>
      <w:r>
        <w:t xml:space="preserve">(в ред. </w:t>
      </w:r>
      <w:hyperlink r:id="rId120">
        <w:r>
          <w:rPr>
            <w:color w:val="0000FF"/>
          </w:rPr>
          <w:t>Постановления</w:t>
        </w:r>
      </w:hyperlink>
      <w:r>
        <w:t xml:space="preserve"> Правительства РФ от 30.04.2025 N 578)</w:t>
      </w:r>
    </w:p>
    <w:p w:rsidR="006F5796" w:rsidRDefault="006F5796">
      <w:pPr>
        <w:pStyle w:val="ConsPlusNormal"/>
        <w:spacing w:before="240"/>
        <w:ind w:firstLine="540"/>
        <w:jc w:val="both"/>
      </w:pPr>
      <w:bookmarkStart w:id="40" w:name="P664"/>
      <w:bookmarkEnd w:id="40"/>
      <w:r>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630">
        <w:r>
          <w:rPr>
            <w:color w:val="0000FF"/>
          </w:rPr>
          <w:t>подпунктах "д"</w:t>
        </w:r>
      </w:hyperlink>
      <w:r>
        <w:t xml:space="preserve"> - </w:t>
      </w:r>
      <w:hyperlink w:anchor="P643">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w:t>
      </w:r>
      <w:r>
        <w:lastRenderedPageBreak/>
        <w:t>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rsidR="006F5796" w:rsidRDefault="006F5796">
      <w:pPr>
        <w:pStyle w:val="ConsPlusNormal"/>
        <w:spacing w:before="240"/>
        <w:ind w:firstLine="540"/>
        <w:jc w:val="both"/>
      </w:pPr>
      <w:r>
        <w:t>Перечень приоритетных направлений в субъекте Российской Федерации определяется субъектом Российской Федерации.</w:t>
      </w:r>
    </w:p>
    <w:p w:rsidR="006F5796" w:rsidRDefault="006F5796">
      <w:pPr>
        <w:pStyle w:val="ConsPlusNormal"/>
        <w:spacing w:before="240"/>
        <w:ind w:firstLine="540"/>
        <w:jc w:val="both"/>
      </w:pPr>
      <w:r>
        <w:t xml:space="preserve">Сведения по приоритетным направлениям, указанным в </w:t>
      </w:r>
      <w:hyperlink w:anchor="P627">
        <w:r>
          <w:rPr>
            <w:color w:val="0000FF"/>
          </w:rPr>
          <w:t>подпунктах "г"</w:t>
        </w:r>
      </w:hyperlink>
      <w:r>
        <w:t xml:space="preserve"> - </w:t>
      </w:r>
      <w:hyperlink w:anchor="P643">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6F5796" w:rsidRDefault="006F5796">
      <w:pPr>
        <w:pStyle w:val="ConsPlusNormal"/>
        <w:spacing w:before="240"/>
        <w:ind w:firstLine="540"/>
        <w:jc w:val="both"/>
      </w:pPr>
      <w:r>
        <w:t xml:space="preserve">Приоритетные направления, указанные в </w:t>
      </w:r>
      <w:hyperlink w:anchor="P620">
        <w:r>
          <w:rPr>
            <w:color w:val="0000FF"/>
          </w:rPr>
          <w:t>подпунктах "б"</w:t>
        </w:r>
      </w:hyperlink>
      <w:r>
        <w:t xml:space="preserve">, </w:t>
      </w:r>
      <w:hyperlink w:anchor="P623">
        <w:r>
          <w:rPr>
            <w:color w:val="0000FF"/>
          </w:rPr>
          <w:t>"в"</w:t>
        </w:r>
      </w:hyperlink>
      <w:r>
        <w:t xml:space="preserve">, </w:t>
      </w:r>
      <w:hyperlink w:anchor="P646">
        <w:r>
          <w:rPr>
            <w:color w:val="0000FF"/>
          </w:rPr>
          <w:t>"л"</w:t>
        </w:r>
      </w:hyperlink>
      <w:r>
        <w:t xml:space="preserve"> и </w:t>
      </w:r>
      <w:hyperlink w:anchor="P661">
        <w:r>
          <w:rPr>
            <w:color w:val="0000FF"/>
          </w:rPr>
          <w:t>"м" пункта 5</w:t>
        </w:r>
      </w:hyperlink>
      <w:r>
        <w:t xml:space="preserve"> настоящих Правил, устанавливаются для всех субъектов Российской Федерации. Приоритетное направление, указанное в </w:t>
      </w:r>
      <w:hyperlink w:anchor="P618">
        <w:r>
          <w:rPr>
            <w:color w:val="0000FF"/>
          </w:rPr>
          <w:t>подпункте "а" пункта 5</w:t>
        </w:r>
      </w:hyperlink>
      <w: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rsidR="006F5796" w:rsidRDefault="006F5796">
      <w:pPr>
        <w:pStyle w:val="ConsPlusNormal"/>
        <w:jc w:val="both"/>
      </w:pPr>
      <w:r>
        <w:t xml:space="preserve">(в ред. </w:t>
      </w:r>
      <w:hyperlink r:id="rId121">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bookmarkStart w:id="41" w:name="P669"/>
      <w:bookmarkEnd w:id="41"/>
      <w:r>
        <w:t xml:space="preserve">7. Средства по приоритетным направлениям, указанным в </w:t>
      </w:r>
      <w:hyperlink w:anchor="P617">
        <w:r>
          <w:rPr>
            <w:color w:val="0000FF"/>
          </w:rPr>
          <w:t>пункте 5</w:t>
        </w:r>
      </w:hyperlink>
      <w:r>
        <w:t xml:space="preserve"> настоящих Правил, предоставляются следующим категориям получателей средств:</w:t>
      </w:r>
    </w:p>
    <w:p w:rsidR="006F5796" w:rsidRDefault="006F5796">
      <w:pPr>
        <w:pStyle w:val="ConsPlusNormal"/>
        <w:spacing w:before="24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626">
        <w:r>
          <w:rPr>
            <w:color w:val="0000FF"/>
          </w:rPr>
          <w:t>абзаце четвертом подпункта "в"</w:t>
        </w:r>
      </w:hyperlink>
      <w:r>
        <w:t xml:space="preserve">, </w:t>
      </w:r>
      <w:hyperlink w:anchor="P620">
        <w:r>
          <w:rPr>
            <w:color w:val="0000FF"/>
          </w:rPr>
          <w:t>подпунктах "б"</w:t>
        </w:r>
      </w:hyperlink>
      <w:r>
        <w:t xml:space="preserve">, </w:t>
      </w:r>
      <w:hyperlink w:anchor="P627">
        <w:r>
          <w:rPr>
            <w:color w:val="0000FF"/>
          </w:rPr>
          <w:t>"г"</w:t>
        </w:r>
      </w:hyperlink>
      <w:r>
        <w:t xml:space="preserve"> - </w:t>
      </w:r>
      <w:hyperlink w:anchor="P643">
        <w:r>
          <w:rPr>
            <w:color w:val="0000FF"/>
          </w:rPr>
          <w:t>"к"</w:t>
        </w:r>
      </w:hyperlink>
      <w:r>
        <w:t xml:space="preserve">, </w:t>
      </w:r>
      <w:hyperlink w:anchor="P661">
        <w:r>
          <w:rPr>
            <w:color w:val="0000FF"/>
          </w:rPr>
          <w:t>"м" пункта 5</w:t>
        </w:r>
      </w:hyperlink>
      <w:r>
        <w:t xml:space="preserve"> и </w:t>
      </w:r>
      <w:hyperlink w:anchor="P664">
        <w:r>
          <w:rPr>
            <w:color w:val="0000FF"/>
          </w:rPr>
          <w:t>пункте 6</w:t>
        </w:r>
      </w:hyperlink>
      <w:r>
        <w:t xml:space="preserve"> настоящих Правил;</w:t>
      </w:r>
    </w:p>
    <w:p w:rsidR="006F5796" w:rsidRDefault="006F5796">
      <w:pPr>
        <w:pStyle w:val="ConsPlusNormal"/>
        <w:spacing w:before="24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22">
        <w:r>
          <w:rPr>
            <w:color w:val="0000FF"/>
          </w:rPr>
          <w:t>законом</w:t>
        </w:r>
      </w:hyperlink>
      <w: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Российской Федерации, входящих в состав Сибирского и Дальневосточного федеральных округов, - по направлению, указанному в </w:t>
      </w:r>
      <w:hyperlink w:anchor="P618">
        <w:r>
          <w:rPr>
            <w:color w:val="0000FF"/>
          </w:rPr>
          <w:t>подпункте "а" пункта 5</w:t>
        </w:r>
      </w:hyperlink>
      <w:r>
        <w:t xml:space="preserve"> настоящих Правил;</w:t>
      </w:r>
    </w:p>
    <w:p w:rsidR="006F5796" w:rsidRDefault="006F5796">
      <w:pPr>
        <w:pStyle w:val="ConsPlusNormal"/>
        <w:jc w:val="both"/>
      </w:pPr>
      <w:r>
        <w:t xml:space="preserve">(в ред. </w:t>
      </w:r>
      <w:hyperlink r:id="rId123">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w:t>
      </w:r>
      <w:r>
        <w:lastRenderedPageBreak/>
        <w:t xml:space="preserve">хозяйства Российской Федерации, - по направлениям, указанным в </w:t>
      </w:r>
      <w:hyperlink w:anchor="P624">
        <w:r>
          <w:rPr>
            <w:color w:val="0000FF"/>
          </w:rPr>
          <w:t>абзацах втором</w:t>
        </w:r>
      </w:hyperlink>
      <w:r>
        <w:t xml:space="preserve"> и </w:t>
      </w:r>
      <w:hyperlink w:anchor="P625">
        <w:r>
          <w:rPr>
            <w:color w:val="0000FF"/>
          </w:rPr>
          <w:t>третьем подпункта "в" пункта 5</w:t>
        </w:r>
      </w:hyperlink>
      <w:r>
        <w:t xml:space="preserve"> настоящих Правил;</w:t>
      </w:r>
    </w:p>
    <w:p w:rsidR="006F5796" w:rsidRDefault="006F5796">
      <w:pPr>
        <w:pStyle w:val="ConsPlusNormal"/>
        <w:spacing w:before="240"/>
        <w:ind w:firstLine="540"/>
        <w:jc w:val="both"/>
      </w:pPr>
      <w:r>
        <w:t xml:space="preserve">научные и образовательные организации - по направлениям, указанным в </w:t>
      </w:r>
      <w:hyperlink w:anchor="P623">
        <w:r>
          <w:rPr>
            <w:color w:val="0000FF"/>
          </w:rPr>
          <w:t>подпунктах "в"</w:t>
        </w:r>
      </w:hyperlink>
      <w:r>
        <w:t xml:space="preserve">, </w:t>
      </w:r>
      <w:hyperlink w:anchor="P630">
        <w:r>
          <w:rPr>
            <w:color w:val="0000FF"/>
          </w:rPr>
          <w:t>"д"</w:t>
        </w:r>
      </w:hyperlink>
      <w:r>
        <w:t xml:space="preserve"> - </w:t>
      </w:r>
      <w:hyperlink w:anchor="P634">
        <w:r>
          <w:rPr>
            <w:color w:val="0000FF"/>
          </w:rPr>
          <w:t>"ж"</w:t>
        </w:r>
      </w:hyperlink>
      <w:r>
        <w:t xml:space="preserve">, </w:t>
      </w:r>
      <w:hyperlink w:anchor="P636">
        <w:r>
          <w:rPr>
            <w:color w:val="0000FF"/>
          </w:rPr>
          <w:t>"з"</w:t>
        </w:r>
      </w:hyperlink>
      <w:r>
        <w:t xml:space="preserve"> и </w:t>
      </w:r>
      <w:hyperlink w:anchor="P639">
        <w:r>
          <w:rPr>
            <w:color w:val="0000FF"/>
          </w:rPr>
          <w:t>"и" пункта 5</w:t>
        </w:r>
      </w:hyperlink>
      <w:r>
        <w:t xml:space="preserve"> настоящих Правил;</w:t>
      </w:r>
    </w:p>
    <w:p w:rsidR="006F5796" w:rsidRDefault="006F5796">
      <w:pPr>
        <w:pStyle w:val="ConsPlusNormal"/>
        <w:spacing w:before="24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634">
        <w:r>
          <w:rPr>
            <w:color w:val="0000FF"/>
          </w:rPr>
          <w:t>подпунктах "ж"</w:t>
        </w:r>
      </w:hyperlink>
      <w:r>
        <w:t xml:space="preserve"> - </w:t>
      </w:r>
      <w:hyperlink w:anchor="P639">
        <w:r>
          <w:rPr>
            <w:color w:val="0000FF"/>
          </w:rPr>
          <w:t>"и" пункта 5</w:t>
        </w:r>
      </w:hyperlink>
      <w:r>
        <w:t xml:space="preserve"> настоящих Правил;</w:t>
      </w:r>
    </w:p>
    <w:p w:rsidR="006F5796" w:rsidRDefault="006F5796">
      <w:pPr>
        <w:pStyle w:val="ConsPlusNormal"/>
        <w:spacing w:before="240"/>
        <w:ind w:firstLine="540"/>
        <w:jc w:val="both"/>
      </w:pPr>
      <w: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30">
        <w:r>
          <w:rPr>
            <w:color w:val="0000FF"/>
          </w:rPr>
          <w:t>подпунктах "д"</w:t>
        </w:r>
      </w:hyperlink>
      <w:r>
        <w:t xml:space="preserve">, </w:t>
      </w:r>
      <w:hyperlink w:anchor="P632">
        <w:r>
          <w:rPr>
            <w:color w:val="0000FF"/>
          </w:rPr>
          <w:t>"е" пункта 5</w:t>
        </w:r>
      </w:hyperlink>
      <w:r>
        <w:t xml:space="preserve"> и </w:t>
      </w:r>
      <w:hyperlink w:anchor="P664">
        <w:r>
          <w:rPr>
            <w:color w:val="0000FF"/>
          </w:rPr>
          <w:t>пункте 6</w:t>
        </w:r>
      </w:hyperlink>
      <w:r>
        <w:t xml:space="preserve"> настоящих Правил;</w:t>
      </w:r>
    </w:p>
    <w:p w:rsidR="006F5796" w:rsidRDefault="006F5796">
      <w:pPr>
        <w:pStyle w:val="ConsPlusNormal"/>
        <w:spacing w:before="240"/>
        <w:ind w:firstLine="540"/>
        <w:jc w:val="both"/>
      </w:pPr>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643">
        <w:r>
          <w:rPr>
            <w:color w:val="0000FF"/>
          </w:rPr>
          <w:t>подпункте "к" пункта 5</w:t>
        </w:r>
      </w:hyperlink>
      <w:r>
        <w:t xml:space="preserve"> настоящих Правил;</w:t>
      </w:r>
    </w:p>
    <w:p w:rsidR="006F5796" w:rsidRDefault="006F5796">
      <w:pPr>
        <w:pStyle w:val="ConsPlusNormal"/>
        <w:spacing w:before="240"/>
        <w:ind w:firstLine="540"/>
        <w:jc w:val="both"/>
      </w:pPr>
      <w:r>
        <w:t xml:space="preserve">крестьянские (фермерские) хозяйства - по направлениям, указанным в </w:t>
      </w:r>
      <w:hyperlink w:anchor="P647">
        <w:r>
          <w:rPr>
            <w:color w:val="0000FF"/>
          </w:rPr>
          <w:t>абзацах втором</w:t>
        </w:r>
      </w:hyperlink>
      <w:r>
        <w:t xml:space="preserve"> и </w:t>
      </w:r>
      <w:hyperlink w:anchor="P649">
        <w:r>
          <w:rPr>
            <w:color w:val="0000FF"/>
          </w:rPr>
          <w:t>третьем подпункта "л" пункта 5</w:t>
        </w:r>
      </w:hyperlink>
      <w:r>
        <w:t xml:space="preserve"> настоящих Правил;</w:t>
      </w:r>
    </w:p>
    <w:p w:rsidR="006F5796" w:rsidRDefault="006F5796">
      <w:pPr>
        <w:pStyle w:val="ConsPlusNormal"/>
        <w:spacing w:before="240"/>
        <w:ind w:firstLine="540"/>
        <w:jc w:val="both"/>
      </w:pPr>
      <w: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656">
        <w:r>
          <w:rPr>
            <w:color w:val="0000FF"/>
          </w:rPr>
          <w:t>абзацах седьмом</w:t>
        </w:r>
      </w:hyperlink>
      <w:r>
        <w:t xml:space="preserve"> и </w:t>
      </w:r>
      <w:hyperlink w:anchor="P658">
        <w:r>
          <w:rPr>
            <w:color w:val="0000FF"/>
          </w:rPr>
          <w:t>восьмом подпункта "л" пункта 5</w:t>
        </w:r>
      </w:hyperlink>
      <w:r>
        <w:t xml:space="preserve"> настоящих Правил;</w:t>
      </w:r>
    </w:p>
    <w:p w:rsidR="006F5796" w:rsidRDefault="006F5796">
      <w:pPr>
        <w:pStyle w:val="ConsPlusNormal"/>
        <w:spacing w:before="240"/>
        <w:ind w:firstLine="540"/>
        <w:jc w:val="both"/>
      </w:pPr>
      <w: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124">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anchor="P659">
        <w:r>
          <w:rPr>
            <w:color w:val="0000FF"/>
          </w:rPr>
          <w:t>абзаце девятом подпункта "л" пункта 5</w:t>
        </w:r>
      </w:hyperlink>
      <w:r>
        <w:t xml:space="preserve"> настоящих Правил;</w:t>
      </w:r>
    </w:p>
    <w:p w:rsidR="006F5796" w:rsidRDefault="006F5796">
      <w:pPr>
        <w:pStyle w:val="ConsPlusNormal"/>
        <w:spacing w:before="240"/>
        <w:ind w:firstLine="540"/>
        <w:jc w:val="both"/>
      </w:pPr>
      <w:r>
        <w:t xml:space="preserve">покупатели семян, произведенных в рамках Федеральной научно-технической </w:t>
      </w:r>
      <w:hyperlink r:id="rId125">
        <w:r>
          <w:rPr>
            <w:color w:val="0000FF"/>
          </w:rPr>
          <w:t>программы</w:t>
        </w:r>
      </w:hyperlink>
      <w:r>
        <w:t xml:space="preserve">, - по направлению, указанному в </w:t>
      </w:r>
      <w:hyperlink w:anchor="P622">
        <w:r>
          <w:rPr>
            <w:color w:val="0000FF"/>
          </w:rPr>
          <w:t>абзаце третьем подпункта "б" пункта 5</w:t>
        </w:r>
      </w:hyperlink>
      <w:r>
        <w:t xml:space="preserve"> настоящих Правил.</w:t>
      </w:r>
    </w:p>
    <w:p w:rsidR="006F5796" w:rsidRDefault="006F5796">
      <w:pPr>
        <w:pStyle w:val="ConsPlusNormal"/>
        <w:spacing w:before="240"/>
        <w:ind w:firstLine="540"/>
        <w:jc w:val="both"/>
      </w:pPr>
      <w:r>
        <w:t>8. Средства предоставляются получателям средств:</w:t>
      </w:r>
    </w:p>
    <w:p w:rsidR="006F5796" w:rsidRDefault="006F5796">
      <w:pPr>
        <w:pStyle w:val="ConsPlusNormal"/>
        <w:spacing w:before="240"/>
        <w:ind w:firstLine="540"/>
        <w:jc w:val="both"/>
      </w:pPr>
      <w:r>
        <w:t xml:space="preserve">а) по приоритетным направлениям, указанным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6F5796" w:rsidRDefault="006F5796">
      <w:pPr>
        <w:pStyle w:val="ConsPlusNormal"/>
        <w:spacing w:before="240"/>
        <w:ind w:firstLine="540"/>
        <w:jc w:val="both"/>
      </w:pPr>
      <w:r>
        <w:t xml:space="preserve">б) по приоритетному направлению, указанному в </w:t>
      </w:r>
      <w:hyperlink w:anchor="P618">
        <w:r>
          <w:rPr>
            <w:color w:val="0000FF"/>
          </w:rPr>
          <w:t>подпункте "а" пункта 5</w:t>
        </w:r>
      </w:hyperlink>
      <w:r>
        <w:t xml:space="preserve"> настоящих Правил, при условии:</w:t>
      </w:r>
    </w:p>
    <w:p w:rsidR="006F5796" w:rsidRDefault="006F5796">
      <w:pPr>
        <w:pStyle w:val="ConsPlusNormal"/>
        <w:spacing w:before="240"/>
        <w:ind w:firstLine="540"/>
        <w:jc w:val="both"/>
      </w:pPr>
      <w:r>
        <w:lastRenderedPageBreak/>
        <w:t>что на посев при проведении агротехнологических работ получателями средств использовались семена сельскохозяйственных растений:</w:t>
      </w:r>
    </w:p>
    <w:p w:rsidR="006F5796" w:rsidRDefault="006F5796">
      <w:pPr>
        <w:pStyle w:val="ConsPlusNormal"/>
        <w:spacing w:before="24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26">
        <w:r>
          <w:rPr>
            <w:color w:val="0000FF"/>
          </w:rPr>
          <w:t>частью 2 статьи 13</w:t>
        </w:r>
      </w:hyperlink>
      <w:r>
        <w:t xml:space="preserve"> Федерального закона "О семеноводстве" на дату определения в соответствии с </w:t>
      </w:r>
      <w:hyperlink r:id="rId127">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128">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6F5796" w:rsidRDefault="006F5796">
      <w:pPr>
        <w:pStyle w:val="ConsPlusNormal"/>
        <w:jc w:val="both"/>
      </w:pPr>
      <w:r>
        <w:t xml:space="preserve">(в ред. </w:t>
      </w:r>
      <w:hyperlink r:id="rId129">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показатели сортовых и посевных (посадочных) качеств которых соответствуют </w:t>
      </w:r>
      <w:hyperlink r:id="rId130">
        <w:r>
          <w:rPr>
            <w:color w:val="0000FF"/>
          </w:rPr>
          <w:t>ГОСТ Р 52325-2005</w:t>
        </w:r>
      </w:hyperlink>
      <w:r>
        <w:t xml:space="preserve"> (семена сельскохозяйственных растений), </w:t>
      </w:r>
      <w:hyperlink r:id="rId131">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6F5796" w:rsidRDefault="006F5796">
      <w:pPr>
        <w:pStyle w:val="ConsPlusNormal"/>
        <w:spacing w:before="24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6F5796" w:rsidRDefault="006F5796">
      <w:pPr>
        <w:pStyle w:val="ConsPlusNormal"/>
        <w:spacing w:before="240"/>
        <w:ind w:firstLine="540"/>
        <w:jc w:val="both"/>
      </w:pPr>
      <w:r>
        <w:t xml:space="preserve">в) по приоритетному направлению, указанному в </w:t>
      </w:r>
      <w:hyperlink w:anchor="P630">
        <w:r>
          <w:rPr>
            <w:color w:val="0000FF"/>
          </w:rPr>
          <w:t>подпункте "д" пункта 5</w:t>
        </w:r>
      </w:hyperlink>
      <w:r>
        <w:t xml:space="preserve"> настоящих Правил, при условии:</w:t>
      </w:r>
    </w:p>
    <w:p w:rsidR="006F5796" w:rsidRDefault="006F5796">
      <w:pPr>
        <w:pStyle w:val="ConsPlusNormal"/>
        <w:spacing w:before="240"/>
        <w:ind w:firstLine="540"/>
        <w:jc w:val="both"/>
      </w:pPr>
      <w:r>
        <w:t xml:space="preserve">что на посев получателями средств, занимающимися производством </w:t>
      </w:r>
      <w:proofErr w:type="spellStart"/>
      <w:r>
        <w:t>льно</w:t>
      </w:r>
      <w:proofErr w:type="spellEnd"/>
      <w:r>
        <w:t xml:space="preserve">- и (или) </w:t>
      </w:r>
      <w:proofErr w:type="spellStart"/>
      <w:r>
        <w:t>пеньковолокна</w:t>
      </w:r>
      <w:proofErr w:type="spellEnd"/>
      <w:r>
        <w:t>, и (или) тресты льняной, и (или) тресты конопляной, использовались семена сельскохозяйственных растений:</w:t>
      </w:r>
    </w:p>
    <w:p w:rsidR="006F5796" w:rsidRDefault="006F5796">
      <w:pPr>
        <w:pStyle w:val="ConsPlusNormal"/>
        <w:spacing w:before="24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32">
        <w:r>
          <w:rPr>
            <w:color w:val="0000FF"/>
          </w:rPr>
          <w:t>частью 2 статьи 13</w:t>
        </w:r>
      </w:hyperlink>
      <w:r>
        <w:t xml:space="preserve"> Федерального закона "О семеноводстве" на дату определения в соответствии с </w:t>
      </w:r>
      <w:hyperlink r:id="rId133">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6F5796" w:rsidRDefault="006F5796">
      <w:pPr>
        <w:pStyle w:val="ConsPlusNormal"/>
        <w:jc w:val="both"/>
      </w:pPr>
      <w:r>
        <w:t xml:space="preserve">(в ред. </w:t>
      </w:r>
      <w:hyperlink r:id="rId134">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показатели сортовых и посевных (посадочных) качеств которых соответствуют </w:t>
      </w:r>
      <w:hyperlink r:id="rId135">
        <w:r>
          <w:rPr>
            <w:color w:val="0000FF"/>
          </w:rPr>
          <w:t>ГОСТ Р 52325-2005</w:t>
        </w:r>
      </w:hyperlink>
      <w: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6F5796" w:rsidRDefault="006F5796">
      <w:pPr>
        <w:pStyle w:val="ConsPlusNormal"/>
        <w:spacing w:before="240"/>
        <w:ind w:firstLine="540"/>
        <w:jc w:val="both"/>
      </w:pPr>
      <w:r>
        <w:t xml:space="preserve">внесения удобрений, используемых при производстве конкретного вида </w:t>
      </w:r>
      <w:r>
        <w:lastRenderedPageBreak/>
        <w:t>продукции растениеводства в рамках соответствующего приоритетного направления;</w:t>
      </w:r>
    </w:p>
    <w:p w:rsidR="006F5796" w:rsidRDefault="006F5796">
      <w:pPr>
        <w:pStyle w:val="ConsPlusNormal"/>
        <w:spacing w:before="240"/>
        <w:ind w:firstLine="540"/>
        <w:jc w:val="both"/>
      </w:pPr>
      <w:r>
        <w:t xml:space="preserve">что такая продукция реализуется получателями средств, занимающимися производством </w:t>
      </w:r>
      <w:proofErr w:type="spellStart"/>
      <w:r>
        <w:t>льно</w:t>
      </w:r>
      <w:proofErr w:type="spellEnd"/>
      <w:r>
        <w:t xml:space="preserve">- и (или) </w:t>
      </w:r>
      <w:proofErr w:type="spellStart"/>
      <w:r>
        <w:t>пеньковолокна</w:t>
      </w:r>
      <w:proofErr w:type="spellEnd"/>
      <w:r>
        <w:t>,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6F5796" w:rsidRDefault="006F5796">
      <w:pPr>
        <w:pStyle w:val="ConsPlusNormal"/>
        <w:spacing w:before="240"/>
        <w:ind w:firstLine="540"/>
        <w:jc w:val="both"/>
      </w:pPr>
      <w:r>
        <w:t xml:space="preserve">г) по приоритетному направлению, указанному в </w:t>
      </w:r>
      <w:hyperlink w:anchor="P632">
        <w:r>
          <w:rPr>
            <w:color w:val="0000FF"/>
          </w:rPr>
          <w:t>подпункте "е" пункта 5</w:t>
        </w:r>
      </w:hyperlink>
      <w:r>
        <w:t xml:space="preserve"> настоящих Правил, при условии:</w:t>
      </w:r>
    </w:p>
    <w:p w:rsidR="006F5796" w:rsidRDefault="006F5796">
      <w:pPr>
        <w:pStyle w:val="ConsPlusNormal"/>
        <w:spacing w:before="240"/>
        <w:ind w:firstLine="540"/>
        <w:jc w:val="both"/>
      </w:pPr>
      <w:r>
        <w:t>что получателями средств при закладке многолетних насаждений использовался посадочный материал:</w:t>
      </w:r>
    </w:p>
    <w:p w:rsidR="006F5796" w:rsidRDefault="006F5796">
      <w:pPr>
        <w:pStyle w:val="ConsPlusNormal"/>
        <w:spacing w:before="24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36">
        <w:r>
          <w:rPr>
            <w:color w:val="0000FF"/>
          </w:rPr>
          <w:t>частью 2 статьи 13</w:t>
        </w:r>
      </w:hyperlink>
      <w:r>
        <w:t xml:space="preserve"> Федерального закона "О семеноводстве" на дату определения в соответствии с </w:t>
      </w:r>
      <w:hyperlink r:id="rId137">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6F5796" w:rsidRDefault="006F5796">
      <w:pPr>
        <w:pStyle w:val="ConsPlusNormal"/>
        <w:jc w:val="both"/>
      </w:pPr>
      <w:r>
        <w:t xml:space="preserve">(в ред. </w:t>
      </w:r>
      <w:hyperlink r:id="rId138">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показатели сортовых и посевных (посадочных) качеств которого соответствуют </w:t>
      </w:r>
      <w:hyperlink r:id="rId139">
        <w:r>
          <w:rPr>
            <w:color w:val="0000FF"/>
          </w:rPr>
          <w:t>ГОСТ Р 55758-2013</w:t>
        </w:r>
      </w:hyperlink>
      <w:r>
        <w:t xml:space="preserve">, </w:t>
      </w:r>
      <w:hyperlink r:id="rId140">
        <w:r>
          <w:rPr>
            <w:color w:val="0000FF"/>
          </w:rPr>
          <w:t>ГОСТ Р 70191-2022</w:t>
        </w:r>
      </w:hyperlink>
      <w:r>
        <w:t xml:space="preserve"> и </w:t>
      </w:r>
      <w:hyperlink r:id="rId141">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6F5796" w:rsidRDefault="006F5796">
      <w:pPr>
        <w:pStyle w:val="ConsPlusNormal"/>
        <w:spacing w:before="240"/>
        <w:ind w:firstLine="540"/>
        <w:jc w:val="both"/>
      </w:pPr>
      <w: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6F5796" w:rsidRDefault="006F5796">
      <w:pPr>
        <w:pStyle w:val="ConsPlusNormal"/>
        <w:spacing w:before="240"/>
        <w:ind w:firstLine="540"/>
        <w:jc w:val="both"/>
      </w:pPr>
      <w:r>
        <w:t>наличия у получателей средств проекта на закладку многолетних насаждений.</w:t>
      </w:r>
    </w:p>
    <w:p w:rsidR="006F5796" w:rsidRDefault="006F5796">
      <w:pPr>
        <w:pStyle w:val="ConsPlusNormal"/>
        <w:spacing w:before="240"/>
        <w:ind w:firstLine="540"/>
        <w:jc w:val="both"/>
      </w:pPr>
      <w: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6F5796" w:rsidRDefault="006F5796">
      <w:pPr>
        <w:pStyle w:val="ConsPlusNormal"/>
        <w:spacing w:before="240"/>
        <w:ind w:firstLine="540"/>
        <w:jc w:val="both"/>
      </w:pPr>
      <w:r>
        <w:t xml:space="preserve">д) по приоритетному направлению, указанному в </w:t>
      </w:r>
      <w:hyperlink w:anchor="P634">
        <w:r>
          <w:rPr>
            <w:color w:val="0000FF"/>
          </w:rPr>
          <w:t>подпункте "ж" пункта 5</w:t>
        </w:r>
      </w:hyperlink>
      <w:r>
        <w:t xml:space="preserve"> настоящих Правил, при условии:</w:t>
      </w:r>
    </w:p>
    <w:p w:rsidR="006F5796" w:rsidRDefault="006F5796">
      <w:pPr>
        <w:pStyle w:val="ConsPlusNormal"/>
        <w:spacing w:before="240"/>
        <w:ind w:firstLine="540"/>
        <w:jc w:val="both"/>
      </w:pPr>
      <w: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6F5796" w:rsidRDefault="006F5796">
      <w:pPr>
        <w:pStyle w:val="ConsPlusNormal"/>
        <w:spacing w:before="240"/>
        <w:ind w:firstLine="540"/>
        <w:jc w:val="both"/>
      </w:pPr>
      <w:r>
        <w:t xml:space="preserve">обеспечения получателями средств сохранности поголовья коров и (или) коз в </w:t>
      </w:r>
      <w:r>
        <w:lastRenderedPageBreak/>
        <w:t>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6F5796" w:rsidRDefault="006F5796">
      <w:pPr>
        <w:pStyle w:val="ConsPlusNormal"/>
        <w:spacing w:before="240"/>
        <w:ind w:firstLine="540"/>
        <w:jc w:val="both"/>
      </w:pPr>
      <w: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F5796" w:rsidRDefault="006F5796">
      <w:pPr>
        <w:pStyle w:val="ConsPlusNormal"/>
        <w:spacing w:before="240"/>
        <w:ind w:firstLine="540"/>
        <w:jc w:val="both"/>
      </w:pPr>
      <w:bookmarkStart w:id="42" w:name="P709"/>
      <w:bookmarkEnd w:id="42"/>
      <w:r>
        <w:t xml:space="preserve">е) по приоритетным направлениям, указанным в </w:t>
      </w:r>
      <w:hyperlink w:anchor="P636">
        <w:r>
          <w:rPr>
            <w:color w:val="0000FF"/>
          </w:rPr>
          <w:t>подпунктах "з"</w:t>
        </w:r>
      </w:hyperlink>
      <w:r>
        <w:t xml:space="preserve"> и </w:t>
      </w:r>
      <w:hyperlink w:anchor="P639">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6F5796" w:rsidRDefault="006F5796">
      <w:pPr>
        <w:pStyle w:val="ConsPlusNormal"/>
        <w:spacing w:before="240"/>
        <w:ind w:firstLine="540"/>
        <w:jc w:val="both"/>
      </w:pPr>
      <w:r>
        <w:t xml:space="preserve">ж) по приоритетному направлению, указанному в </w:t>
      </w:r>
      <w:hyperlink w:anchor="P646">
        <w:r>
          <w:rPr>
            <w:color w:val="0000FF"/>
          </w:rPr>
          <w:t>подпункте "л" пункта 5</w:t>
        </w:r>
      </w:hyperlink>
      <w:r>
        <w:t xml:space="preserve"> настоящих Правил, при условии:</w:t>
      </w:r>
    </w:p>
    <w:p w:rsidR="006F5796" w:rsidRDefault="006F5796">
      <w:pPr>
        <w:pStyle w:val="ConsPlusNormal"/>
        <w:spacing w:before="240"/>
        <w:ind w:firstLine="540"/>
        <w:jc w:val="both"/>
      </w:pPr>
      <w:r>
        <w:t>завершения реализации проекта грантополучателя на развитие семейной фермы, и (или) на развитие материально-технической базы, и (или) проекта "</w:t>
      </w:r>
      <w:proofErr w:type="spellStart"/>
      <w:r>
        <w:t>Агропрогресс</w:t>
      </w:r>
      <w:proofErr w:type="spellEnd"/>
      <w:r>
        <w:t>", и (или) проекта создания и (или) развития хозяйства, реализуемого с участием гранта "</w:t>
      </w:r>
      <w:proofErr w:type="spellStart"/>
      <w:r>
        <w:t>Агростартап</w:t>
      </w:r>
      <w:proofErr w:type="spellEnd"/>
      <w:r>
        <w:t xml:space="preserve">" (в соответствии с </w:t>
      </w:r>
      <w:hyperlink w:anchor="P348">
        <w:r>
          <w:rPr>
            <w:color w:val="0000FF"/>
          </w:rPr>
          <w:t>приложением N 6</w:t>
        </w:r>
      </w:hyperlink>
      <w: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w:t>
      </w:r>
      <w:proofErr w:type="spellStart"/>
      <w:r>
        <w:t>Агропрогресс</w:t>
      </w:r>
      <w:proofErr w:type="spellEnd"/>
      <w:r>
        <w:t>",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w:t>
      </w:r>
      <w:proofErr w:type="spellStart"/>
      <w:r>
        <w:t>Агропрогресс</w:t>
      </w:r>
      <w:proofErr w:type="spellEnd"/>
      <w:r>
        <w:t>", и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rsidR="006F5796" w:rsidRDefault="006F5796">
      <w:pPr>
        <w:pStyle w:val="ConsPlusNormal"/>
        <w:jc w:val="both"/>
      </w:pPr>
      <w:r>
        <w:t xml:space="preserve">(в ред. </w:t>
      </w:r>
      <w:hyperlink r:id="rId142">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w:t>
      </w:r>
      <w:proofErr w:type="spellStart"/>
      <w:r>
        <w:t>Агропрогресс</w:t>
      </w:r>
      <w:proofErr w:type="spellEnd"/>
      <w:r>
        <w:t>", а также о сохранении рабочих мест в рамках реализации соответствующего проекта (за исключением проекта "</w:t>
      </w:r>
      <w:proofErr w:type="spellStart"/>
      <w:r>
        <w:t>Агропрогресс</w:t>
      </w:r>
      <w:proofErr w:type="spellEnd"/>
      <w:r>
        <w:t>") в уполномоченный орган в течение не менее чем 5 лет со дня получения гранта;</w:t>
      </w:r>
    </w:p>
    <w:p w:rsidR="006F5796" w:rsidRDefault="006F5796">
      <w:pPr>
        <w:pStyle w:val="ConsPlusNormal"/>
        <w:jc w:val="both"/>
      </w:pPr>
      <w:r>
        <w:t xml:space="preserve">(в ред. </w:t>
      </w:r>
      <w:hyperlink r:id="rId143">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6F5796" w:rsidRDefault="006F5796">
      <w:pPr>
        <w:pStyle w:val="ConsPlusNormal"/>
        <w:spacing w:before="240"/>
        <w:ind w:firstLine="540"/>
        <w:jc w:val="both"/>
      </w:pPr>
      <w:r>
        <w:lastRenderedPageBreak/>
        <w:t>обеспечения получателями гранта на развитие семейной фермы, гранта "</w:t>
      </w:r>
      <w:proofErr w:type="spellStart"/>
      <w:r>
        <w:t>Агропрогресс</w:t>
      </w:r>
      <w:proofErr w:type="spellEnd"/>
      <w:r>
        <w:t>"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6F5796" w:rsidRDefault="006F5796">
      <w:pPr>
        <w:pStyle w:val="ConsPlusNormal"/>
        <w:jc w:val="both"/>
      </w:pPr>
      <w:r>
        <w:t xml:space="preserve">(в ред. </w:t>
      </w:r>
      <w:hyperlink r:id="rId144">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обеспечения получателями средств в году получения средств в соответствии с </w:t>
      </w:r>
      <w:hyperlink w:anchor="P649">
        <w:r>
          <w:rPr>
            <w:color w:val="0000FF"/>
          </w:rPr>
          <w:t>абзацем третьим подпункта "л" пункта 5</w:t>
        </w:r>
      </w:hyperlink>
      <w: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6F5796" w:rsidRDefault="006F5796">
      <w:pPr>
        <w:pStyle w:val="ConsPlusNormal"/>
        <w:jc w:val="both"/>
      </w:pPr>
      <w:r>
        <w:t xml:space="preserve">(абзац введен </w:t>
      </w:r>
      <w:hyperlink r:id="rId145">
        <w:r>
          <w:rPr>
            <w:color w:val="0000FF"/>
          </w:rPr>
          <w:t>Постановлением</w:t>
        </w:r>
      </w:hyperlink>
      <w:r>
        <w:t xml:space="preserve"> Правительства РФ от 19.12.2024 N 1824)</w:t>
      </w:r>
    </w:p>
    <w:p w:rsidR="006F5796" w:rsidRDefault="006F5796">
      <w:pPr>
        <w:pStyle w:val="ConsPlusNormal"/>
        <w:spacing w:before="240"/>
        <w:ind w:firstLine="540"/>
        <w:jc w:val="both"/>
      </w:pPr>
      <w:r>
        <w:t>Случаи, при которых допускается внесение изменений в проект грантополучателя, методика оценки достижения плановых показателей деятельности получателями гранта на развитие семейной фермы, гранта "</w:t>
      </w:r>
      <w:proofErr w:type="spellStart"/>
      <w:r>
        <w:t>Агропрогресс</w:t>
      </w:r>
      <w:proofErr w:type="spellEnd"/>
      <w:r>
        <w:t>" и гранта на развитие материально-технической базы,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на развитие семейной фермы, гранта "</w:t>
      </w:r>
      <w:proofErr w:type="spellStart"/>
      <w:r>
        <w:t>Агропрогресс</w:t>
      </w:r>
      <w:proofErr w:type="spellEnd"/>
      <w:r>
        <w:t>"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грантополучателя и соглашение о предоставлении средств, заключенное между получателем гранта на развитие семейной фермы, гранта "</w:t>
      </w:r>
      <w:proofErr w:type="spellStart"/>
      <w:r>
        <w:t>Агропрогресс</w:t>
      </w:r>
      <w:proofErr w:type="spellEnd"/>
      <w:r>
        <w:t>"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грантополучателя в уполномоченный орган в срок, не превышающий 45 календарных дней со дня получения соответствующего решения.</w:t>
      </w:r>
    </w:p>
    <w:p w:rsidR="006F5796" w:rsidRDefault="006F5796">
      <w:pPr>
        <w:pStyle w:val="ConsPlusNormal"/>
        <w:jc w:val="both"/>
      </w:pPr>
      <w:r>
        <w:t xml:space="preserve">(абзац введен </w:t>
      </w:r>
      <w:hyperlink r:id="rId146">
        <w:r>
          <w:rPr>
            <w:color w:val="0000FF"/>
          </w:rPr>
          <w:t>Постановлением</w:t>
        </w:r>
      </w:hyperlink>
      <w:r>
        <w:t xml:space="preserve"> Правительства РФ от 19.12.2024 N 1824)</w:t>
      </w:r>
    </w:p>
    <w:p w:rsidR="006F5796" w:rsidRDefault="006F5796">
      <w:pPr>
        <w:pStyle w:val="ConsPlusNormal"/>
        <w:spacing w:before="240"/>
        <w:ind w:firstLine="540"/>
        <w:jc w:val="both"/>
      </w:pPr>
      <w:r>
        <w:t>Не допускается приобретение имущества, ранее приобретенного с использованием средств государственной поддержки, за счет средств гранта "</w:t>
      </w:r>
      <w:proofErr w:type="spellStart"/>
      <w:r>
        <w:t>Агропрогресс</w:t>
      </w:r>
      <w:proofErr w:type="spellEnd"/>
      <w:r>
        <w:t>", гранта на развитие материально-технической базы и гранта на развитие семейной фермы.</w:t>
      </w:r>
    </w:p>
    <w:p w:rsidR="006F5796" w:rsidRDefault="006F5796">
      <w:pPr>
        <w:pStyle w:val="ConsPlusNormal"/>
        <w:spacing w:before="240"/>
        <w:ind w:firstLine="540"/>
        <w:jc w:val="both"/>
      </w:pPr>
      <w: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649">
        <w:r>
          <w:rPr>
            <w:color w:val="0000FF"/>
          </w:rPr>
          <w:t>абзацем третьим подпункта "л" пункта 5</w:t>
        </w:r>
      </w:hyperlink>
      <w:r>
        <w:t xml:space="preserve"> настоящих Правил, в случае если проектом грантополучателя, реализация которого планируется за счет средств гранта на </w:t>
      </w:r>
      <w:r>
        <w:lastRenderedPageBreak/>
        <w:t xml:space="preserve">развитие семейной фермы, не предусмотрены затраты, указанные в </w:t>
      </w:r>
      <w:hyperlink w:anchor="P652">
        <w:r>
          <w:rPr>
            <w:color w:val="0000FF"/>
          </w:rPr>
          <w:t>абзаце пятом подпункта "л" пункта 5</w:t>
        </w:r>
      </w:hyperlink>
      <w:r>
        <w:t xml:space="preserve"> настоящих Правил;</w:t>
      </w:r>
    </w:p>
    <w:p w:rsidR="006F5796" w:rsidRDefault="006F5796">
      <w:pPr>
        <w:pStyle w:val="ConsPlusNormal"/>
        <w:spacing w:before="240"/>
        <w:ind w:firstLine="540"/>
        <w:jc w:val="both"/>
      </w:pPr>
      <w:r>
        <w:t xml:space="preserve">абзац утратил силу с 1 января 2025 года. - </w:t>
      </w:r>
      <w:hyperlink r:id="rId147">
        <w:r>
          <w:rPr>
            <w:color w:val="0000FF"/>
          </w:rPr>
          <w:t>Постановление</w:t>
        </w:r>
      </w:hyperlink>
      <w:r>
        <w:t xml:space="preserve"> Правительства РФ от 19.12.2024 N 1824;</w:t>
      </w:r>
    </w:p>
    <w:p w:rsidR="006F5796" w:rsidRDefault="006F5796">
      <w:pPr>
        <w:pStyle w:val="ConsPlusNormal"/>
        <w:spacing w:before="240"/>
        <w:ind w:firstLine="540"/>
        <w:jc w:val="both"/>
      </w:pPr>
      <w: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6F5796" w:rsidRDefault="006F5796">
      <w:pPr>
        <w:pStyle w:val="ConsPlusNormal"/>
        <w:spacing w:before="240"/>
        <w:ind w:firstLine="540"/>
        <w:jc w:val="both"/>
      </w:pPr>
      <w:r>
        <w:t>Срок использования гранта на развитие семейной фермы, гранта на развитие материально-технической базы, гранта "</w:t>
      </w:r>
      <w:proofErr w:type="spellStart"/>
      <w:r>
        <w:t>Агропрогресс</w:t>
      </w:r>
      <w:proofErr w:type="spellEnd"/>
      <w:r>
        <w:t>"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w:t>
      </w:r>
      <w:proofErr w:type="spellStart"/>
      <w:r>
        <w:t>Агропрогресс</w:t>
      </w:r>
      <w:proofErr w:type="spellEnd"/>
      <w:r>
        <w:t xml:space="preserve">"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148">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 В субъекте Российской Федерации, в котором введен средний уровень реагирования, для получателя средств, пострадавшего в результате обстрелов со стороны вооруженных формирований Украины и (или) террористических актов, срок использования гранта на развитие семейной фермы, гранта на развитие материально-технической базы, гранта "</w:t>
      </w:r>
      <w:proofErr w:type="spellStart"/>
      <w:r>
        <w:t>Агропрогресс</w:t>
      </w:r>
      <w:proofErr w:type="spellEnd"/>
      <w:r>
        <w:t>" составляет не более 30 месяцев со дня получения получателем средств соответствующего гранта.</w:t>
      </w:r>
    </w:p>
    <w:p w:rsidR="006F5796" w:rsidRDefault="006F5796">
      <w:pPr>
        <w:pStyle w:val="ConsPlusNormal"/>
        <w:jc w:val="both"/>
      </w:pPr>
      <w:r>
        <w:t xml:space="preserve">(в ред. </w:t>
      </w:r>
      <w:hyperlink r:id="rId149">
        <w:r>
          <w:rPr>
            <w:color w:val="0000FF"/>
          </w:rPr>
          <w:t>Постановления</w:t>
        </w:r>
      </w:hyperlink>
      <w:r>
        <w:t xml:space="preserve"> Правительства РФ от 30.04.2025 N 578)</w:t>
      </w:r>
    </w:p>
    <w:p w:rsidR="006F5796" w:rsidRDefault="006F5796">
      <w:pPr>
        <w:pStyle w:val="ConsPlusNormal"/>
        <w:spacing w:before="240"/>
        <w:ind w:firstLine="540"/>
        <w:jc w:val="both"/>
      </w:pPr>
      <w:r>
        <w:t>Повторное получение гранта на развитие семейной фермы, гранта на развитие материально-технической базы, гранта "</w:t>
      </w:r>
      <w:proofErr w:type="spellStart"/>
      <w:r>
        <w:t>Агропрогресс</w:t>
      </w:r>
      <w:proofErr w:type="spellEnd"/>
      <w:r>
        <w:t>" соответствующими категориями получателей средств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6F5796" w:rsidRDefault="006F5796">
      <w:pPr>
        <w:pStyle w:val="ConsPlusNormal"/>
        <w:jc w:val="both"/>
      </w:pPr>
      <w:r>
        <w:t xml:space="preserve">(в ред. </w:t>
      </w:r>
      <w:hyperlink r:id="rId150">
        <w:r>
          <w:rPr>
            <w:color w:val="0000FF"/>
          </w:rPr>
          <w:t>Постановления</w:t>
        </w:r>
      </w:hyperlink>
      <w:r>
        <w:t xml:space="preserve"> Правительства РФ от 30.04.2025 N 578)</w:t>
      </w:r>
    </w:p>
    <w:p w:rsidR="006F5796" w:rsidRDefault="006F5796">
      <w:pPr>
        <w:pStyle w:val="ConsPlusNormal"/>
        <w:spacing w:before="240"/>
        <w:ind w:firstLine="540"/>
        <w:jc w:val="both"/>
      </w:pPr>
      <w:r>
        <w:t xml:space="preserve">Средства по приоритетному направлению, указанному в </w:t>
      </w:r>
      <w:hyperlink w:anchor="P646">
        <w:r>
          <w:rPr>
            <w:color w:val="0000FF"/>
          </w:rPr>
          <w:t>подпункте "л" пункта 5</w:t>
        </w:r>
      </w:hyperlink>
      <w: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6F5796" w:rsidRDefault="006F5796">
      <w:pPr>
        <w:pStyle w:val="ConsPlusNormal"/>
        <w:jc w:val="both"/>
      </w:pPr>
      <w:r>
        <w:t xml:space="preserve">(в ред. </w:t>
      </w:r>
      <w:hyperlink r:id="rId151">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Средства гранта на развитие семейной фермы, гранта на развитие материально-</w:t>
      </w:r>
      <w:r>
        <w:lastRenderedPageBreak/>
        <w:t>технической базы, гранта "</w:t>
      </w:r>
      <w:proofErr w:type="spellStart"/>
      <w:r>
        <w:t>Агропрогресс</w:t>
      </w:r>
      <w:proofErr w:type="spellEnd"/>
      <w:r>
        <w:t>" не предоставляются на финансовое обеспечение (возмещение) части затрат на закладку и (или) уход за виноградниками;</w:t>
      </w:r>
    </w:p>
    <w:p w:rsidR="006F5796" w:rsidRDefault="006F5796">
      <w:pPr>
        <w:pStyle w:val="ConsPlusNormal"/>
        <w:spacing w:before="240"/>
        <w:ind w:firstLine="540"/>
        <w:jc w:val="both"/>
      </w:pPr>
      <w:r>
        <w:t>Уполномоченный орган принимает решение о предоставлении гранта на развитие семейной фермы, гранта на развитие материально-технической базы, гранта "</w:t>
      </w:r>
      <w:proofErr w:type="spellStart"/>
      <w:r>
        <w:t>Агропрогресс</w:t>
      </w:r>
      <w:proofErr w:type="spellEnd"/>
      <w:r>
        <w:t>" на основании решения региональной комиссии по отбору проектов.</w:t>
      </w:r>
    </w:p>
    <w:p w:rsidR="006F5796" w:rsidRDefault="006F5796">
      <w:pPr>
        <w:pStyle w:val="ConsPlusNormal"/>
        <w:jc w:val="both"/>
      </w:pPr>
      <w:r>
        <w:t xml:space="preserve">(абзац введен </w:t>
      </w:r>
      <w:hyperlink r:id="rId152">
        <w:r>
          <w:rPr>
            <w:color w:val="0000FF"/>
          </w:rPr>
          <w:t>Постановлением</w:t>
        </w:r>
      </w:hyperlink>
      <w:r>
        <w:t xml:space="preserve"> Правительства РФ от 19.12.2024 N 1824)</w:t>
      </w:r>
    </w:p>
    <w:p w:rsidR="006F5796" w:rsidRDefault="006F5796">
      <w:pPr>
        <w:pStyle w:val="ConsPlusNormal"/>
        <w:spacing w:before="240"/>
        <w:ind w:firstLine="540"/>
        <w:jc w:val="both"/>
      </w:pPr>
      <w:r>
        <w:t xml:space="preserve">Оборудование, указанное в </w:t>
      </w:r>
      <w:hyperlink w:anchor="P573">
        <w:r>
          <w:rPr>
            <w:color w:val="0000FF"/>
          </w:rPr>
          <w:t>абзаце одиннадцатом подпункта "в"</w:t>
        </w:r>
      </w:hyperlink>
      <w:r>
        <w:t xml:space="preserve"> и в </w:t>
      </w:r>
      <w:hyperlink w:anchor="P582">
        <w:r>
          <w:rPr>
            <w:color w:val="0000FF"/>
          </w:rPr>
          <w:t>абзаце седьмом подпункта "г" пункта 2</w:t>
        </w:r>
      </w:hyperlink>
      <w: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153">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154">
        <w:r>
          <w:rPr>
            <w:color w:val="0000FF"/>
          </w:rPr>
          <w:t>статьей 17.1</w:t>
        </w:r>
      </w:hyperlink>
      <w: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155">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6F5796" w:rsidRDefault="006F5796">
      <w:pPr>
        <w:pStyle w:val="ConsPlusNormal"/>
        <w:jc w:val="both"/>
      </w:pPr>
      <w:r>
        <w:t xml:space="preserve">(абзац введен </w:t>
      </w:r>
      <w:hyperlink r:id="rId156">
        <w:r>
          <w:rPr>
            <w:color w:val="0000FF"/>
          </w:rPr>
          <w:t>Постановлением</w:t>
        </w:r>
      </w:hyperlink>
      <w:r>
        <w:t xml:space="preserve"> Правительства РФ от 19.12.2024 N 1824)</w:t>
      </w:r>
    </w:p>
    <w:p w:rsidR="006F5796" w:rsidRDefault="006F5796">
      <w:pPr>
        <w:pStyle w:val="ConsPlusNormal"/>
        <w:spacing w:before="240"/>
        <w:ind w:firstLine="540"/>
        <w:jc w:val="both"/>
      </w:pPr>
      <w:r>
        <w:t xml:space="preserve">з) по приоритетному направлению, указанному в </w:t>
      </w:r>
      <w:hyperlink w:anchor="P661">
        <w:r>
          <w:rPr>
            <w:color w:val="0000FF"/>
          </w:rPr>
          <w:t>подпункте "м" пункта 5</w:t>
        </w:r>
      </w:hyperlink>
      <w:r>
        <w:t xml:space="preserve"> настоящих Правил, при условии уплаты страхователем страховых премий в соответствии со </w:t>
      </w:r>
      <w:hyperlink r:id="rId157">
        <w:r>
          <w:rPr>
            <w:color w:val="0000FF"/>
          </w:rPr>
          <w:t>статьей 4</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
    <w:p w:rsidR="006F5796" w:rsidRDefault="006F5796">
      <w:pPr>
        <w:pStyle w:val="ConsPlusNormal"/>
        <w:jc w:val="both"/>
      </w:pPr>
      <w:r>
        <w:t>(</w:t>
      </w:r>
      <w:proofErr w:type="spellStart"/>
      <w:r>
        <w:t>пп</w:t>
      </w:r>
      <w:proofErr w:type="spellEnd"/>
      <w:r>
        <w:t xml:space="preserve">. "з" в ред. </w:t>
      </w:r>
      <w:hyperlink r:id="rId158">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и) по приоритетным направлениям, указанным в </w:t>
      </w:r>
      <w:hyperlink w:anchor="P618">
        <w:r>
          <w:rPr>
            <w:color w:val="0000FF"/>
          </w:rPr>
          <w:t>подпунктах "а"</w:t>
        </w:r>
      </w:hyperlink>
      <w:r>
        <w:t xml:space="preserve"> - </w:t>
      </w:r>
      <w:hyperlink w:anchor="P661">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5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6F5796" w:rsidRDefault="006F5796">
      <w:pPr>
        <w:pStyle w:val="ConsPlusNormal"/>
        <w:spacing w:before="240"/>
        <w:ind w:firstLine="540"/>
        <w:jc w:val="both"/>
      </w:pPr>
      <w:r>
        <w:t xml:space="preserve">к) по приоритетным направлениям, указанным в </w:t>
      </w:r>
      <w:hyperlink w:anchor="P634">
        <w:r>
          <w:rPr>
            <w:color w:val="0000FF"/>
          </w:rPr>
          <w:t>подпунктах "ж"</w:t>
        </w:r>
      </w:hyperlink>
      <w:r>
        <w:t xml:space="preserve"> - </w:t>
      </w:r>
      <w:hyperlink w:anchor="P639">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6F5796" w:rsidRDefault="006F5796">
      <w:pPr>
        <w:pStyle w:val="ConsPlusNormal"/>
        <w:spacing w:before="240"/>
        <w:ind w:firstLine="540"/>
        <w:jc w:val="both"/>
      </w:pPr>
      <w:r>
        <w:t xml:space="preserve">применение налогового режима подтверждено справкой о постановке на учет </w:t>
      </w:r>
      <w:r>
        <w:lastRenderedPageBreak/>
        <w:t>(снятии с учета) физического лица в качестве плательщика налога на профессиональный доход;</w:t>
      </w:r>
    </w:p>
    <w:p w:rsidR="006F5796" w:rsidRDefault="006F5796">
      <w:pPr>
        <w:pStyle w:val="ConsPlusNormal"/>
        <w:spacing w:before="240"/>
        <w:ind w:firstLine="540"/>
        <w:jc w:val="both"/>
      </w:pPr>
      <w:r>
        <w:t xml:space="preserve">гражданин, ведущий личное подсобное хозяйство и применяющий специальный налоговый режим "Налог на профессиональный доход", представил выписку из </w:t>
      </w:r>
      <w:proofErr w:type="spellStart"/>
      <w:r>
        <w:t>похозяйственной</w:t>
      </w:r>
      <w:proofErr w:type="spellEnd"/>
      <w:r>
        <w:t xml:space="preserve"> книги, подтверждающую ведение производственной деятельности в течение не менее чем 12 месяцев, предшествующих году предоставления субсидии;</w:t>
      </w:r>
    </w:p>
    <w:p w:rsidR="006F5796" w:rsidRDefault="006F57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7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796" w:rsidRDefault="006F57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796" w:rsidRDefault="006F57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796" w:rsidRDefault="006F5796">
            <w:pPr>
              <w:pStyle w:val="ConsPlusNormal"/>
              <w:jc w:val="both"/>
            </w:pPr>
            <w:r>
              <w:rPr>
                <w:color w:val="392C69"/>
              </w:rPr>
              <w:t>КонсультантПлюс: примечание.</w:t>
            </w:r>
          </w:p>
          <w:p w:rsidR="006F5796" w:rsidRDefault="006F5796">
            <w:pPr>
              <w:pStyle w:val="ConsPlusNormal"/>
              <w:jc w:val="both"/>
            </w:pPr>
            <w:r>
              <w:rPr>
                <w:color w:val="392C69"/>
              </w:rPr>
              <w:t xml:space="preserve">Действие </w:t>
            </w:r>
            <w:proofErr w:type="spellStart"/>
            <w:r>
              <w:rPr>
                <w:color w:val="392C69"/>
              </w:rPr>
              <w:t>пп</w:t>
            </w:r>
            <w:proofErr w:type="spellEnd"/>
            <w:r>
              <w:rPr>
                <w:color w:val="392C69"/>
              </w:rPr>
              <w:t>. "л" п. 8 приостановлено до 01.01.2026 (</w:t>
            </w:r>
            <w:hyperlink r:id="rId160">
              <w:r>
                <w:rPr>
                  <w:color w:val="0000FF"/>
                </w:rPr>
                <w:t>Постановление</w:t>
              </w:r>
            </w:hyperlink>
            <w:r>
              <w:rPr>
                <w:color w:val="392C69"/>
              </w:rPr>
              <w:t xml:space="preserve"> Правительства РФ от 30.04.2025 N 578).</w:t>
            </w:r>
          </w:p>
        </w:tc>
        <w:tc>
          <w:tcPr>
            <w:tcW w:w="113" w:type="dxa"/>
            <w:tcBorders>
              <w:top w:val="nil"/>
              <w:left w:val="nil"/>
              <w:bottom w:val="nil"/>
              <w:right w:val="nil"/>
            </w:tcBorders>
            <w:shd w:val="clear" w:color="auto" w:fill="F4F3F8"/>
            <w:tcMar>
              <w:top w:w="0" w:type="dxa"/>
              <w:left w:w="0" w:type="dxa"/>
              <w:bottom w:w="0" w:type="dxa"/>
              <w:right w:w="0" w:type="dxa"/>
            </w:tcMar>
          </w:tcPr>
          <w:p w:rsidR="006F5796" w:rsidRDefault="006F5796">
            <w:pPr>
              <w:pStyle w:val="ConsPlusNormal"/>
            </w:pPr>
          </w:p>
        </w:tc>
      </w:tr>
    </w:tbl>
    <w:p w:rsidR="006F5796" w:rsidRDefault="006F5796">
      <w:pPr>
        <w:pStyle w:val="ConsPlusNormal"/>
        <w:spacing w:before="300"/>
        <w:ind w:firstLine="540"/>
        <w:jc w:val="both"/>
      </w:pPr>
      <w:r>
        <w:t xml:space="preserve">л) по приоритетным направлениям, указанным в </w:t>
      </w:r>
      <w:hyperlink w:anchor="P617">
        <w:r>
          <w:rPr>
            <w:color w:val="0000FF"/>
          </w:rPr>
          <w:t>пункте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anchor="P629">
        <w:r>
          <w:rPr>
            <w:color w:val="0000FF"/>
          </w:rPr>
          <w:t>абзаца третьего подпункта "г" пункта 5</w:t>
        </w:r>
      </w:hyperlink>
      <w: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 </w:t>
      </w:r>
      <w:hyperlink r:id="rId161">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w:t>
      </w:r>
      <w:hyperlink w:anchor="P643">
        <w:r>
          <w:rPr>
            <w:color w:val="0000FF"/>
          </w:rPr>
          <w:t>подпункта "к"</w:t>
        </w:r>
      </w:hyperlink>
      <w:r>
        <w:t xml:space="preserve"> и </w:t>
      </w:r>
      <w:hyperlink w:anchor="P654">
        <w:r>
          <w:rPr>
            <w:color w:val="0000FF"/>
          </w:rPr>
          <w:t>абзацев седьмого</w:t>
        </w:r>
      </w:hyperlink>
      <w:r>
        <w:t xml:space="preserve"> и </w:t>
      </w:r>
      <w:hyperlink w:anchor="P656">
        <w:r>
          <w:rPr>
            <w:color w:val="0000FF"/>
          </w:rPr>
          <w:t>восьмого подпункта "л" пункта 5</w:t>
        </w:r>
      </w:hyperlink>
      <w:r>
        <w:t xml:space="preserve"> настоящих Правил;</w:t>
      </w:r>
    </w:p>
    <w:p w:rsidR="006F5796" w:rsidRDefault="006F5796">
      <w:pPr>
        <w:pStyle w:val="ConsPlusNormal"/>
        <w:jc w:val="both"/>
      </w:pPr>
      <w:r>
        <w:t>(</w:t>
      </w:r>
      <w:proofErr w:type="spellStart"/>
      <w:r>
        <w:t>пп</w:t>
      </w:r>
      <w:proofErr w:type="spellEnd"/>
      <w:r>
        <w:t xml:space="preserve">. "л" в ред. </w:t>
      </w:r>
      <w:hyperlink r:id="rId162">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м) по приоритетному направлению, указанному в </w:t>
      </w:r>
      <w:hyperlink w:anchor="P620">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63">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64">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6F5796" w:rsidRDefault="006F5796">
      <w:pPr>
        <w:pStyle w:val="ConsPlusNormal"/>
        <w:spacing w:before="240"/>
        <w:ind w:firstLine="540"/>
        <w:jc w:val="both"/>
      </w:pPr>
      <w:r>
        <w:t xml:space="preserve">н) по приоритетным направлениям, указанным в </w:t>
      </w:r>
      <w:hyperlink w:anchor="P617">
        <w:r>
          <w:rPr>
            <w:color w:val="0000FF"/>
          </w:rPr>
          <w:t>пункте 5</w:t>
        </w:r>
      </w:hyperlink>
      <w:r>
        <w:t xml:space="preserve"> настоящих Правил, за исключением приоритетного направления, указанного в </w:t>
      </w:r>
      <w:hyperlink w:anchor="P661">
        <w:r>
          <w:rPr>
            <w:color w:val="0000FF"/>
          </w:rPr>
          <w:t>подпункте "м" пункта 5</w:t>
        </w:r>
      </w:hyperlink>
      <w: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за исключением субъектов Российской Федерации, на территориях которых отсутствуют мелиоративные системы и (или) отдельно расположенные гидротехнические сооружения, находящиеся в федеральной собственности, об отсутствии у получателя средств просроченной задолженности перед указанным учреждением за услуги по подаче (отводу) воды и (или) принятого к производству судом искового заявления указанного учреждения о взыскании с получателя средств задолженности по договору оказания услуг по подаче (отводу) воды в размере, превышающем 50 тыс. рублей (при отсутствии указанной справки уполномоченный орган запрашивает ее </w:t>
      </w:r>
      <w:r>
        <w:lastRenderedPageBreak/>
        <w:t>самостоятельно, в том числе в отношении нескольких получателей средств);</w:t>
      </w:r>
    </w:p>
    <w:p w:rsidR="006F5796" w:rsidRDefault="006F5796">
      <w:pPr>
        <w:pStyle w:val="ConsPlusNormal"/>
        <w:jc w:val="both"/>
      </w:pPr>
      <w:r>
        <w:t>(</w:t>
      </w:r>
      <w:proofErr w:type="spellStart"/>
      <w:r>
        <w:t>пп</w:t>
      </w:r>
      <w:proofErr w:type="spellEnd"/>
      <w:r>
        <w:t xml:space="preserve">. "н" в ред. </w:t>
      </w:r>
      <w:hyperlink r:id="rId165">
        <w:r>
          <w:rPr>
            <w:color w:val="0000FF"/>
          </w:rPr>
          <w:t>Постановления</w:t>
        </w:r>
      </w:hyperlink>
      <w:r>
        <w:t xml:space="preserve"> Правительства РФ от 30.04.2025 N 578)</w:t>
      </w:r>
    </w:p>
    <w:p w:rsidR="006F5796" w:rsidRDefault="006F57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7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796" w:rsidRDefault="006F57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796" w:rsidRDefault="006F57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796" w:rsidRDefault="006F5796">
            <w:pPr>
              <w:pStyle w:val="ConsPlusNormal"/>
              <w:jc w:val="both"/>
            </w:pPr>
            <w:r>
              <w:rPr>
                <w:color w:val="392C69"/>
              </w:rPr>
              <w:t>КонсультантПлюс: примечание.</w:t>
            </w:r>
          </w:p>
          <w:p w:rsidR="006F5796" w:rsidRDefault="006F5796">
            <w:pPr>
              <w:pStyle w:val="ConsPlusNormal"/>
              <w:jc w:val="both"/>
            </w:pPr>
            <w:r>
              <w:rPr>
                <w:color w:val="392C69"/>
              </w:rPr>
              <w:t xml:space="preserve">Действие </w:t>
            </w:r>
            <w:proofErr w:type="spellStart"/>
            <w:r>
              <w:rPr>
                <w:color w:val="392C69"/>
              </w:rPr>
              <w:t>пп</w:t>
            </w:r>
            <w:proofErr w:type="spellEnd"/>
            <w:r>
              <w:rPr>
                <w:color w:val="392C69"/>
              </w:rPr>
              <w:t>. "о" п. 8 приостановлено до 01.01.2026 (</w:t>
            </w:r>
            <w:hyperlink r:id="rId166">
              <w:r>
                <w:rPr>
                  <w:color w:val="0000FF"/>
                </w:rPr>
                <w:t>Постановление</w:t>
              </w:r>
            </w:hyperlink>
            <w:r>
              <w:rPr>
                <w:color w:val="392C69"/>
              </w:rPr>
              <w:t xml:space="preserve"> Правительства РФ от 30.04.2025 N 578).</w:t>
            </w:r>
          </w:p>
        </w:tc>
        <w:tc>
          <w:tcPr>
            <w:tcW w:w="113" w:type="dxa"/>
            <w:tcBorders>
              <w:top w:val="nil"/>
              <w:left w:val="nil"/>
              <w:bottom w:val="nil"/>
              <w:right w:val="nil"/>
            </w:tcBorders>
            <w:shd w:val="clear" w:color="auto" w:fill="F4F3F8"/>
            <w:tcMar>
              <w:top w:w="0" w:type="dxa"/>
              <w:left w:w="0" w:type="dxa"/>
              <w:bottom w:w="0" w:type="dxa"/>
              <w:right w:w="0" w:type="dxa"/>
            </w:tcMar>
          </w:tcPr>
          <w:p w:rsidR="006F5796" w:rsidRDefault="006F5796">
            <w:pPr>
              <w:pStyle w:val="ConsPlusNormal"/>
            </w:pPr>
          </w:p>
        </w:tc>
      </w:tr>
    </w:tbl>
    <w:p w:rsidR="006F5796" w:rsidRDefault="006F5796">
      <w:pPr>
        <w:pStyle w:val="ConsPlusNormal"/>
        <w:spacing w:before="300"/>
        <w:ind w:firstLine="540"/>
        <w:jc w:val="both"/>
      </w:pPr>
      <w:r>
        <w:t xml:space="preserve">о) по приоритетным направлениям, указанным в </w:t>
      </w:r>
      <w:hyperlink w:anchor="P617">
        <w:r>
          <w:rPr>
            <w:color w:val="0000FF"/>
          </w:rPr>
          <w:t>пункте 5</w:t>
        </w:r>
      </w:hyperlink>
      <w: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167">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anchor="P629">
        <w:r>
          <w:rPr>
            <w:color w:val="0000FF"/>
          </w:rPr>
          <w:t>абзаце третьем подпункта "г" пункта 5</w:t>
        </w:r>
      </w:hyperlink>
      <w: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r:id="rId168">
        <w:r>
          <w:rPr>
            <w:color w:val="0000FF"/>
          </w:rPr>
          <w:t>перечню</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 распоряжением Правительства Российской Федерации от 8 мая 2009 г. N 631-р), а также приоритетных направлений, указанных в </w:t>
      </w:r>
      <w:hyperlink w:anchor="P643">
        <w:r>
          <w:rPr>
            <w:color w:val="0000FF"/>
          </w:rPr>
          <w:t>подпункте "к"</w:t>
        </w:r>
      </w:hyperlink>
      <w:r>
        <w:t xml:space="preserve"> и </w:t>
      </w:r>
      <w:hyperlink w:anchor="P654">
        <w:r>
          <w:rPr>
            <w:color w:val="0000FF"/>
          </w:rPr>
          <w:t>абзацах седьмом</w:t>
        </w:r>
      </w:hyperlink>
      <w:r>
        <w:t xml:space="preserve"> и </w:t>
      </w:r>
      <w:hyperlink w:anchor="P656">
        <w:r>
          <w:rPr>
            <w:color w:val="0000FF"/>
          </w:rPr>
          <w:t>восьмом подпункта "л" пункта 5</w:t>
        </w:r>
      </w:hyperlink>
      <w:r>
        <w:t xml:space="preserve"> настоящих Правил.</w:t>
      </w:r>
    </w:p>
    <w:p w:rsidR="006F5796" w:rsidRDefault="006F5796">
      <w:pPr>
        <w:pStyle w:val="ConsPlusNormal"/>
        <w:jc w:val="both"/>
      </w:pPr>
      <w:r>
        <w:t>(</w:t>
      </w:r>
      <w:proofErr w:type="spellStart"/>
      <w:r>
        <w:t>пп</w:t>
      </w:r>
      <w:proofErr w:type="spellEnd"/>
      <w:r>
        <w:t xml:space="preserve">. "о" введен </w:t>
      </w:r>
      <w:hyperlink r:id="rId169">
        <w:r>
          <w:rPr>
            <w:color w:val="0000FF"/>
          </w:rPr>
          <w:t>Постановлением</w:t>
        </w:r>
      </w:hyperlink>
      <w:r>
        <w:t xml:space="preserve"> Правительства РФ от 19.12.2024 N 1824)</w:t>
      </w:r>
    </w:p>
    <w:p w:rsidR="006F5796" w:rsidRDefault="006F5796">
      <w:pPr>
        <w:pStyle w:val="ConsPlusNormal"/>
        <w:spacing w:before="240"/>
        <w:ind w:firstLine="540"/>
        <w:jc w:val="both"/>
      </w:pPr>
      <w:bookmarkStart w:id="43" w:name="P754"/>
      <w:bookmarkEnd w:id="43"/>
      <w:r>
        <w:t xml:space="preserve">9. По приоритетным направлениям, указанным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6F5796" w:rsidRDefault="006F5796">
      <w:pPr>
        <w:pStyle w:val="ConsPlusNormal"/>
        <w:spacing w:before="240"/>
        <w:ind w:firstLine="540"/>
        <w:jc w:val="both"/>
      </w:pPr>
      <w:r>
        <w:t xml:space="preserve">По приоритетному направлению, указанному в </w:t>
      </w:r>
      <w:hyperlink w:anchor="P646">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6F5796" w:rsidRDefault="006F5796">
      <w:pPr>
        <w:pStyle w:val="ConsPlusNormal"/>
        <w:spacing w:before="240"/>
        <w:ind w:firstLine="540"/>
        <w:jc w:val="both"/>
      </w:pPr>
      <w: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646">
        <w:r>
          <w:rPr>
            <w:color w:val="0000FF"/>
          </w:rPr>
          <w:t>подпункте "л" пункта 5</w:t>
        </w:r>
      </w:hyperlink>
      <w: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646">
        <w:r>
          <w:rPr>
            <w:color w:val="0000FF"/>
          </w:rPr>
          <w:t>подпункте "л" пункта 5</w:t>
        </w:r>
      </w:hyperlink>
      <w: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w:t>
      </w:r>
      <w:proofErr w:type="spellStart"/>
      <w:r>
        <w:t>Агропрогресс</w:t>
      </w:r>
      <w:proofErr w:type="spellEnd"/>
      <w:r>
        <w:t>".</w:t>
      </w:r>
    </w:p>
    <w:p w:rsidR="006F5796" w:rsidRDefault="006F5796">
      <w:pPr>
        <w:pStyle w:val="ConsPlusNormal"/>
        <w:spacing w:before="240"/>
        <w:ind w:firstLine="540"/>
        <w:jc w:val="both"/>
      </w:pPr>
      <w:r>
        <w:t>Доля расходов субъекта Российской Федерации на предоставление гранта "</w:t>
      </w:r>
      <w:proofErr w:type="spellStart"/>
      <w:r>
        <w:t>Агропрогресс</w:t>
      </w:r>
      <w:proofErr w:type="spellEnd"/>
      <w:r>
        <w:t>"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6F5796" w:rsidRDefault="006F57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7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796" w:rsidRDefault="006F57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796" w:rsidRDefault="006F57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796" w:rsidRDefault="006F5796">
            <w:pPr>
              <w:pStyle w:val="ConsPlusNormal"/>
              <w:jc w:val="both"/>
            </w:pPr>
            <w:r>
              <w:rPr>
                <w:color w:val="392C69"/>
              </w:rPr>
              <w:t>КонсультантПлюс: примечание.</w:t>
            </w:r>
          </w:p>
          <w:p w:rsidR="006F5796" w:rsidRDefault="006F5796">
            <w:pPr>
              <w:pStyle w:val="ConsPlusNormal"/>
              <w:jc w:val="both"/>
            </w:pPr>
            <w:r>
              <w:rPr>
                <w:color w:val="392C69"/>
              </w:rPr>
              <w:t xml:space="preserve">В </w:t>
            </w:r>
            <w:proofErr w:type="spellStart"/>
            <w:r>
              <w:rPr>
                <w:color w:val="392C69"/>
              </w:rPr>
              <w:t>абз</w:t>
            </w:r>
            <w:proofErr w:type="spellEnd"/>
            <w:r>
              <w:rPr>
                <w:color w:val="392C69"/>
              </w:rPr>
              <w:t xml:space="preserve">. 5 п. 9 внесены изменения в соответствии с </w:t>
            </w:r>
            <w:hyperlink r:id="rId170">
              <w:r>
                <w:rPr>
                  <w:color w:val="0000FF"/>
                </w:rPr>
                <w:t>Постановлением</w:t>
              </w:r>
            </w:hyperlink>
            <w:r>
              <w:rPr>
                <w:color w:val="392C69"/>
              </w:rPr>
              <w:t xml:space="preserve"> Правительства РФ от 19.12.2024 N 1824: исключены слова "2023 году".</w:t>
            </w:r>
          </w:p>
        </w:tc>
        <w:tc>
          <w:tcPr>
            <w:tcW w:w="113" w:type="dxa"/>
            <w:tcBorders>
              <w:top w:val="nil"/>
              <w:left w:val="nil"/>
              <w:bottom w:val="nil"/>
              <w:right w:val="nil"/>
            </w:tcBorders>
            <w:shd w:val="clear" w:color="auto" w:fill="F4F3F8"/>
            <w:tcMar>
              <w:top w:w="0" w:type="dxa"/>
              <w:left w:w="0" w:type="dxa"/>
              <w:bottom w:w="0" w:type="dxa"/>
              <w:right w:w="0" w:type="dxa"/>
            </w:tcMar>
          </w:tcPr>
          <w:p w:rsidR="006F5796" w:rsidRDefault="006F5796">
            <w:pPr>
              <w:pStyle w:val="ConsPlusNormal"/>
            </w:pPr>
          </w:p>
        </w:tc>
      </w:tr>
    </w:tbl>
    <w:p w:rsidR="006F5796" w:rsidRDefault="006F5796">
      <w:pPr>
        <w:pStyle w:val="ConsPlusNormal"/>
        <w:spacing w:before="300"/>
        <w:ind w:firstLine="540"/>
        <w:jc w:val="both"/>
      </w:pPr>
      <w:r>
        <w:t xml:space="preserve">Субъекты Российской Федерации, в которых в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617">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финансовый год, не выше 1,5.</w:t>
      </w:r>
    </w:p>
    <w:p w:rsidR="006F5796" w:rsidRDefault="006F5796">
      <w:pPr>
        <w:pStyle w:val="ConsPlusNormal"/>
        <w:jc w:val="both"/>
      </w:pPr>
      <w:r>
        <w:t xml:space="preserve">(в ред. </w:t>
      </w:r>
      <w:hyperlink r:id="rId171">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Субъекты Российской Федерации, в которых введен средний уровень реагирования, вправе предоставлять средства по приоритетным направлениям, указанным в </w:t>
      </w:r>
      <w:hyperlink w:anchor="P617">
        <w:r>
          <w:rPr>
            <w:color w:val="0000FF"/>
          </w:rPr>
          <w:t>пункте 5</w:t>
        </w:r>
      </w:hyperlink>
      <w:r>
        <w:t xml:space="preserve"> настоящих Правил, получателям средств, которые пострадали в результате действий вооруженных формирований Украины и (или) террористических актов и которые по состоянию на 1 января 2024 года отнесены к категориям получателей средств в соответствии с </w:t>
      </w:r>
      <w:hyperlink w:anchor="P669">
        <w:r>
          <w:rPr>
            <w:color w:val="0000FF"/>
          </w:rPr>
          <w:t>пунктом 7</w:t>
        </w:r>
      </w:hyperlink>
      <w:r>
        <w:t xml:space="preserve"> настоящих Правил.</w:t>
      </w:r>
    </w:p>
    <w:p w:rsidR="006F5796" w:rsidRDefault="006F5796">
      <w:pPr>
        <w:pStyle w:val="ConsPlusNormal"/>
        <w:jc w:val="both"/>
      </w:pPr>
      <w:r>
        <w:t xml:space="preserve">(абзац введен </w:t>
      </w:r>
      <w:hyperlink r:id="rId172">
        <w:r>
          <w:rPr>
            <w:color w:val="0000FF"/>
          </w:rPr>
          <w:t>Постановлением</w:t>
        </w:r>
      </w:hyperlink>
      <w:r>
        <w:t xml:space="preserve"> Правительства РФ от 30.04.2025 N 578)</w:t>
      </w:r>
    </w:p>
    <w:p w:rsidR="006F5796" w:rsidRDefault="006F5796">
      <w:pPr>
        <w:pStyle w:val="ConsPlusNormal"/>
        <w:spacing w:before="240"/>
        <w:ind w:firstLine="540"/>
        <w:jc w:val="both"/>
      </w:pPr>
      <w:r>
        <w:t xml:space="preserve">10. Указанные в </w:t>
      </w:r>
      <w:hyperlink w:anchor="P754">
        <w:r>
          <w:rPr>
            <w:color w:val="0000FF"/>
          </w:rPr>
          <w:t>абзаце первом пункта 9</w:t>
        </w:r>
      </w:hyperlink>
      <w:r>
        <w:t xml:space="preserve"> настоящих Правил ставки определяются с учетом следующих условий:</w:t>
      </w:r>
    </w:p>
    <w:p w:rsidR="006F5796" w:rsidRDefault="006F5796">
      <w:pPr>
        <w:pStyle w:val="ConsPlusNormal"/>
        <w:spacing w:before="240"/>
        <w:ind w:firstLine="540"/>
        <w:jc w:val="both"/>
      </w:pPr>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1042">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rsidR="006F5796" w:rsidRDefault="006F5796">
      <w:pPr>
        <w:pStyle w:val="ConsPlusNormal"/>
        <w:spacing w:before="24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1042">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rsidR="006F5796" w:rsidRDefault="006F5796">
      <w:pPr>
        <w:pStyle w:val="ConsPlusNormal"/>
        <w:spacing w:before="240"/>
        <w:ind w:firstLine="540"/>
        <w:jc w:val="both"/>
      </w:pPr>
      <w:r>
        <w:t xml:space="preserve">б) по приоритетному направлению, указанному в </w:t>
      </w:r>
      <w:hyperlink w:anchor="P618">
        <w:r>
          <w:rPr>
            <w:color w:val="0000FF"/>
          </w:rPr>
          <w:t>подпункте "а" пункта 5</w:t>
        </w:r>
      </w:hyperlink>
      <w:r>
        <w:t xml:space="preserve"> настоящих Правил, к ставке применяются следующие коэффициенты:</w:t>
      </w:r>
    </w:p>
    <w:p w:rsidR="006F5796" w:rsidRDefault="006F5796">
      <w:pPr>
        <w:pStyle w:val="ConsPlusNormal"/>
        <w:spacing w:before="240"/>
        <w:ind w:firstLine="540"/>
        <w:jc w:val="both"/>
      </w:pPr>
      <w:r>
        <w:t xml:space="preserve">не менее 2 - для посевных площадей, отраженных в проектно-сметной документации при проведении получателями средств работ по </w:t>
      </w:r>
      <w:proofErr w:type="spellStart"/>
      <w:r>
        <w:t>фосфоритованию</w:t>
      </w:r>
      <w:proofErr w:type="spellEnd"/>
      <w:r>
        <w:t xml:space="preserve"> и (или) гипсованию посевных площадей;</w:t>
      </w:r>
    </w:p>
    <w:p w:rsidR="006F5796" w:rsidRDefault="006F5796">
      <w:pPr>
        <w:pStyle w:val="ConsPlusNormal"/>
        <w:spacing w:before="240"/>
        <w:ind w:firstLine="540"/>
        <w:jc w:val="both"/>
      </w:pPr>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73">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74">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w:t>
      </w:r>
      <w:r>
        <w:lastRenderedPageBreak/>
        <w:t>внесении изменений в Федеральный закон "О развитии сельского хозяйства";</w:t>
      </w:r>
    </w:p>
    <w:p w:rsidR="006F5796" w:rsidRDefault="006F5796">
      <w:pPr>
        <w:pStyle w:val="ConsPlusNormal"/>
        <w:spacing w:before="240"/>
        <w:ind w:firstLine="540"/>
        <w:jc w:val="both"/>
      </w:pPr>
      <w:r>
        <w:t>не менее 2 - для получателей средств, использующих семена отечественной селекции;</w:t>
      </w:r>
    </w:p>
    <w:p w:rsidR="006F5796" w:rsidRDefault="006F5796">
      <w:pPr>
        <w:pStyle w:val="ConsPlusNormal"/>
        <w:spacing w:before="240"/>
        <w:ind w:firstLine="540"/>
        <w:jc w:val="both"/>
      </w:pPr>
      <w:r>
        <w:t xml:space="preserve">в) по приоритетному направлению, указанному в </w:t>
      </w:r>
      <w:hyperlink w:anchor="P621">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6F5796" w:rsidRDefault="006F5796">
      <w:pPr>
        <w:pStyle w:val="ConsPlusNormal"/>
        <w:spacing w:before="240"/>
        <w:ind w:firstLine="540"/>
        <w:jc w:val="both"/>
      </w:pPr>
      <w:r>
        <w:t xml:space="preserve">г) по приоритетному направлению, указанному в </w:t>
      </w:r>
      <w:hyperlink w:anchor="P632">
        <w:r>
          <w:rPr>
            <w:color w:val="0000FF"/>
          </w:rPr>
          <w:t>подпункте "е" пункта 5</w:t>
        </w:r>
      </w:hyperlink>
      <w:r>
        <w:t xml:space="preserve"> настоящих Правил, к ставке применяются следующие коэффициенты:</w:t>
      </w:r>
    </w:p>
    <w:p w:rsidR="006F5796" w:rsidRDefault="006F5796">
      <w:pPr>
        <w:pStyle w:val="ConsPlusNormal"/>
        <w:spacing w:before="240"/>
        <w:ind w:firstLine="540"/>
        <w:jc w:val="both"/>
      </w:pPr>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6F5796" w:rsidRDefault="006F5796">
      <w:pPr>
        <w:pStyle w:val="ConsPlusNormal"/>
        <w:spacing w:before="240"/>
        <w:ind w:firstLine="540"/>
        <w:jc w:val="both"/>
      </w:pPr>
      <w: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6F5796" w:rsidRDefault="006F5796">
      <w:pPr>
        <w:pStyle w:val="ConsPlusNormal"/>
        <w:spacing w:before="240"/>
        <w:ind w:firstLine="540"/>
        <w:jc w:val="both"/>
      </w:pPr>
      <w:r>
        <w:t>для ягодных кустарниковых насаждений - не менее 1,1, для ягодных кустарниковых насаждений с установкой шпалерных конструкций - не менее 1,4;</w:t>
      </w:r>
    </w:p>
    <w:p w:rsidR="006F5796" w:rsidRDefault="006F5796">
      <w:pPr>
        <w:pStyle w:val="ConsPlusNormal"/>
        <w:spacing w:before="240"/>
        <w:ind w:firstLine="540"/>
        <w:jc w:val="both"/>
      </w:pPr>
      <w:r>
        <w:t>для насаждений хмеля - не менее 2;</w:t>
      </w:r>
    </w:p>
    <w:p w:rsidR="006F5796" w:rsidRDefault="006F5796">
      <w:pPr>
        <w:pStyle w:val="ConsPlusNormal"/>
        <w:jc w:val="both"/>
      </w:pPr>
      <w:r>
        <w:t xml:space="preserve">(абзац введен </w:t>
      </w:r>
      <w:hyperlink r:id="rId175">
        <w:r>
          <w:rPr>
            <w:color w:val="0000FF"/>
          </w:rPr>
          <w:t>Постановлением</w:t>
        </w:r>
      </w:hyperlink>
      <w:r>
        <w:t xml:space="preserve"> Правительства РФ от 19.12.2024 N 1824)</w:t>
      </w:r>
    </w:p>
    <w:p w:rsidR="006F5796" w:rsidRDefault="006F5796">
      <w:pPr>
        <w:pStyle w:val="ConsPlusNormal"/>
        <w:spacing w:before="240"/>
        <w:ind w:firstLine="540"/>
        <w:jc w:val="both"/>
      </w:pPr>
      <w:r>
        <w:t xml:space="preserve">д) по приоритетному направлению, указанному в </w:t>
      </w:r>
      <w:hyperlink w:anchor="P636">
        <w:r>
          <w:rPr>
            <w:color w:val="0000FF"/>
          </w:rPr>
          <w:t>подпункте "з" пункта 5</w:t>
        </w:r>
      </w:hyperlink>
      <w:r>
        <w:t xml:space="preserve"> настоящих Правил, к ставке применяются следующие коэффициенты:</w:t>
      </w:r>
    </w:p>
    <w:p w:rsidR="006F5796" w:rsidRDefault="006F5796">
      <w:pPr>
        <w:pStyle w:val="ConsPlusNormal"/>
        <w:spacing w:before="240"/>
        <w:ind w:firstLine="540"/>
        <w:jc w:val="both"/>
      </w:pPr>
      <w: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709">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год к установленному, но не более 1,2;</w:t>
      </w:r>
    </w:p>
    <w:p w:rsidR="006F5796" w:rsidRDefault="006F5796">
      <w:pPr>
        <w:pStyle w:val="ConsPlusNormal"/>
        <w:spacing w:before="240"/>
        <w:ind w:firstLine="540"/>
        <w:jc w:val="both"/>
      </w:pPr>
      <w: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rsidR="006F5796" w:rsidRDefault="006F5796">
      <w:pPr>
        <w:pStyle w:val="ConsPlusNormal"/>
        <w:spacing w:before="240"/>
        <w:ind w:firstLine="540"/>
        <w:jc w:val="both"/>
      </w:pPr>
      <w:r>
        <w:t xml:space="preserve">е) по приоритетному направлению, указанному в </w:t>
      </w:r>
      <w:hyperlink w:anchor="P634">
        <w:r>
          <w:rPr>
            <w:color w:val="0000FF"/>
          </w:rPr>
          <w:t>подпункте "ж" пункта 5</w:t>
        </w:r>
      </w:hyperlink>
      <w:r>
        <w:t xml:space="preserve"> настоящих Правил:</w:t>
      </w:r>
    </w:p>
    <w:p w:rsidR="006F5796" w:rsidRDefault="006F5796">
      <w:pPr>
        <w:pStyle w:val="ConsPlusNormal"/>
        <w:spacing w:before="240"/>
        <w:ind w:firstLine="540"/>
        <w:jc w:val="both"/>
      </w:pPr>
      <w: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6F5796" w:rsidRDefault="006F5796">
      <w:pPr>
        <w:pStyle w:val="ConsPlusNormal"/>
        <w:spacing w:before="240"/>
        <w:ind w:firstLine="540"/>
        <w:jc w:val="both"/>
      </w:pPr>
      <w:r>
        <w:t xml:space="preserve">при наличии у получателей средств застрахованного с государственной поддержкой в отчетном финансовом году поголовья крупного и (или) мелкого </w:t>
      </w:r>
      <w:r>
        <w:lastRenderedPageBreak/>
        <w:t>рогатого скота молочной продуктивности применяется коэффициент в размере не более 1,2.</w:t>
      </w:r>
    </w:p>
    <w:p w:rsidR="006F5796" w:rsidRDefault="006F5796">
      <w:pPr>
        <w:pStyle w:val="ConsPlusNormal"/>
        <w:spacing w:before="240"/>
        <w:ind w:firstLine="540"/>
        <w:jc w:val="both"/>
      </w:pPr>
      <w:r>
        <w:t xml:space="preserve">11. Субсидии предоставляются при соблюдении субъектом Российской Федерации условий, предусмотренных </w:t>
      </w:r>
      <w:hyperlink r:id="rId176">
        <w:r>
          <w:rPr>
            <w:color w:val="0000FF"/>
          </w:rPr>
          <w:t>абзацами первым</w:t>
        </w:r>
      </w:hyperlink>
      <w:r>
        <w:t xml:space="preserve"> - </w:t>
      </w:r>
      <w:hyperlink r:id="rId177">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6F5796" w:rsidRDefault="006F5796">
      <w:pPr>
        <w:pStyle w:val="ConsPlusNormal"/>
        <w:jc w:val="both"/>
      </w:pPr>
      <w:r>
        <w:t xml:space="preserve">(п. 11 в ред. </w:t>
      </w:r>
      <w:hyperlink r:id="rId178">
        <w:r>
          <w:rPr>
            <w:color w:val="0000FF"/>
          </w:rPr>
          <w:t>Постановления</w:t>
        </w:r>
      </w:hyperlink>
      <w:r>
        <w:t xml:space="preserve"> Правительства РФ от 30.04.2025 N 578)</w:t>
      </w:r>
    </w:p>
    <w:p w:rsidR="006F5796" w:rsidRDefault="006F5796">
      <w:pPr>
        <w:pStyle w:val="ConsPlusNormal"/>
        <w:spacing w:before="240"/>
        <w:ind w:firstLine="540"/>
        <w:jc w:val="both"/>
      </w:pPr>
      <w:r>
        <w:t xml:space="preserve">12. В соглашение о предоставлении субсидии, заключенное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179">
        <w:r>
          <w:rPr>
            <w:color w:val="0000FF"/>
          </w:rPr>
          <w:t>пунктом 10</w:t>
        </w:r>
      </w:hyperlink>
      <w:r>
        <w:t xml:space="preserve"> Правил формирования субсидий (далее -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(в 2025 финансовом году - не позднее 1 июля 2025 г.)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P1017">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мая текущего финансового года (в 2025 финансовом году - не позднее 31 июля 2025 г.)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(в 2025 финансовом году - не позднее 1 июля 2025 г.)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anchor="P646">
        <w:r>
          <w:rPr>
            <w:color w:val="0000FF"/>
          </w:rPr>
          <w:t>подпунктах "л"</w:t>
        </w:r>
      </w:hyperlink>
      <w:r>
        <w:t xml:space="preserve"> и </w:t>
      </w:r>
      <w:hyperlink w:anchor="P661">
        <w:r>
          <w:rPr>
            <w:color w:val="0000FF"/>
          </w:rPr>
          <w:t>"м" пункта 5</w:t>
        </w:r>
      </w:hyperlink>
      <w:r>
        <w:t xml:space="preserve"> настоящих Правил.</w:t>
      </w:r>
    </w:p>
    <w:p w:rsidR="006F5796" w:rsidRDefault="006F5796">
      <w:pPr>
        <w:pStyle w:val="ConsPlusNormal"/>
        <w:jc w:val="both"/>
      </w:pPr>
      <w:r>
        <w:t xml:space="preserve">(п. 12 в ред. </w:t>
      </w:r>
      <w:hyperlink r:id="rId180">
        <w:r>
          <w:rPr>
            <w:color w:val="0000FF"/>
          </w:rPr>
          <w:t>Постановления</w:t>
        </w:r>
      </w:hyperlink>
      <w:r>
        <w:t xml:space="preserve"> Правительства РФ от 30.04.2025 N 578)</w:t>
      </w:r>
    </w:p>
    <w:p w:rsidR="006F5796" w:rsidRDefault="006F5796">
      <w:pPr>
        <w:pStyle w:val="ConsPlusNormal"/>
        <w:spacing w:before="240"/>
        <w:ind w:firstLine="540"/>
        <w:jc w:val="both"/>
      </w:pPr>
      <w: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6F5796" w:rsidRDefault="006F5796">
      <w:pPr>
        <w:pStyle w:val="ConsPlusNormal"/>
        <w:spacing w:before="240"/>
        <w:ind w:firstLine="540"/>
        <w:jc w:val="both"/>
      </w:pPr>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6F5796" w:rsidRDefault="006F5796">
      <w:pPr>
        <w:pStyle w:val="ConsPlusNormal"/>
        <w:spacing w:before="240"/>
        <w:ind w:firstLine="540"/>
        <w:jc w:val="both"/>
      </w:pPr>
      <w:r>
        <w:t>а) заявление о предоставлении средств;</w:t>
      </w:r>
    </w:p>
    <w:p w:rsidR="006F5796" w:rsidRDefault="006F5796">
      <w:pPr>
        <w:pStyle w:val="ConsPlusNormal"/>
        <w:spacing w:before="240"/>
        <w:ind w:firstLine="540"/>
        <w:jc w:val="both"/>
      </w:pPr>
      <w: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anchor="P646">
        <w:r>
          <w:rPr>
            <w:color w:val="0000FF"/>
          </w:rPr>
          <w:t>подпункте "л" пункта 5</w:t>
        </w:r>
      </w:hyperlink>
      <w:r>
        <w:t xml:space="preserve"> настоящих Правил);</w:t>
      </w:r>
    </w:p>
    <w:p w:rsidR="006F5796" w:rsidRDefault="006F5796">
      <w:pPr>
        <w:pStyle w:val="ConsPlusNormal"/>
        <w:spacing w:before="240"/>
        <w:ind w:firstLine="540"/>
        <w:jc w:val="both"/>
      </w:pPr>
      <w:r>
        <w:lastRenderedPageBreak/>
        <w:t xml:space="preserve">в) по приоритетному направлению, указанному в </w:t>
      </w:r>
      <w:hyperlink w:anchor="P618">
        <w:r>
          <w:rPr>
            <w:color w:val="0000FF"/>
          </w:rPr>
          <w:t>подпункте "а" пункта 5</w:t>
        </w:r>
      </w:hyperlink>
      <w:r>
        <w:t xml:space="preserve"> настоящих Правил:</w:t>
      </w:r>
    </w:p>
    <w:p w:rsidR="006F5796" w:rsidRDefault="006F5796">
      <w:pPr>
        <w:pStyle w:val="ConsPlusNormal"/>
        <w:spacing w:before="240"/>
        <w:ind w:firstLine="540"/>
        <w:jc w:val="both"/>
      </w:pPr>
      <w:r>
        <w:t>сведения о размере посевных площадей, занятых сельскохозяйственными культурами, по видам культур;</w:t>
      </w:r>
    </w:p>
    <w:p w:rsidR="006F5796" w:rsidRDefault="006F5796">
      <w:pPr>
        <w:pStyle w:val="ConsPlusNormal"/>
        <w:spacing w:before="240"/>
        <w:ind w:firstLine="540"/>
        <w:jc w:val="both"/>
      </w:pPr>
      <w:r>
        <w:t xml:space="preserve">сведения о размере посевных площадей, на которых проводились работы по </w:t>
      </w:r>
      <w:proofErr w:type="spellStart"/>
      <w:r>
        <w:t>фосфоритованию</w:t>
      </w:r>
      <w:proofErr w:type="spellEnd"/>
      <w:r>
        <w:t xml:space="preserve"> и (или) гипсованию;</w:t>
      </w:r>
    </w:p>
    <w:p w:rsidR="006F5796" w:rsidRDefault="006F5796">
      <w:pPr>
        <w:pStyle w:val="ConsPlusNormal"/>
        <w:spacing w:before="240"/>
        <w:ind w:firstLine="540"/>
        <w:jc w:val="both"/>
      </w:pPr>
      <w:r>
        <w:t>сведения о размере застрахованных посевных площадей.</w:t>
      </w:r>
    </w:p>
    <w:p w:rsidR="006F5796" w:rsidRDefault="006F5796">
      <w:pPr>
        <w:pStyle w:val="ConsPlusNormal"/>
        <w:spacing w:before="240"/>
        <w:ind w:firstLine="540"/>
        <w:jc w:val="both"/>
      </w:pPr>
      <w: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81">
        <w:r>
          <w:rPr>
            <w:color w:val="0000FF"/>
          </w:rPr>
          <w:t>формой</w:t>
        </w:r>
      </w:hyperlink>
      <w:r>
        <w:t>, утвержденной Министерством финансов Российской Федерации.</w:t>
      </w:r>
    </w:p>
    <w:p w:rsidR="006F5796" w:rsidRDefault="006F5796">
      <w:pPr>
        <w:pStyle w:val="ConsPlusNormal"/>
        <w:spacing w:before="240"/>
        <w:ind w:firstLine="540"/>
        <w:jc w:val="both"/>
      </w:pPr>
      <w:bookmarkStart w:id="44" w:name="P797"/>
      <w:bookmarkEnd w:id="44"/>
      <w:r>
        <w:t>16. Размер субсидии, предоставляемой бюджету i-</w:t>
      </w:r>
      <w:proofErr w:type="spellStart"/>
      <w:r>
        <w:t>го</w:t>
      </w:r>
      <w:proofErr w:type="spellEnd"/>
      <w:r>
        <w:t xml:space="preserve"> субъекта Российской Федерации в соответствующем финансовом году (</w:t>
      </w:r>
      <w:proofErr w:type="spellStart"/>
      <w:r>
        <w:t>W</w:t>
      </w:r>
      <w:r>
        <w:rPr>
          <w:vertAlign w:val="subscript"/>
        </w:rPr>
        <w:t>i</w:t>
      </w:r>
      <w:proofErr w:type="spellEnd"/>
      <w:r>
        <w:t>), определяется по формуле:</w:t>
      </w:r>
    </w:p>
    <w:p w:rsidR="006F5796" w:rsidRDefault="006F5796">
      <w:pPr>
        <w:pStyle w:val="ConsPlusNormal"/>
        <w:jc w:val="both"/>
      </w:pPr>
    </w:p>
    <w:p w:rsidR="006F5796" w:rsidRPr="006F5796" w:rsidRDefault="006F5796">
      <w:pPr>
        <w:pStyle w:val="ConsPlusNormal"/>
        <w:jc w:val="center"/>
        <w:rPr>
          <w:lang w:val="en-US"/>
        </w:rPr>
      </w:pPr>
      <w:r w:rsidRPr="006F5796">
        <w:rPr>
          <w:lang w:val="en-US"/>
        </w:rPr>
        <w:t>W</w:t>
      </w:r>
      <w:r w:rsidRPr="006F5796">
        <w:rPr>
          <w:vertAlign w:val="subscript"/>
          <w:lang w:val="en-US"/>
        </w:rPr>
        <w:t>i</w:t>
      </w:r>
      <w:r w:rsidRPr="006F5796">
        <w:rPr>
          <w:lang w:val="en-US"/>
        </w:rPr>
        <w:t xml:space="preserve"> = A</w:t>
      </w:r>
      <w:r w:rsidRPr="006F5796">
        <w:rPr>
          <w:vertAlign w:val="subscript"/>
          <w:lang w:val="en-US"/>
        </w:rPr>
        <w:t>1i</w:t>
      </w:r>
      <w:r w:rsidRPr="006F5796">
        <w:rPr>
          <w:lang w:val="en-US"/>
        </w:rPr>
        <w:t xml:space="preserve"> + A</w:t>
      </w:r>
      <w:r w:rsidRPr="006F5796">
        <w:rPr>
          <w:vertAlign w:val="subscript"/>
          <w:lang w:val="en-US"/>
        </w:rPr>
        <w:t>2i</w:t>
      </w:r>
      <w:r w:rsidRPr="006F5796">
        <w:rPr>
          <w:lang w:val="en-US"/>
        </w:rPr>
        <w:t xml:space="preserve"> + A</w:t>
      </w:r>
      <w:r w:rsidRPr="006F5796">
        <w:rPr>
          <w:vertAlign w:val="subscript"/>
          <w:lang w:val="en-US"/>
        </w:rPr>
        <w:t>3i</w:t>
      </w:r>
      <w:r w:rsidRPr="006F5796">
        <w:rPr>
          <w:lang w:val="en-US"/>
        </w:rPr>
        <w:t>,</w:t>
      </w:r>
    </w:p>
    <w:p w:rsidR="006F5796" w:rsidRPr="006F5796" w:rsidRDefault="006F5796">
      <w:pPr>
        <w:pStyle w:val="ConsPlusNormal"/>
        <w:jc w:val="both"/>
        <w:rPr>
          <w:lang w:val="en-US"/>
        </w:rPr>
      </w:pPr>
    </w:p>
    <w:p w:rsidR="006F5796" w:rsidRPr="006F5796" w:rsidRDefault="006F5796">
      <w:pPr>
        <w:pStyle w:val="ConsPlusNormal"/>
        <w:ind w:firstLine="540"/>
        <w:jc w:val="both"/>
        <w:rPr>
          <w:lang w:val="en-US"/>
        </w:rPr>
      </w:pPr>
      <w:r>
        <w:t>где</w:t>
      </w:r>
      <w:r w:rsidRPr="006F5796">
        <w:rPr>
          <w:lang w:val="en-US"/>
        </w:rPr>
        <w:t>:</w:t>
      </w:r>
    </w:p>
    <w:p w:rsidR="006F5796" w:rsidRDefault="006F5796">
      <w:pPr>
        <w:pStyle w:val="ConsPlusNormal"/>
        <w:spacing w:before="240"/>
        <w:ind w:firstLine="540"/>
        <w:jc w:val="both"/>
      </w:pPr>
      <w:r>
        <w:t>A</w:t>
      </w:r>
      <w:r>
        <w:rPr>
          <w:vertAlign w:val="subscript"/>
        </w:rPr>
        <w:t>1i</w:t>
      </w:r>
      <w:r>
        <w:t xml:space="preserve"> - размер субсидии на приоритетные направления, указанные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w:t>
      </w:r>
    </w:p>
    <w:p w:rsidR="006F5796" w:rsidRDefault="006F5796">
      <w:pPr>
        <w:pStyle w:val="ConsPlusNormal"/>
        <w:spacing w:before="240"/>
        <w:ind w:firstLine="540"/>
        <w:jc w:val="both"/>
      </w:pPr>
      <w:r>
        <w:t>A</w:t>
      </w:r>
      <w:r>
        <w:rPr>
          <w:vertAlign w:val="subscript"/>
        </w:rPr>
        <w:t>2i</w:t>
      </w:r>
      <w:r>
        <w:t xml:space="preserve"> - размер субсидии на приоритетное направление, указанное в </w:t>
      </w:r>
      <w:hyperlink w:anchor="P646">
        <w:r>
          <w:rPr>
            <w:color w:val="0000FF"/>
          </w:rPr>
          <w:t>подпункте "л" пункта 5</w:t>
        </w:r>
      </w:hyperlink>
      <w:r>
        <w:t xml:space="preserve"> настоящих Правил;</w:t>
      </w:r>
    </w:p>
    <w:p w:rsidR="006F5796" w:rsidRDefault="006F5796">
      <w:pPr>
        <w:pStyle w:val="ConsPlusNormal"/>
        <w:spacing w:before="240"/>
        <w:ind w:firstLine="540"/>
        <w:jc w:val="both"/>
      </w:pPr>
      <w:r>
        <w:t>A</w:t>
      </w:r>
      <w:r>
        <w:rPr>
          <w:vertAlign w:val="subscript"/>
        </w:rPr>
        <w:t>3i</w:t>
      </w:r>
      <w:r>
        <w:t xml:space="preserve"> - размер субсидии на приоритетное направление, указанное в </w:t>
      </w:r>
      <w:hyperlink w:anchor="P661">
        <w:r>
          <w:rPr>
            <w:color w:val="0000FF"/>
          </w:rPr>
          <w:t>подпункте "м" пункта 5</w:t>
        </w:r>
      </w:hyperlink>
      <w:r>
        <w:t xml:space="preserve"> настоящих Правил.</w:t>
      </w:r>
    </w:p>
    <w:p w:rsidR="006F5796" w:rsidRDefault="006F5796">
      <w:pPr>
        <w:pStyle w:val="ConsPlusNormal"/>
        <w:spacing w:before="240"/>
        <w:ind w:firstLine="540"/>
        <w:jc w:val="both"/>
      </w:pPr>
      <w:r>
        <w:t xml:space="preserve">17. Размер субсидии на приоритетные направления, указанные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(A</w:t>
      </w:r>
      <w:r>
        <w:rPr>
          <w:vertAlign w:val="subscript"/>
        </w:rPr>
        <w:t>1i</w:t>
      </w:r>
      <w:r>
        <w:t>), рассчитывается по формуле:</w:t>
      </w:r>
    </w:p>
    <w:p w:rsidR="006F5796" w:rsidRDefault="006F5796">
      <w:pPr>
        <w:pStyle w:val="ConsPlusNormal"/>
        <w:jc w:val="both"/>
      </w:pPr>
    </w:p>
    <w:p w:rsidR="006F5796" w:rsidRPr="006F5796" w:rsidRDefault="006F5796">
      <w:pPr>
        <w:pStyle w:val="ConsPlusNormal"/>
        <w:jc w:val="center"/>
        <w:rPr>
          <w:lang w:val="en-US"/>
        </w:rPr>
      </w:pPr>
      <w:r w:rsidRPr="006F5796">
        <w:rPr>
          <w:lang w:val="en-US"/>
        </w:rPr>
        <w:t>A</w:t>
      </w:r>
      <w:r w:rsidRPr="006F5796">
        <w:rPr>
          <w:vertAlign w:val="subscript"/>
          <w:lang w:val="en-US"/>
        </w:rPr>
        <w:t>1i</w:t>
      </w:r>
      <w:r w:rsidRPr="006F5796">
        <w:rPr>
          <w:lang w:val="en-US"/>
        </w:rPr>
        <w:t xml:space="preserve"> = a1 + a2 + a3 + a4 + a5 + a6 + a7 + a8 + a9 + a10,</w:t>
      </w:r>
    </w:p>
    <w:p w:rsidR="006F5796" w:rsidRPr="006F5796" w:rsidRDefault="006F5796">
      <w:pPr>
        <w:pStyle w:val="ConsPlusNormal"/>
        <w:jc w:val="both"/>
        <w:rPr>
          <w:lang w:val="en-US"/>
        </w:rPr>
      </w:pPr>
    </w:p>
    <w:p w:rsidR="006F5796" w:rsidRDefault="006F5796">
      <w:pPr>
        <w:pStyle w:val="ConsPlusNormal"/>
        <w:ind w:firstLine="540"/>
        <w:jc w:val="both"/>
      </w:pPr>
      <w:r>
        <w:t>где:</w:t>
      </w:r>
    </w:p>
    <w:p w:rsidR="006F5796" w:rsidRDefault="006F5796">
      <w:pPr>
        <w:pStyle w:val="ConsPlusNormal"/>
        <w:spacing w:before="240"/>
        <w:ind w:firstLine="540"/>
        <w:jc w:val="both"/>
      </w:pPr>
      <w:r>
        <w:t xml:space="preserve">a1 - размер субсидии на приоритетное направление, указанное в </w:t>
      </w:r>
      <w:hyperlink w:anchor="P618">
        <w:r>
          <w:rPr>
            <w:color w:val="0000FF"/>
          </w:rPr>
          <w:t>подпункте "а" пункта 5</w:t>
        </w:r>
      </w:hyperlink>
      <w:r>
        <w:t xml:space="preserve"> настоящих Правил, рассчитываемый по формуле:</w:t>
      </w:r>
    </w:p>
    <w:p w:rsidR="006F5796" w:rsidRDefault="006F5796">
      <w:pPr>
        <w:pStyle w:val="ConsPlusNormal"/>
        <w:jc w:val="both"/>
      </w:pPr>
    </w:p>
    <w:p w:rsidR="006F5796" w:rsidRDefault="006F5796">
      <w:pPr>
        <w:pStyle w:val="ConsPlusNormal"/>
        <w:jc w:val="center"/>
      </w:pPr>
      <w:r>
        <w:rPr>
          <w:noProof/>
          <w:position w:val="-63"/>
        </w:rPr>
        <w:drawing>
          <wp:inline distT="0" distB="0" distL="0" distR="0">
            <wp:extent cx="5120640" cy="9601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120640" cy="960120"/>
                    </a:xfrm>
                    <a:prstGeom prst="rect">
                      <a:avLst/>
                    </a:prstGeom>
                    <a:noFill/>
                    <a:ln>
                      <a:noFill/>
                    </a:ln>
                  </pic:spPr>
                </pic:pic>
              </a:graphicData>
            </a:graphic>
          </wp:inline>
        </w:drawing>
      </w:r>
    </w:p>
    <w:p w:rsidR="006F5796" w:rsidRDefault="006F5796">
      <w:pPr>
        <w:pStyle w:val="ConsPlusNormal"/>
        <w:jc w:val="both"/>
      </w:pPr>
      <w:r>
        <w:t xml:space="preserve">(в ред. </w:t>
      </w:r>
      <w:hyperlink r:id="rId183">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r>
        <w:t xml:space="preserve">W - объем бюджетных ассигнований, предусмотренных в федеральном бюджете </w:t>
      </w:r>
      <w:r>
        <w:lastRenderedPageBreak/>
        <w:t>на предоставление субсидии на соответствующий финансовый год;</w:t>
      </w:r>
    </w:p>
    <w:p w:rsidR="006F5796" w:rsidRDefault="006F5796">
      <w:pPr>
        <w:pStyle w:val="ConsPlusNormal"/>
        <w:spacing w:before="240"/>
        <w:ind w:firstLine="540"/>
        <w:jc w:val="both"/>
      </w:pPr>
      <w:proofErr w:type="spellStart"/>
      <w:r>
        <w:t>D</w:t>
      </w:r>
      <w:r>
        <w:rPr>
          <w:vertAlign w:val="subscript"/>
        </w:rPr>
        <w:t>si</w:t>
      </w:r>
      <w:proofErr w:type="spellEnd"/>
      <w:r>
        <w:t xml:space="preserve"> - доля i-</w:t>
      </w:r>
      <w:proofErr w:type="spellStart"/>
      <w:r>
        <w:t>го</w:t>
      </w:r>
      <w:proofErr w:type="spellEnd"/>
      <w:r>
        <w:t xml:space="preserve">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rsidR="006F5796" w:rsidRDefault="006F5796">
      <w:pPr>
        <w:pStyle w:val="ConsPlusNormal"/>
        <w:jc w:val="both"/>
      </w:pPr>
      <w:r>
        <w:t xml:space="preserve">(в ред. </w:t>
      </w:r>
      <w:hyperlink r:id="rId184">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062990" cy="5829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62990" cy="58293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 xml:space="preserve">где </w:t>
      </w:r>
      <w:proofErr w:type="spellStart"/>
      <w:r>
        <w:t>Si</w:t>
      </w:r>
      <w:proofErr w:type="spellEnd"/>
      <w:r>
        <w:t xml:space="preserve">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6F5796" w:rsidRDefault="006F5796">
      <w:pPr>
        <w:pStyle w:val="ConsPlusNormal"/>
        <w:jc w:val="both"/>
      </w:pPr>
      <w:r>
        <w:t xml:space="preserve">(в ред. </w:t>
      </w:r>
      <w:hyperlink r:id="rId186">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абзацы одиннадцатый - тринадцатый утратили силу с 1 января 2025 года. - </w:t>
      </w:r>
      <w:hyperlink r:id="rId187">
        <w:r>
          <w:rPr>
            <w:color w:val="0000FF"/>
          </w:rPr>
          <w:t>Постановление</w:t>
        </w:r>
      </w:hyperlink>
      <w:r>
        <w:t xml:space="preserve"> Правительства РФ от 19.12.2024 N 1824;</w:t>
      </w:r>
    </w:p>
    <w:p w:rsidR="006F5796" w:rsidRDefault="006F5796">
      <w:pPr>
        <w:pStyle w:val="ConsPlusNormal"/>
        <w:spacing w:before="240"/>
        <w:ind w:firstLine="540"/>
        <w:jc w:val="both"/>
      </w:pPr>
      <w:proofErr w:type="spellStart"/>
      <w:r>
        <w:t>D</w:t>
      </w:r>
      <w:r>
        <w:rPr>
          <w:vertAlign w:val="subscript"/>
        </w:rPr>
        <w:t>sti</w:t>
      </w:r>
      <w:proofErr w:type="spellEnd"/>
      <w:r>
        <w:t xml:space="preserve"> - доля i-</w:t>
      </w:r>
      <w:proofErr w:type="spellStart"/>
      <w:r>
        <w:t>го</w:t>
      </w:r>
      <w:proofErr w:type="spellEnd"/>
      <w:r>
        <w:t xml:space="preserve">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rsidR="006F5796" w:rsidRDefault="006F5796">
      <w:pPr>
        <w:pStyle w:val="ConsPlusNormal"/>
        <w:jc w:val="both"/>
      </w:pPr>
      <w:r>
        <w:t xml:space="preserve">(в ред. </w:t>
      </w:r>
      <w:hyperlink r:id="rId188">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223010" cy="5829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223010" cy="58293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 xml:space="preserve">где </w:t>
      </w:r>
      <w:proofErr w:type="spellStart"/>
      <w:r>
        <w:t>STi</w:t>
      </w:r>
      <w:proofErr w:type="spellEnd"/>
      <w:r>
        <w:t xml:space="preserve">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r:id="rId190">
        <w:r>
          <w:rPr>
            <w:color w:val="0000FF"/>
          </w:rPr>
          <w:t>форме</w:t>
        </w:r>
      </w:hyperlink>
      <w:r>
        <w:t xml:space="preserve"> и в </w:t>
      </w:r>
      <w:hyperlink r:id="rId191">
        <w:r>
          <w:rPr>
            <w:color w:val="0000FF"/>
          </w:rPr>
          <w:t>срок</w:t>
        </w:r>
      </w:hyperlink>
      <w:r>
        <w:t>, которые устанавливаются Министерством сельского хозяйства Российской Федерации, входящем в состав Сибирского и Дальневосточного федеральных округов.</w:t>
      </w:r>
    </w:p>
    <w:p w:rsidR="006F5796" w:rsidRDefault="006F5796">
      <w:pPr>
        <w:pStyle w:val="ConsPlusNormal"/>
        <w:jc w:val="both"/>
      </w:pPr>
      <w:r>
        <w:t xml:space="preserve">(в ред. </w:t>
      </w:r>
      <w:hyperlink r:id="rId192">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6F5796" w:rsidRDefault="006F5796">
      <w:pPr>
        <w:pStyle w:val="ConsPlusNormal"/>
        <w:spacing w:before="240"/>
        <w:ind w:firstLine="540"/>
        <w:jc w:val="both"/>
      </w:pPr>
      <w:proofErr w:type="spellStart"/>
      <w:r>
        <w:t>ki</w:t>
      </w:r>
      <w:proofErr w:type="spellEnd"/>
      <w:r>
        <w:t xml:space="preserve"> - коэффициент увеличения показателя i-</w:t>
      </w:r>
      <w:proofErr w:type="spellStart"/>
      <w:r>
        <w:t>го</w:t>
      </w:r>
      <w:proofErr w:type="spellEnd"/>
      <w:r>
        <w:t xml:space="preserve">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w:t>
      </w:r>
      <w:r>
        <w:lastRenderedPageBreak/>
        <w:t>Федерации - 1;</w:t>
      </w:r>
    </w:p>
    <w:p w:rsidR="006F5796" w:rsidRDefault="006F5796">
      <w:pPr>
        <w:pStyle w:val="ConsPlusNormal"/>
        <w:spacing w:before="240"/>
        <w:ind w:firstLine="540"/>
        <w:jc w:val="both"/>
      </w:pPr>
      <w:r>
        <w:t>n - количество субъектов Российской Федерации, входящих в состав Сибирского и Дальневосточного федеральных округов;</w:t>
      </w:r>
    </w:p>
    <w:p w:rsidR="006F5796" w:rsidRDefault="006F5796">
      <w:pPr>
        <w:pStyle w:val="ConsPlusNormal"/>
        <w:jc w:val="both"/>
      </w:pPr>
      <w:r>
        <w:t xml:space="preserve">(в ред. </w:t>
      </w:r>
      <w:hyperlink r:id="rId193">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194">
        <w:r>
          <w:rPr>
            <w:color w:val="0000FF"/>
          </w:rPr>
          <w:t>пунктом 13</w:t>
        </w:r>
      </w:hyperlink>
      <w:r>
        <w:t xml:space="preserve"> Правил формирования субсидий;</w:t>
      </w:r>
    </w:p>
    <w:p w:rsidR="006F5796" w:rsidRDefault="006F5796">
      <w:pPr>
        <w:pStyle w:val="ConsPlusNormal"/>
        <w:spacing w:before="240"/>
        <w:ind w:firstLine="540"/>
        <w:jc w:val="both"/>
      </w:pPr>
      <w:r>
        <w:t xml:space="preserve">a2 - размер субсидии на приоритетное направление, указанное в </w:t>
      </w:r>
      <w:hyperlink w:anchor="P620">
        <w:r>
          <w:rPr>
            <w:color w:val="0000FF"/>
          </w:rPr>
          <w:t>подпункте "б" пункта 5</w:t>
        </w:r>
      </w:hyperlink>
      <w:r>
        <w:t xml:space="preserve"> настоящих Правил, рассчитываемый по формуле:</w:t>
      </w:r>
    </w:p>
    <w:p w:rsidR="006F5796" w:rsidRDefault="006F5796">
      <w:pPr>
        <w:pStyle w:val="ConsPlusNormal"/>
        <w:jc w:val="both"/>
      </w:pPr>
    </w:p>
    <w:p w:rsidR="006F5796" w:rsidRDefault="006F5796">
      <w:pPr>
        <w:pStyle w:val="ConsPlusNormal"/>
        <w:jc w:val="center"/>
      </w:pPr>
      <w:r>
        <w:rPr>
          <w:noProof/>
          <w:position w:val="-60"/>
        </w:rPr>
        <w:drawing>
          <wp:inline distT="0" distB="0" distL="0" distR="0">
            <wp:extent cx="2880360" cy="9144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880360" cy="914400"/>
                    </a:xfrm>
                    <a:prstGeom prst="rect">
                      <a:avLst/>
                    </a:prstGeom>
                    <a:noFill/>
                    <a:ln>
                      <a:noFill/>
                    </a:ln>
                  </pic:spPr>
                </pic:pic>
              </a:graphicData>
            </a:graphic>
          </wp:inline>
        </w:drawing>
      </w:r>
    </w:p>
    <w:p w:rsidR="006F5796" w:rsidRDefault="006F5796">
      <w:pPr>
        <w:pStyle w:val="ConsPlusNormal"/>
        <w:jc w:val="both"/>
      </w:pPr>
      <w:r>
        <w:t xml:space="preserve">(в ред. </w:t>
      </w:r>
      <w:hyperlink r:id="rId196">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 xml:space="preserve">где </w:t>
      </w:r>
      <w:proofErr w:type="spellStart"/>
      <w:r>
        <w:t>S</w:t>
      </w:r>
      <w:r>
        <w:rPr>
          <w:vertAlign w:val="subscript"/>
        </w:rPr>
        <w:t>ei</w:t>
      </w:r>
      <w:proofErr w:type="spellEnd"/>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97">
        <w:r>
          <w:rPr>
            <w:color w:val="0000FF"/>
          </w:rPr>
          <w:t>форме</w:t>
        </w:r>
      </w:hyperlink>
      <w:r>
        <w:t xml:space="preserve"> и в </w:t>
      </w:r>
      <w:hyperlink r:id="rId198">
        <w:r>
          <w:rPr>
            <w:color w:val="0000FF"/>
          </w:rPr>
          <w:t>срок</w:t>
        </w:r>
      </w:hyperlink>
      <w:r>
        <w:t>, которые устанавливаются Министерством сельского хозяйства Российской Федерации;</w:t>
      </w:r>
    </w:p>
    <w:p w:rsidR="006F5796" w:rsidRDefault="006F5796">
      <w:pPr>
        <w:pStyle w:val="ConsPlusNormal"/>
        <w:spacing w:before="240"/>
        <w:ind w:firstLine="540"/>
        <w:jc w:val="both"/>
      </w:pPr>
      <w:r>
        <w:t>Размер субсидии i-</w:t>
      </w:r>
      <w:proofErr w:type="spellStart"/>
      <w:r>
        <w:t>му</w:t>
      </w:r>
      <w:proofErr w:type="spellEnd"/>
      <w:r>
        <w:t xml:space="preserve"> субъекту Российской Федерации в 2025 году на приоритетное направление, указанное в </w:t>
      </w:r>
      <w:hyperlink w:anchor="P618">
        <w:r>
          <w:rPr>
            <w:color w:val="0000FF"/>
          </w:rPr>
          <w:t>подпункте "а" пункта 5</w:t>
        </w:r>
      </w:hyperlink>
      <w: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rsidR="006F5796" w:rsidRDefault="006F5796">
      <w:pPr>
        <w:pStyle w:val="ConsPlusNormal"/>
        <w:jc w:val="both"/>
      </w:pPr>
      <w:r>
        <w:t xml:space="preserve">(абзац введен </w:t>
      </w:r>
      <w:hyperlink r:id="rId199">
        <w:r>
          <w:rPr>
            <w:color w:val="0000FF"/>
          </w:rPr>
          <w:t>Постановлением</w:t>
        </w:r>
      </w:hyperlink>
      <w:r>
        <w:t xml:space="preserve"> Правительства РФ от 19.12.2024 N 1824)</w:t>
      </w:r>
    </w:p>
    <w:p w:rsidR="006F5796" w:rsidRDefault="006F5796">
      <w:pPr>
        <w:pStyle w:val="ConsPlusNormal"/>
        <w:spacing w:before="240"/>
        <w:ind w:firstLine="540"/>
        <w:jc w:val="both"/>
      </w:pPr>
      <w:r>
        <w:t xml:space="preserve">a3 - размер субсидии на приоритетное направление, указанное в </w:t>
      </w:r>
      <w:hyperlink w:anchor="P623">
        <w:r>
          <w:rPr>
            <w:color w:val="0000FF"/>
          </w:rPr>
          <w:t>подпункте "в" пункта 5</w:t>
        </w:r>
      </w:hyperlink>
      <w:r>
        <w:t xml:space="preserve"> настоящих Правил, рассчитываемый по формуле:</w:t>
      </w:r>
    </w:p>
    <w:p w:rsidR="006F5796" w:rsidRDefault="006F5796">
      <w:pPr>
        <w:pStyle w:val="ConsPlusNormal"/>
        <w:jc w:val="both"/>
      </w:pPr>
    </w:p>
    <w:p w:rsidR="006F5796" w:rsidRDefault="006F5796">
      <w:pPr>
        <w:pStyle w:val="ConsPlusNormal"/>
        <w:jc w:val="center"/>
      </w:pPr>
      <w:r>
        <w:rPr>
          <w:noProof/>
          <w:position w:val="-60"/>
        </w:rPr>
        <w:drawing>
          <wp:inline distT="0" distB="0" distL="0" distR="0">
            <wp:extent cx="2823210" cy="9144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823210" cy="914400"/>
                    </a:xfrm>
                    <a:prstGeom prst="rect">
                      <a:avLst/>
                    </a:prstGeom>
                    <a:noFill/>
                    <a:ln>
                      <a:noFill/>
                    </a:ln>
                  </pic:spPr>
                </pic:pic>
              </a:graphicData>
            </a:graphic>
          </wp:inline>
        </w:drawing>
      </w:r>
    </w:p>
    <w:p w:rsidR="006F5796" w:rsidRDefault="006F5796">
      <w:pPr>
        <w:pStyle w:val="ConsPlusNormal"/>
        <w:jc w:val="both"/>
      </w:pPr>
      <w:r>
        <w:t xml:space="preserve">(в ред. </w:t>
      </w:r>
      <w:hyperlink r:id="rId201">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 xml:space="preserve">где </w:t>
      </w:r>
      <w:proofErr w:type="spellStart"/>
      <w:r>
        <w:t>P</w:t>
      </w:r>
      <w:r>
        <w:rPr>
          <w:vertAlign w:val="subscript"/>
        </w:rPr>
        <w:t>i</w:t>
      </w:r>
      <w:proofErr w:type="spellEnd"/>
      <w:r>
        <w:t xml:space="preserve"> - численность условного маточного племенного поголовья сельскохозяйственных животных (тыс. условных голов) на территории i-</w:t>
      </w:r>
      <w:proofErr w:type="spellStart"/>
      <w:r>
        <w:t>го</w:t>
      </w:r>
      <w:proofErr w:type="spellEnd"/>
      <w:r>
        <w:t xml:space="preserve">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202">
        <w:r>
          <w:rPr>
            <w:color w:val="0000FF"/>
          </w:rPr>
          <w:t>форме</w:t>
        </w:r>
      </w:hyperlink>
      <w:r>
        <w:t xml:space="preserve"> и в </w:t>
      </w:r>
      <w:hyperlink r:id="rId203">
        <w:r>
          <w:rPr>
            <w:color w:val="0000FF"/>
          </w:rPr>
          <w:t>срок</w:t>
        </w:r>
      </w:hyperlink>
      <w:r>
        <w:t>, которые устанавливаются Министерством сельского хозяйства Российской Федерации.</w:t>
      </w:r>
    </w:p>
    <w:p w:rsidR="006F5796" w:rsidRDefault="006F5796">
      <w:pPr>
        <w:pStyle w:val="ConsPlusNormal"/>
        <w:spacing w:before="240"/>
        <w:ind w:firstLine="540"/>
        <w:jc w:val="both"/>
      </w:pPr>
      <w:hyperlink r:id="rId204">
        <w:r>
          <w:rPr>
            <w:color w:val="0000FF"/>
          </w:rPr>
          <w:t>Коэффициенты</w:t>
        </w:r>
      </w:hyperlink>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6F5796" w:rsidRDefault="006F5796">
      <w:pPr>
        <w:pStyle w:val="ConsPlusNormal"/>
        <w:spacing w:before="240"/>
        <w:ind w:firstLine="540"/>
        <w:jc w:val="both"/>
      </w:pPr>
      <w:r>
        <w:t>Суммарный размер субсидии i-</w:t>
      </w:r>
      <w:proofErr w:type="spellStart"/>
      <w:r>
        <w:t>му</w:t>
      </w:r>
      <w:proofErr w:type="spellEnd"/>
      <w:r>
        <w:t xml:space="preserve"> субъекту Российской Федерации в 2025 году на приоритетные направления, указанные в </w:t>
      </w:r>
      <w:hyperlink w:anchor="P620">
        <w:r>
          <w:rPr>
            <w:color w:val="0000FF"/>
          </w:rPr>
          <w:t>подпунктах "б"</w:t>
        </w:r>
      </w:hyperlink>
      <w:r>
        <w:t xml:space="preserve"> и </w:t>
      </w:r>
      <w:hyperlink w:anchor="P623">
        <w:r>
          <w:rPr>
            <w:color w:val="0000FF"/>
          </w:rPr>
          <w:t>"в" пункта 5</w:t>
        </w:r>
      </w:hyperlink>
      <w:r>
        <w:t xml:space="preserve"> настоящих Правил, не 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
    <w:p w:rsidR="006F5796" w:rsidRDefault="006F5796">
      <w:pPr>
        <w:pStyle w:val="ConsPlusNormal"/>
        <w:jc w:val="both"/>
      </w:pPr>
      <w:r>
        <w:t xml:space="preserve">(в ред. </w:t>
      </w:r>
      <w:hyperlink r:id="rId205">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anchor="P623">
        <w:r>
          <w:rPr>
            <w:color w:val="0000FF"/>
          </w:rPr>
          <w:t>подпункте "в" пункта 5</w:t>
        </w:r>
      </w:hyperlink>
      <w: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
    <w:p w:rsidR="006F5796" w:rsidRDefault="006F5796">
      <w:pPr>
        <w:pStyle w:val="ConsPlusNormal"/>
        <w:jc w:val="both"/>
      </w:pPr>
      <w:r>
        <w:t xml:space="preserve">(в ред. </w:t>
      </w:r>
      <w:hyperlink r:id="rId206">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a4 - размер субсидии на приоритетное направление, указанное в </w:t>
      </w:r>
      <w:hyperlink w:anchor="P627">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6F5796" w:rsidRDefault="006F5796">
      <w:pPr>
        <w:pStyle w:val="ConsPlusNormal"/>
        <w:jc w:val="both"/>
      </w:pPr>
    </w:p>
    <w:p w:rsidR="006F5796" w:rsidRDefault="006F5796">
      <w:pPr>
        <w:pStyle w:val="ConsPlusNormal"/>
        <w:sectPr w:rsidR="006F5796" w:rsidSect="00F36055">
          <w:pgSz w:w="11906" w:h="16838"/>
          <w:pgMar w:top="1134" w:right="850" w:bottom="1134" w:left="1701" w:header="708" w:footer="708" w:gutter="0"/>
          <w:cols w:space="708"/>
          <w:docGrid w:linePitch="360"/>
        </w:sectPr>
      </w:pPr>
    </w:p>
    <w:p w:rsidR="006F5796" w:rsidRDefault="006F5796">
      <w:pPr>
        <w:pStyle w:val="ConsPlusNormal"/>
        <w:jc w:val="center"/>
      </w:pPr>
      <w:r>
        <w:rPr>
          <w:noProof/>
          <w:position w:val="-63"/>
        </w:rPr>
        <w:lastRenderedPageBreak/>
        <w:drawing>
          <wp:inline distT="0" distB="0" distL="0" distR="0">
            <wp:extent cx="6023610" cy="9601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6023610" cy="960120"/>
                    </a:xfrm>
                    <a:prstGeom prst="rect">
                      <a:avLst/>
                    </a:prstGeom>
                    <a:noFill/>
                    <a:ln>
                      <a:noFill/>
                    </a:ln>
                  </pic:spPr>
                </pic:pic>
              </a:graphicData>
            </a:graphic>
          </wp:inline>
        </w:drawing>
      </w:r>
    </w:p>
    <w:p w:rsidR="006F5796" w:rsidRDefault="006F5796">
      <w:pPr>
        <w:pStyle w:val="ConsPlusNormal"/>
        <w:sectPr w:rsidR="006F5796">
          <w:pgSz w:w="16838" w:h="11905" w:orient="landscape"/>
          <w:pgMar w:top="1701" w:right="1134" w:bottom="850" w:left="1134" w:header="0" w:footer="0" w:gutter="0"/>
          <w:cols w:space="720"/>
          <w:titlePg/>
        </w:sectPr>
      </w:pPr>
    </w:p>
    <w:p w:rsidR="006F5796" w:rsidRDefault="006F5796">
      <w:pPr>
        <w:pStyle w:val="ConsPlusNormal"/>
        <w:jc w:val="both"/>
      </w:pPr>
      <w:r>
        <w:lastRenderedPageBreak/>
        <w:t xml:space="preserve">(в ред. </w:t>
      </w:r>
      <w:hyperlink r:id="rId208">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proofErr w:type="spellStart"/>
      <w:r>
        <w:t>D</w:t>
      </w:r>
      <w:r>
        <w:rPr>
          <w:vertAlign w:val="subscript"/>
        </w:rPr>
        <w:t>oi</w:t>
      </w:r>
      <w:proofErr w:type="spellEnd"/>
      <w:r>
        <w:t xml:space="preserve"> - доля i-</w:t>
      </w:r>
      <w:proofErr w:type="spellStart"/>
      <w:r>
        <w:t>го</w:t>
      </w:r>
      <w:proofErr w:type="spellEnd"/>
      <w:r>
        <w:t xml:space="preserve"> субъекта Российской Федерации в показателе численности поголовья северных оленей, рассчитываемая по формуле:</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131570" cy="5829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131570" cy="58293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 xml:space="preserve">где </w:t>
      </w:r>
      <w:proofErr w:type="spellStart"/>
      <w:r>
        <w:t>Oi</w:t>
      </w:r>
      <w:proofErr w:type="spellEnd"/>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6F5796" w:rsidRDefault="006F5796">
      <w:pPr>
        <w:pStyle w:val="ConsPlusNormal"/>
        <w:spacing w:before="240"/>
        <w:ind w:firstLine="540"/>
        <w:jc w:val="both"/>
      </w:pPr>
      <w:proofErr w:type="spellStart"/>
      <w:r>
        <w:t>D</w:t>
      </w:r>
      <w:r>
        <w:rPr>
          <w:vertAlign w:val="subscript"/>
        </w:rPr>
        <w:t>lmi</w:t>
      </w:r>
      <w:proofErr w:type="spellEnd"/>
      <w:r>
        <w:t xml:space="preserve"> - доля i-</w:t>
      </w:r>
      <w:proofErr w:type="spellStart"/>
      <w:r>
        <w:t>го</w:t>
      </w:r>
      <w:proofErr w:type="spellEnd"/>
      <w:r>
        <w:t xml:space="preserve"> субъекта Российской Федерации в показателе численности поголовья маралов и мясных табунных лошадей, рассчитываемая по формуле:</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325880" cy="5829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325880" cy="58293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 xml:space="preserve">где </w:t>
      </w:r>
      <w:proofErr w:type="spellStart"/>
      <w:r>
        <w:t>LMi</w:t>
      </w:r>
      <w:proofErr w:type="spellEnd"/>
      <w:r>
        <w:t xml:space="preserve">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6F5796" w:rsidRDefault="006F5796">
      <w:pPr>
        <w:pStyle w:val="ConsPlusNormal"/>
        <w:spacing w:before="240"/>
        <w:ind w:firstLine="540"/>
        <w:jc w:val="both"/>
      </w:pPr>
      <w:proofErr w:type="spellStart"/>
      <w:r>
        <w:t>D</w:t>
      </w:r>
      <w:r>
        <w:rPr>
          <w:vertAlign w:val="subscript"/>
        </w:rPr>
        <w:t>ki</w:t>
      </w:r>
      <w:proofErr w:type="spellEnd"/>
      <w:r>
        <w:t xml:space="preserve"> - доля i-</w:t>
      </w:r>
      <w:proofErr w:type="spellStart"/>
      <w:r>
        <w:t>го</w:t>
      </w:r>
      <w:proofErr w:type="spellEnd"/>
      <w:r>
        <w:t xml:space="preserve"> субъекта в показателе посевной площади, занятой кормовыми культурами, рассчитываемая по формуле:</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131570" cy="5829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131570" cy="58293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proofErr w:type="spellStart"/>
      <w:r>
        <w:t>Ki</w:t>
      </w:r>
      <w:proofErr w:type="spellEnd"/>
      <w:r>
        <w:t xml:space="preserve">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212">
        <w:r>
          <w:rPr>
            <w:color w:val="0000FF"/>
          </w:rPr>
          <w:t>форме</w:t>
        </w:r>
      </w:hyperlink>
      <w:r>
        <w:t xml:space="preserve"> и в </w:t>
      </w:r>
      <w:hyperlink r:id="rId213">
        <w:r>
          <w:rPr>
            <w:color w:val="0000FF"/>
          </w:rPr>
          <w:t>срок</w:t>
        </w:r>
      </w:hyperlink>
      <w:r>
        <w:t>, которые устанавливаются Министерством сельского хозяйства Российской Федерации;</w:t>
      </w:r>
    </w:p>
    <w:p w:rsidR="006F5796" w:rsidRDefault="006F5796">
      <w:pPr>
        <w:pStyle w:val="ConsPlusNormal"/>
        <w:spacing w:before="240"/>
        <w:ind w:firstLine="540"/>
        <w:jc w:val="both"/>
      </w:pPr>
      <w:r>
        <w:t xml:space="preserve">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w:t>
      </w:r>
      <w:r>
        <w:lastRenderedPageBreak/>
        <w:t>оленеводство, определены в качестве приоритетного направления на соответствующий финансовый год;</w:t>
      </w:r>
    </w:p>
    <w:p w:rsidR="006F5796" w:rsidRDefault="006F5796">
      <w:pPr>
        <w:pStyle w:val="ConsPlusNormal"/>
        <w:spacing w:before="240"/>
        <w:ind w:firstLine="540"/>
        <w:jc w:val="both"/>
      </w:pPr>
      <w:r>
        <w:t xml:space="preserve">a5 - размер субсидии на приоритетное направление, указанное в </w:t>
      </w:r>
      <w:hyperlink w:anchor="P630">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6F5796" w:rsidRDefault="006F5796">
      <w:pPr>
        <w:pStyle w:val="ConsPlusNormal"/>
        <w:jc w:val="both"/>
      </w:pPr>
    </w:p>
    <w:p w:rsidR="006F5796" w:rsidRDefault="006F5796">
      <w:pPr>
        <w:pStyle w:val="ConsPlusNormal"/>
        <w:jc w:val="center"/>
      </w:pPr>
      <w:r>
        <w:rPr>
          <w:noProof/>
          <w:position w:val="-63"/>
        </w:rPr>
        <w:drawing>
          <wp:inline distT="0" distB="0" distL="0" distR="0">
            <wp:extent cx="3474720" cy="9601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474720" cy="960120"/>
                    </a:xfrm>
                    <a:prstGeom prst="rect">
                      <a:avLst/>
                    </a:prstGeom>
                    <a:noFill/>
                    <a:ln>
                      <a:noFill/>
                    </a:ln>
                  </pic:spPr>
                </pic:pic>
              </a:graphicData>
            </a:graphic>
          </wp:inline>
        </w:drawing>
      </w:r>
    </w:p>
    <w:p w:rsidR="006F5796" w:rsidRDefault="006F5796">
      <w:pPr>
        <w:pStyle w:val="ConsPlusNormal"/>
        <w:jc w:val="both"/>
      </w:pPr>
      <w:r>
        <w:t xml:space="preserve">(в ред. </w:t>
      </w:r>
      <w:hyperlink r:id="rId215">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jc w:val="both"/>
      </w:pPr>
      <w:r>
        <w:t xml:space="preserve">(в ред. </w:t>
      </w:r>
      <w:hyperlink r:id="rId216">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V5i - фактический показатель объема производства льна-долгунца (в тыс. тонн в пересчете на льноволокно) и (или) технической конопли (в тыс. тонн в пересчете на </w:t>
      </w:r>
      <w:proofErr w:type="spellStart"/>
      <w:r>
        <w:t>пеньковолокно</w:t>
      </w:r>
      <w:proofErr w:type="spellEnd"/>
      <w:r>
        <w:t>) в i-м субъекте Российской Федерации в отчетном году на основании данных Федеральной службы государственной статистики;</w:t>
      </w:r>
    </w:p>
    <w:p w:rsidR="006F5796" w:rsidRDefault="006F5796">
      <w:pPr>
        <w:pStyle w:val="ConsPlusNormal"/>
        <w:jc w:val="both"/>
      </w:pPr>
      <w:r>
        <w:t xml:space="preserve">(в ред. </w:t>
      </w:r>
      <w:hyperlink r:id="rId217">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абзацы сорок восьмой - пятьдесят третий утратили силу с 1 января 2025 года. - </w:t>
      </w:r>
      <w:hyperlink r:id="rId218">
        <w:r>
          <w:rPr>
            <w:color w:val="0000FF"/>
          </w:rPr>
          <w:t>Постановление</w:t>
        </w:r>
      </w:hyperlink>
      <w:r>
        <w:t xml:space="preserve"> Правительства РФ от 19.12.2024 N 1824;</w:t>
      </w:r>
    </w:p>
    <w:p w:rsidR="006F5796" w:rsidRDefault="006F5796">
      <w:pPr>
        <w:pStyle w:val="ConsPlusNormal"/>
        <w:spacing w:before="240"/>
        <w:ind w:firstLine="540"/>
        <w:jc w:val="both"/>
      </w:pPr>
      <w: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6F5796" w:rsidRDefault="006F5796">
      <w:pPr>
        <w:pStyle w:val="ConsPlusNormal"/>
        <w:spacing w:before="240"/>
        <w:ind w:firstLine="540"/>
        <w:jc w:val="both"/>
      </w:pPr>
      <w:r>
        <w:t xml:space="preserve">a6 - размер субсидии на приоритетное направление, указанное в </w:t>
      </w:r>
      <w:hyperlink w:anchor="P632">
        <w:r>
          <w:rPr>
            <w:color w:val="0000FF"/>
          </w:rPr>
          <w:t>подпункте "е"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6F5796" w:rsidRDefault="006F5796">
      <w:pPr>
        <w:pStyle w:val="ConsPlusNormal"/>
        <w:jc w:val="both"/>
      </w:pPr>
    </w:p>
    <w:p w:rsidR="006F5796" w:rsidRDefault="006F5796">
      <w:pPr>
        <w:pStyle w:val="ConsPlusNormal"/>
        <w:sectPr w:rsidR="006F5796">
          <w:pgSz w:w="11905" w:h="16838"/>
          <w:pgMar w:top="1134" w:right="850" w:bottom="1134" w:left="1701" w:header="0" w:footer="0" w:gutter="0"/>
          <w:cols w:space="720"/>
          <w:titlePg/>
        </w:sectPr>
      </w:pPr>
    </w:p>
    <w:p w:rsidR="006F5796" w:rsidRDefault="006F5796">
      <w:pPr>
        <w:pStyle w:val="ConsPlusNormal"/>
        <w:jc w:val="center"/>
      </w:pPr>
      <w:r>
        <w:rPr>
          <w:noProof/>
          <w:position w:val="-63"/>
        </w:rPr>
        <w:lastRenderedPageBreak/>
        <w:drawing>
          <wp:inline distT="0" distB="0" distL="0" distR="0">
            <wp:extent cx="6480810" cy="9601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6480810" cy="960120"/>
                    </a:xfrm>
                    <a:prstGeom prst="rect">
                      <a:avLst/>
                    </a:prstGeom>
                    <a:noFill/>
                    <a:ln>
                      <a:noFill/>
                    </a:ln>
                  </pic:spPr>
                </pic:pic>
              </a:graphicData>
            </a:graphic>
          </wp:inline>
        </w:drawing>
      </w:r>
    </w:p>
    <w:p w:rsidR="006F5796" w:rsidRDefault="006F5796">
      <w:pPr>
        <w:pStyle w:val="ConsPlusNormal"/>
        <w:sectPr w:rsidR="006F5796">
          <w:pgSz w:w="16838" w:h="11905" w:orient="landscape"/>
          <w:pgMar w:top="1701" w:right="1134" w:bottom="850" w:left="1134" w:header="0" w:footer="0" w:gutter="0"/>
          <w:cols w:space="720"/>
          <w:titlePg/>
        </w:sectPr>
      </w:pPr>
    </w:p>
    <w:p w:rsidR="006F5796" w:rsidRDefault="006F5796">
      <w:pPr>
        <w:pStyle w:val="ConsPlusNormal"/>
        <w:jc w:val="both"/>
      </w:pPr>
      <w:r>
        <w:lastRenderedPageBreak/>
        <w:t xml:space="preserve">(в ред. </w:t>
      </w:r>
      <w:hyperlink r:id="rId220">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r>
        <w:t>D</w:t>
      </w:r>
      <w:r>
        <w:rPr>
          <w:vertAlign w:val="subscript"/>
        </w:rPr>
        <w:t>Sz6i</w:t>
      </w:r>
      <w:r>
        <w:t xml:space="preserve"> - доля i-</w:t>
      </w:r>
      <w:proofErr w:type="spellStart"/>
      <w:r>
        <w:t>го</w:t>
      </w:r>
      <w:proofErr w:type="spellEnd"/>
      <w:r>
        <w:t xml:space="preserve">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rsidR="006F5796" w:rsidRDefault="006F5796">
      <w:pPr>
        <w:pStyle w:val="ConsPlusNormal"/>
        <w:jc w:val="both"/>
      </w:pPr>
      <w:r>
        <w:t xml:space="preserve">(в ред. </w:t>
      </w:r>
      <w:hyperlink r:id="rId221">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405890" cy="5829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05890" cy="582930"/>
                    </a:xfrm>
                    <a:prstGeom prst="rect">
                      <a:avLst/>
                    </a:prstGeom>
                    <a:noFill/>
                    <a:ln>
                      <a:noFill/>
                    </a:ln>
                  </pic:spPr>
                </pic:pic>
              </a:graphicData>
            </a:graphic>
          </wp:inline>
        </w:drawing>
      </w:r>
    </w:p>
    <w:p w:rsidR="006F5796" w:rsidRDefault="006F5796">
      <w:pPr>
        <w:pStyle w:val="ConsPlusNormal"/>
        <w:jc w:val="both"/>
      </w:pPr>
      <w:r>
        <w:t xml:space="preserve">(в ред. </w:t>
      </w:r>
      <w:hyperlink r:id="rId223">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jc w:val="both"/>
      </w:pPr>
      <w:r>
        <w:t xml:space="preserve">(в ред. </w:t>
      </w:r>
      <w:hyperlink r:id="rId224">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год на основании представленных уполномоченным органом в Министерство сельского хозяйства Российской Федерации по </w:t>
      </w:r>
      <w:hyperlink r:id="rId225">
        <w:r>
          <w:rPr>
            <w:color w:val="0000FF"/>
          </w:rPr>
          <w:t>форме</w:t>
        </w:r>
      </w:hyperlink>
      <w:r>
        <w:t xml:space="preserve"> и в </w:t>
      </w:r>
      <w:hyperlink r:id="rId226">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(тыс. гектаров);</w:t>
      </w:r>
    </w:p>
    <w:p w:rsidR="006F5796" w:rsidRDefault="006F5796">
      <w:pPr>
        <w:pStyle w:val="ConsPlusNormal"/>
        <w:jc w:val="both"/>
      </w:pPr>
      <w:r>
        <w:t xml:space="preserve">(в ред. </w:t>
      </w:r>
      <w:hyperlink r:id="rId227">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D</w:t>
      </w:r>
      <w:r>
        <w:rPr>
          <w:vertAlign w:val="subscript"/>
        </w:rPr>
        <w:t>Szp6i</w:t>
      </w:r>
      <w:r>
        <w:t xml:space="preserve"> - доля i-</w:t>
      </w:r>
      <w:proofErr w:type="spellStart"/>
      <w:r>
        <w:t>го</w:t>
      </w:r>
      <w:proofErr w:type="spellEnd"/>
      <w:r>
        <w:t xml:space="preserve"> субъекта Российской Федерации в плановых показателях по площади закладки питомников, рассчитываемая по формуле:</w:t>
      </w:r>
    </w:p>
    <w:p w:rsidR="006F5796" w:rsidRDefault="006F5796">
      <w:pPr>
        <w:pStyle w:val="ConsPlusNormal"/>
        <w:jc w:val="both"/>
      </w:pPr>
      <w:r>
        <w:t xml:space="preserve">(в ред. </w:t>
      </w:r>
      <w:hyperlink r:id="rId228">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554480" cy="5829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554480" cy="582930"/>
                    </a:xfrm>
                    <a:prstGeom prst="rect">
                      <a:avLst/>
                    </a:prstGeom>
                    <a:noFill/>
                    <a:ln>
                      <a:noFill/>
                    </a:ln>
                  </pic:spPr>
                </pic:pic>
              </a:graphicData>
            </a:graphic>
          </wp:inline>
        </w:drawing>
      </w:r>
    </w:p>
    <w:p w:rsidR="006F5796" w:rsidRDefault="006F5796">
      <w:pPr>
        <w:pStyle w:val="ConsPlusNormal"/>
        <w:jc w:val="both"/>
      </w:pPr>
      <w:r>
        <w:t xml:space="preserve">(в ред. </w:t>
      </w:r>
      <w:hyperlink r:id="rId230">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jc w:val="both"/>
      </w:pPr>
      <w:r>
        <w:t xml:space="preserve">(в ред. </w:t>
      </w:r>
      <w:hyperlink r:id="rId231">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w:t>
      </w:r>
      <w:hyperlink r:id="rId232">
        <w:r>
          <w:rPr>
            <w:color w:val="0000FF"/>
          </w:rPr>
          <w:t>форме</w:t>
        </w:r>
      </w:hyperlink>
      <w:r>
        <w:t xml:space="preserve"> и в </w:t>
      </w:r>
      <w:hyperlink r:id="rId233">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(тыс. гектаров);</w:t>
      </w:r>
    </w:p>
    <w:p w:rsidR="006F5796" w:rsidRDefault="006F5796">
      <w:pPr>
        <w:pStyle w:val="ConsPlusNormal"/>
        <w:jc w:val="both"/>
      </w:pPr>
      <w:r>
        <w:t xml:space="preserve">(в ред. </w:t>
      </w:r>
      <w:hyperlink r:id="rId234">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D</w:t>
      </w:r>
      <w:r>
        <w:rPr>
          <w:vertAlign w:val="subscript"/>
        </w:rPr>
        <w:t>Su6i</w:t>
      </w:r>
      <w:r>
        <w:t xml:space="preserve"> - доля i-</w:t>
      </w:r>
      <w:proofErr w:type="spellStart"/>
      <w:r>
        <w:t>го</w:t>
      </w:r>
      <w:proofErr w:type="spellEnd"/>
      <w:r>
        <w:t xml:space="preserve"> субъекта Российской Федерации в фактических показателях </w:t>
      </w:r>
      <w:r>
        <w:lastRenderedPageBreak/>
        <w:t xml:space="preserve">площади </w:t>
      </w:r>
      <w:proofErr w:type="spellStart"/>
      <w:r>
        <w:t>уходных</w:t>
      </w:r>
      <w:proofErr w:type="spellEnd"/>
      <w:r>
        <w:t xml:space="preserve"> работ за многолетними насаждениями (за исключением виноградников) до вступления в товарное плодоношение, рассчитываемая по формуле:</w:t>
      </w:r>
    </w:p>
    <w:p w:rsidR="006F5796" w:rsidRDefault="006F5796">
      <w:pPr>
        <w:pStyle w:val="ConsPlusNormal"/>
        <w:jc w:val="both"/>
      </w:pPr>
      <w:r>
        <w:t xml:space="preserve">(в ред. </w:t>
      </w:r>
      <w:hyperlink r:id="rId235">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428750" cy="5829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428750" cy="582930"/>
                    </a:xfrm>
                    <a:prstGeom prst="rect">
                      <a:avLst/>
                    </a:prstGeom>
                    <a:noFill/>
                    <a:ln>
                      <a:noFill/>
                    </a:ln>
                  </pic:spPr>
                </pic:pic>
              </a:graphicData>
            </a:graphic>
          </wp:inline>
        </w:drawing>
      </w:r>
    </w:p>
    <w:p w:rsidR="006F5796" w:rsidRDefault="006F5796">
      <w:pPr>
        <w:pStyle w:val="ConsPlusNormal"/>
        <w:jc w:val="both"/>
      </w:pPr>
      <w:r>
        <w:t xml:space="preserve">(в ред. </w:t>
      </w:r>
      <w:hyperlink r:id="rId237">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jc w:val="both"/>
      </w:pPr>
      <w:r>
        <w:t xml:space="preserve">(в ред. </w:t>
      </w:r>
      <w:hyperlink r:id="rId238">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anchor="P1040">
        <w:r>
          <w:rPr>
            <w:color w:val="0000FF"/>
          </w:rPr>
          <w:t>подпунктом "в" пункта 27</w:t>
        </w:r>
      </w:hyperlink>
      <w:r>
        <w:t xml:space="preserve"> настоящих Правил (тыс. гектаров);</w:t>
      </w:r>
    </w:p>
    <w:p w:rsidR="006F5796" w:rsidRDefault="006F5796">
      <w:pPr>
        <w:pStyle w:val="ConsPlusNormal"/>
        <w:jc w:val="both"/>
      </w:pPr>
      <w:r>
        <w:t xml:space="preserve">(в ред. </w:t>
      </w:r>
      <w:hyperlink r:id="rId239">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6F5796" w:rsidRDefault="006F5796">
      <w:pPr>
        <w:pStyle w:val="ConsPlusNormal"/>
        <w:spacing w:before="240"/>
        <w:ind w:firstLine="540"/>
        <w:jc w:val="both"/>
      </w:pPr>
      <w:r>
        <w:t xml:space="preserve">a7 - размер субсидии на приоритетное направление, указанное в </w:t>
      </w:r>
      <w:hyperlink w:anchor="P634">
        <w:r>
          <w:rPr>
            <w:color w:val="0000FF"/>
          </w:rPr>
          <w:t>подпункте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6F5796" w:rsidRDefault="006F5796">
      <w:pPr>
        <w:pStyle w:val="ConsPlusNormal"/>
        <w:jc w:val="both"/>
      </w:pPr>
    </w:p>
    <w:p w:rsidR="006F5796" w:rsidRDefault="006F5796">
      <w:pPr>
        <w:pStyle w:val="ConsPlusNormal"/>
        <w:jc w:val="center"/>
      </w:pPr>
      <w:r>
        <w:rPr>
          <w:noProof/>
          <w:position w:val="-60"/>
        </w:rPr>
        <w:drawing>
          <wp:inline distT="0" distB="0" distL="0" distR="0">
            <wp:extent cx="3303270" cy="9144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303270" cy="91440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6F5796" w:rsidRDefault="006F5796">
      <w:pPr>
        <w:pStyle w:val="ConsPlusNormal"/>
        <w:spacing w:before="240"/>
        <w:ind w:firstLine="540"/>
        <w:jc w:val="both"/>
      </w:pPr>
      <w:proofErr w:type="spellStart"/>
      <w:r>
        <w:t>k</w:t>
      </w:r>
      <w:r>
        <w:rPr>
          <w:vertAlign w:val="subscript"/>
        </w:rPr>
        <w:t>ef</w:t>
      </w:r>
      <w:proofErr w:type="spellEnd"/>
      <w: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6F5796" w:rsidRDefault="006F5796">
      <w:pPr>
        <w:pStyle w:val="ConsPlusNormal"/>
        <w:spacing w:before="240"/>
        <w:ind w:firstLine="540"/>
        <w:jc w:val="both"/>
      </w:pPr>
      <w:r>
        <w:lastRenderedPageBreak/>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6F5796" w:rsidRDefault="006F5796">
      <w:pPr>
        <w:pStyle w:val="ConsPlusNormal"/>
        <w:spacing w:before="240"/>
        <w:ind w:firstLine="540"/>
        <w:jc w:val="both"/>
      </w:pPr>
      <w:r>
        <w:t xml:space="preserve">a8 - размер субсидии на приоритетное направление, указанное в </w:t>
      </w:r>
      <w:hyperlink w:anchor="P636">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6F5796" w:rsidRDefault="006F5796">
      <w:pPr>
        <w:pStyle w:val="ConsPlusNormal"/>
        <w:jc w:val="both"/>
      </w:pPr>
    </w:p>
    <w:p w:rsidR="006F5796" w:rsidRDefault="006F5796">
      <w:pPr>
        <w:pStyle w:val="ConsPlusNormal"/>
        <w:jc w:val="center"/>
      </w:pPr>
      <w:r>
        <w:rPr>
          <w:noProof/>
          <w:position w:val="-60"/>
        </w:rPr>
        <w:drawing>
          <wp:inline distT="0" distB="0" distL="0" distR="0">
            <wp:extent cx="2914650" cy="9144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914650" cy="914400"/>
                    </a:xfrm>
                    <a:prstGeom prst="rect">
                      <a:avLst/>
                    </a:prstGeom>
                    <a:noFill/>
                    <a:ln>
                      <a:noFill/>
                    </a:ln>
                  </pic:spPr>
                </pic:pic>
              </a:graphicData>
            </a:graphic>
          </wp:inline>
        </w:drawing>
      </w:r>
    </w:p>
    <w:p w:rsidR="006F5796" w:rsidRDefault="006F5796">
      <w:pPr>
        <w:pStyle w:val="ConsPlusNormal"/>
        <w:ind w:firstLine="540"/>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242">
        <w:r>
          <w:rPr>
            <w:color w:val="0000FF"/>
          </w:rPr>
          <w:t>форме</w:t>
        </w:r>
      </w:hyperlink>
      <w:r>
        <w:t xml:space="preserve"> и в </w:t>
      </w:r>
      <w:hyperlink r:id="rId243">
        <w:r>
          <w:rPr>
            <w:color w:val="0000FF"/>
          </w:rPr>
          <w:t>срок</w:t>
        </w:r>
      </w:hyperlink>
      <w:r>
        <w:t>, которые устанавливаются Министерством сельского хозяйства Российской Федерации;</w:t>
      </w:r>
    </w:p>
    <w:p w:rsidR="006F5796" w:rsidRDefault="006F5796">
      <w:pPr>
        <w:pStyle w:val="ConsPlusNormal"/>
        <w:spacing w:before="24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6F5796" w:rsidRDefault="006F5796">
      <w:pPr>
        <w:pStyle w:val="ConsPlusNormal"/>
        <w:spacing w:before="240"/>
        <w:ind w:firstLine="540"/>
        <w:jc w:val="both"/>
      </w:pPr>
      <w:r>
        <w:t xml:space="preserve">a9 - размер субсидии на приоритетное направление, указанное в </w:t>
      </w:r>
      <w:hyperlink w:anchor="P639">
        <w:r>
          <w:rPr>
            <w:color w:val="0000FF"/>
          </w:rPr>
          <w:t>подпункте "и"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6F5796" w:rsidRDefault="006F5796">
      <w:pPr>
        <w:pStyle w:val="ConsPlusNormal"/>
        <w:jc w:val="both"/>
      </w:pPr>
    </w:p>
    <w:p w:rsidR="006F5796" w:rsidRDefault="006F5796">
      <w:pPr>
        <w:pStyle w:val="ConsPlusNormal"/>
        <w:jc w:val="center"/>
      </w:pPr>
      <w:r>
        <w:rPr>
          <w:noProof/>
          <w:position w:val="-63"/>
        </w:rPr>
        <w:drawing>
          <wp:inline distT="0" distB="0" distL="0" distR="0">
            <wp:extent cx="5269230" cy="9601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5269230" cy="960120"/>
                    </a:xfrm>
                    <a:prstGeom prst="rect">
                      <a:avLst/>
                    </a:prstGeom>
                    <a:noFill/>
                    <a:ln>
                      <a:noFill/>
                    </a:ln>
                  </pic:spPr>
                </pic:pic>
              </a:graphicData>
            </a:graphic>
          </wp:inline>
        </w:drawing>
      </w:r>
    </w:p>
    <w:p w:rsidR="006F5796" w:rsidRDefault="006F5796">
      <w:pPr>
        <w:pStyle w:val="ConsPlusNormal"/>
        <w:jc w:val="both"/>
      </w:pPr>
      <w:r>
        <w:t xml:space="preserve">(в ред. </w:t>
      </w:r>
      <w:hyperlink r:id="rId245">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r>
        <w:t>D</w:t>
      </w:r>
      <w:r>
        <w:rPr>
          <w:vertAlign w:val="subscript"/>
        </w:rPr>
        <w:t>v9i</w:t>
      </w:r>
      <w:r>
        <w:t xml:space="preserve"> - доля i-</w:t>
      </w:r>
      <w:proofErr w:type="spellStart"/>
      <w:r>
        <w:t>го</w:t>
      </w:r>
      <w:proofErr w:type="spellEnd"/>
      <w:r>
        <w:t xml:space="preserve">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268730" cy="58293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268730" cy="58293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lastRenderedPageBreak/>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247">
        <w:r>
          <w:rPr>
            <w:color w:val="0000FF"/>
          </w:rPr>
          <w:t>форме</w:t>
        </w:r>
      </w:hyperlink>
      <w:r>
        <w:t xml:space="preserve"> и в </w:t>
      </w:r>
      <w:hyperlink r:id="rId248">
        <w:r>
          <w:rPr>
            <w:color w:val="0000FF"/>
          </w:rPr>
          <w:t>срок</w:t>
        </w:r>
      </w:hyperlink>
      <w:r>
        <w:t>, которые устанавливаются Министерством сельского хозяйства Российской Федерации;</w:t>
      </w:r>
    </w:p>
    <w:p w:rsidR="006F5796" w:rsidRDefault="006F5796">
      <w:pPr>
        <w:pStyle w:val="ConsPlusNormal"/>
        <w:spacing w:before="240"/>
        <w:ind w:firstLine="540"/>
        <w:jc w:val="both"/>
      </w:pPr>
      <w:r>
        <w:t>D</w:t>
      </w:r>
      <w:r>
        <w:rPr>
          <w:vertAlign w:val="subscript"/>
        </w:rPr>
        <w:t>m9i</w:t>
      </w:r>
      <w:r>
        <w:t xml:space="preserve"> - доля i-</w:t>
      </w:r>
      <w:proofErr w:type="spellStart"/>
      <w:r>
        <w:t>го</w:t>
      </w:r>
      <w:proofErr w:type="spellEnd"/>
      <w:r>
        <w:t xml:space="preserve"> субъекта Российской Федерации в фактических показателях реализации овец и коз на убой, рассчитываемая по формуле:</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325880" cy="5829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325880" cy="58293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6F5796" w:rsidRDefault="006F5796">
      <w:pPr>
        <w:pStyle w:val="ConsPlusNormal"/>
        <w:spacing w:before="240"/>
        <w:ind w:firstLine="540"/>
        <w:jc w:val="both"/>
      </w:pPr>
      <w:r>
        <w:t>k1i - коэффициент увеличения показателя i-</w:t>
      </w:r>
      <w:proofErr w:type="spellStart"/>
      <w:r>
        <w:t>го</w:t>
      </w:r>
      <w:proofErr w:type="spellEnd"/>
      <w:r>
        <w:t xml:space="preserve">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6F5796" w:rsidRDefault="006F5796">
      <w:pPr>
        <w:pStyle w:val="ConsPlusNormal"/>
        <w:spacing w:before="240"/>
        <w:ind w:firstLine="540"/>
        <w:jc w:val="both"/>
      </w:pPr>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6F5796" w:rsidRDefault="006F5796">
      <w:pPr>
        <w:pStyle w:val="ConsPlusNormal"/>
        <w:spacing w:before="240"/>
        <w:ind w:firstLine="540"/>
        <w:jc w:val="both"/>
      </w:pPr>
      <w:r>
        <w:t xml:space="preserve">a10 - размер субсидии на приоритетное направление, указанное в </w:t>
      </w:r>
      <w:hyperlink w:anchor="P643">
        <w:r>
          <w:rPr>
            <w:color w:val="0000FF"/>
          </w:rPr>
          <w:t>подпункте "к"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6F5796" w:rsidRDefault="006F5796">
      <w:pPr>
        <w:pStyle w:val="ConsPlusNormal"/>
        <w:jc w:val="both"/>
      </w:pPr>
    </w:p>
    <w:p w:rsidR="006F5796" w:rsidRDefault="006F5796">
      <w:pPr>
        <w:pStyle w:val="ConsPlusNormal"/>
        <w:jc w:val="center"/>
      </w:pPr>
      <w:r>
        <w:rPr>
          <w:noProof/>
          <w:position w:val="-63"/>
        </w:rPr>
        <w:drawing>
          <wp:inline distT="0" distB="0" distL="0" distR="0">
            <wp:extent cx="5360670" cy="96012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360670" cy="960120"/>
                    </a:xfrm>
                    <a:prstGeom prst="rect">
                      <a:avLst/>
                    </a:prstGeom>
                    <a:noFill/>
                    <a:ln>
                      <a:noFill/>
                    </a:ln>
                  </pic:spPr>
                </pic:pic>
              </a:graphicData>
            </a:graphic>
          </wp:inline>
        </w:drawing>
      </w:r>
    </w:p>
    <w:p w:rsidR="006F5796" w:rsidRDefault="006F5796">
      <w:pPr>
        <w:pStyle w:val="ConsPlusNormal"/>
        <w:jc w:val="both"/>
      </w:pPr>
      <w:r>
        <w:t xml:space="preserve">(в ред. </w:t>
      </w:r>
      <w:hyperlink r:id="rId251">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r>
        <w:t>D</w:t>
      </w:r>
      <w:r>
        <w:rPr>
          <w:vertAlign w:val="subscript"/>
        </w:rPr>
        <w:t>m10i</w:t>
      </w:r>
      <w:r>
        <w:t xml:space="preserve"> - доля i-</w:t>
      </w:r>
      <w:proofErr w:type="spellStart"/>
      <w:r>
        <w:t>го</w:t>
      </w:r>
      <w:proofErr w:type="spellEnd"/>
      <w:r>
        <w:t xml:space="preserve">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508760" cy="5829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508760" cy="58293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rsidR="006F5796" w:rsidRDefault="006F5796">
      <w:pPr>
        <w:pStyle w:val="ConsPlusNormal"/>
        <w:spacing w:before="240"/>
        <w:ind w:firstLine="540"/>
        <w:jc w:val="both"/>
      </w:pPr>
      <w:r>
        <w:t>D</w:t>
      </w:r>
      <w:r>
        <w:rPr>
          <w:vertAlign w:val="subscript"/>
        </w:rPr>
        <w:t>z10i</w:t>
      </w:r>
      <w:r>
        <w:t xml:space="preserve"> - доля i-</w:t>
      </w:r>
      <w:proofErr w:type="spellStart"/>
      <w:r>
        <w:t>го</w:t>
      </w:r>
      <w:proofErr w:type="spellEnd"/>
      <w:r>
        <w:t xml:space="preserve"> субъекта Российской Федерации в фактических показателях объема зерна, использованного на глубокую переработку, рассчитываемая по формуле:</w:t>
      </w:r>
    </w:p>
    <w:p w:rsidR="006F5796" w:rsidRDefault="006F5796">
      <w:pPr>
        <w:pStyle w:val="ConsPlusNormal"/>
        <w:jc w:val="both"/>
      </w:pPr>
    </w:p>
    <w:p w:rsidR="006F5796" w:rsidRDefault="006F5796">
      <w:pPr>
        <w:pStyle w:val="ConsPlusNormal"/>
        <w:jc w:val="center"/>
      </w:pPr>
      <w:r>
        <w:rPr>
          <w:noProof/>
          <w:position w:val="-33"/>
        </w:rPr>
        <w:drawing>
          <wp:inline distT="0" distB="0" distL="0" distR="0">
            <wp:extent cx="1417320" cy="5829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417320" cy="58293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254">
        <w:r>
          <w:rPr>
            <w:color w:val="0000FF"/>
          </w:rPr>
          <w:t>форме</w:t>
        </w:r>
      </w:hyperlink>
      <w:r>
        <w:t xml:space="preserve"> и в </w:t>
      </w:r>
      <w:hyperlink r:id="rId255">
        <w:r>
          <w:rPr>
            <w:color w:val="0000FF"/>
          </w:rPr>
          <w:t>срок</w:t>
        </w:r>
      </w:hyperlink>
      <w:r>
        <w:t>, которые устанавливаются Министерством сельского хозяйства Российской Федерации;</w:t>
      </w:r>
    </w:p>
    <w:p w:rsidR="006F5796" w:rsidRDefault="006F5796">
      <w:pPr>
        <w:pStyle w:val="ConsPlusNormal"/>
        <w:spacing w:before="240"/>
        <w:ind w:firstLine="540"/>
        <w:jc w:val="both"/>
      </w:pPr>
      <w: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6F5796" w:rsidRDefault="006F5796">
      <w:pPr>
        <w:pStyle w:val="ConsPlusNormal"/>
        <w:spacing w:before="240"/>
        <w:ind w:firstLine="540"/>
        <w:jc w:val="both"/>
      </w:pPr>
      <w:r>
        <w:t xml:space="preserve">18. Размер субсидии на приоритетное направление, указанное в </w:t>
      </w:r>
      <w:hyperlink w:anchor="P646">
        <w:r>
          <w:rPr>
            <w:color w:val="0000FF"/>
          </w:rPr>
          <w:t>подпункте "л" пункта 5</w:t>
        </w:r>
      </w:hyperlink>
      <w:r>
        <w:t xml:space="preserve"> настоящих Правил (A</w:t>
      </w:r>
      <w:r>
        <w:rPr>
          <w:vertAlign w:val="subscript"/>
        </w:rPr>
        <w:t>2i</w:t>
      </w:r>
      <w:r>
        <w:t>), рассчитывается по формуле:</w:t>
      </w:r>
    </w:p>
    <w:p w:rsidR="006F5796" w:rsidRDefault="006F5796">
      <w:pPr>
        <w:pStyle w:val="ConsPlusNormal"/>
        <w:jc w:val="both"/>
      </w:pPr>
    </w:p>
    <w:p w:rsidR="006F5796" w:rsidRDefault="006F5796">
      <w:pPr>
        <w:pStyle w:val="ConsPlusNormal"/>
        <w:jc w:val="center"/>
      </w:pPr>
      <w:r>
        <w:rPr>
          <w:noProof/>
          <w:position w:val="-60"/>
        </w:rPr>
        <w:drawing>
          <wp:inline distT="0" distB="0" distL="0" distR="0">
            <wp:extent cx="3337560" cy="9144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337560" cy="91440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r>
        <w:t xml:space="preserve">d - коэффициент уменьшения доли субъекта Российской Федерации, применяемый для субъектов Российской Федерации, в которых количество </w:t>
      </w:r>
      <w:r>
        <w:lastRenderedPageBreak/>
        <w:t>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 0,8;</w:t>
      </w:r>
    </w:p>
    <w:p w:rsidR="006F5796" w:rsidRDefault="006F5796">
      <w:pPr>
        <w:pStyle w:val="ConsPlusNormal"/>
        <w:jc w:val="both"/>
      </w:pPr>
      <w:r>
        <w:t xml:space="preserve">(в ред. </w:t>
      </w:r>
      <w:hyperlink r:id="rId257">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proofErr w:type="spellStart"/>
      <w:r>
        <w:t>D</w:t>
      </w:r>
      <w:r>
        <w:rPr>
          <w:vertAlign w:val="subscript"/>
        </w:rPr>
        <w:t>валi</w:t>
      </w:r>
      <w:proofErr w:type="spellEnd"/>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6F5796" w:rsidRDefault="006F5796">
      <w:pPr>
        <w:pStyle w:val="ConsPlusNormal"/>
        <w:jc w:val="both"/>
      </w:pPr>
    </w:p>
    <w:p w:rsidR="006F5796" w:rsidRDefault="006F5796">
      <w:pPr>
        <w:pStyle w:val="ConsPlusNormal"/>
        <w:jc w:val="center"/>
      </w:pPr>
      <w:r>
        <w:rPr>
          <w:noProof/>
          <w:position w:val="-28"/>
        </w:rPr>
        <w:drawing>
          <wp:inline distT="0" distB="0" distL="0" distR="0">
            <wp:extent cx="971550" cy="51435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971550" cy="51435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proofErr w:type="spellStart"/>
      <w:r>
        <w:t>V</w:t>
      </w:r>
      <w:r>
        <w:rPr>
          <w:vertAlign w:val="subscript"/>
        </w:rPr>
        <w:t>валi</w:t>
      </w:r>
      <w:proofErr w:type="spellEnd"/>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6F5796" w:rsidRDefault="006F5796">
      <w:pPr>
        <w:pStyle w:val="ConsPlusNormal"/>
        <w:spacing w:before="240"/>
        <w:ind w:firstLine="540"/>
        <w:jc w:val="both"/>
      </w:pPr>
      <w:proofErr w:type="spellStart"/>
      <w:r>
        <w:t>H</w:t>
      </w:r>
      <w:r>
        <w:rPr>
          <w:vertAlign w:val="subscript"/>
        </w:rPr>
        <w:t>вал</w:t>
      </w:r>
      <w:proofErr w:type="spellEnd"/>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6F5796" w:rsidRDefault="006F5796">
      <w:pPr>
        <w:pStyle w:val="ConsPlusNormal"/>
        <w:spacing w:before="240"/>
        <w:ind w:firstLine="540"/>
        <w:jc w:val="both"/>
      </w:pPr>
      <w:bookmarkStart w:id="45" w:name="P992"/>
      <w:bookmarkEnd w:id="45"/>
      <w:r>
        <w:t>Размер субсидии i-</w:t>
      </w:r>
      <w:proofErr w:type="spellStart"/>
      <w:r>
        <w:t>му</w:t>
      </w:r>
      <w:proofErr w:type="spellEnd"/>
      <w:r>
        <w:t xml:space="preserve">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anchor="P647">
        <w:r>
          <w:rPr>
            <w:color w:val="0000FF"/>
          </w:rPr>
          <w:t>абзацами вторым</w:t>
        </w:r>
      </w:hyperlink>
      <w:r>
        <w:t xml:space="preserve">, </w:t>
      </w:r>
      <w:hyperlink w:anchor="P656">
        <w:r>
          <w:rPr>
            <w:color w:val="0000FF"/>
          </w:rPr>
          <w:t>восьмым</w:t>
        </w:r>
      </w:hyperlink>
      <w:r>
        <w:t xml:space="preserve"> и </w:t>
      </w:r>
      <w:hyperlink w:anchor="P659">
        <w:r>
          <w:rPr>
            <w:color w:val="0000FF"/>
          </w:rPr>
          <w:t>десятым подпункта "л" пункта 5</w:t>
        </w:r>
      </w:hyperlink>
      <w:r>
        <w:t xml:space="preserve"> настоящих Правил), и определяется по формуле:</w:t>
      </w:r>
    </w:p>
    <w:p w:rsidR="006F5796" w:rsidRDefault="006F5796">
      <w:pPr>
        <w:pStyle w:val="ConsPlusNormal"/>
        <w:jc w:val="both"/>
      </w:pPr>
      <w:r>
        <w:t xml:space="preserve">(в ред. </w:t>
      </w:r>
      <w:hyperlink r:id="rId259">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jc w:val="center"/>
      </w:pPr>
      <w:r>
        <w:t>W x 0,1143.</w:t>
      </w:r>
    </w:p>
    <w:p w:rsidR="006F5796" w:rsidRDefault="006F5796">
      <w:pPr>
        <w:pStyle w:val="ConsPlusNormal"/>
        <w:jc w:val="both"/>
      </w:pPr>
    </w:p>
    <w:p w:rsidR="006F5796" w:rsidRDefault="006F5796">
      <w:pPr>
        <w:pStyle w:val="ConsPlusNormal"/>
        <w:ind w:firstLine="540"/>
        <w:jc w:val="both"/>
      </w:pPr>
      <w:r>
        <w:t xml:space="preserve">Ограничение, указанное в </w:t>
      </w:r>
      <w:hyperlink w:anchor="P992">
        <w:r>
          <w:rPr>
            <w:color w:val="0000FF"/>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anchor="P1032">
        <w:r>
          <w:rPr>
            <w:color w:val="0000FF"/>
          </w:rPr>
          <w:t>пунктом 25</w:t>
        </w:r>
      </w:hyperlink>
      <w:r>
        <w:t xml:space="preserve"> настоящих Правил.</w:t>
      </w:r>
    </w:p>
    <w:p w:rsidR="006F5796" w:rsidRDefault="006F5796">
      <w:pPr>
        <w:pStyle w:val="ConsPlusNormal"/>
        <w:spacing w:before="240"/>
        <w:ind w:firstLine="540"/>
        <w:jc w:val="both"/>
      </w:pPr>
      <w:bookmarkStart w:id="46" w:name="P998"/>
      <w:bookmarkEnd w:id="46"/>
      <w:r>
        <w:t xml:space="preserve">19. Размер субсидии на приоритетное направление, указанное в </w:t>
      </w:r>
      <w:hyperlink w:anchor="P661">
        <w:r>
          <w:rPr>
            <w:color w:val="0000FF"/>
          </w:rPr>
          <w:t xml:space="preserve">подпункте "м" </w:t>
        </w:r>
        <w:r>
          <w:rPr>
            <w:color w:val="0000FF"/>
          </w:rPr>
          <w:lastRenderedPageBreak/>
          <w:t>пункта 5</w:t>
        </w:r>
      </w:hyperlink>
      <w:r>
        <w:t xml:space="preserve"> настоящих Правил (A</w:t>
      </w:r>
      <w:r>
        <w:rPr>
          <w:vertAlign w:val="subscript"/>
        </w:rPr>
        <w:t>3i</w:t>
      </w:r>
      <w:r>
        <w:t>), рассчитывается по формуле:</w:t>
      </w:r>
    </w:p>
    <w:p w:rsidR="006F5796" w:rsidRDefault="006F5796">
      <w:pPr>
        <w:pStyle w:val="ConsPlusNormal"/>
        <w:jc w:val="both"/>
      </w:pPr>
    </w:p>
    <w:p w:rsidR="006F5796" w:rsidRDefault="006F5796">
      <w:pPr>
        <w:pStyle w:val="ConsPlusNormal"/>
        <w:jc w:val="center"/>
      </w:pPr>
      <w:r>
        <w:rPr>
          <w:noProof/>
          <w:position w:val="-60"/>
        </w:rPr>
        <w:drawing>
          <wp:inline distT="0" distB="0" distL="0" distR="0">
            <wp:extent cx="2663190" cy="9144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663190" cy="914400"/>
                    </a:xfrm>
                    <a:prstGeom prst="rect">
                      <a:avLst/>
                    </a:prstGeom>
                    <a:noFill/>
                    <a:ln>
                      <a:noFill/>
                    </a:ln>
                  </pic:spPr>
                </pic:pic>
              </a:graphicData>
            </a:graphic>
          </wp:inline>
        </w:drawing>
      </w:r>
    </w:p>
    <w:p w:rsidR="006F5796" w:rsidRDefault="006F5796">
      <w:pPr>
        <w:pStyle w:val="ConsPlusNormal"/>
        <w:jc w:val="both"/>
      </w:pPr>
      <w:r>
        <w:t xml:space="preserve">(в ред. </w:t>
      </w:r>
      <w:hyperlink r:id="rId261">
        <w:r>
          <w:rPr>
            <w:color w:val="0000FF"/>
          </w:rPr>
          <w:t>Постановления</w:t>
        </w:r>
      </w:hyperlink>
      <w:r>
        <w:t xml:space="preserve"> Правительства РФ от 19.12.2024 N 1824)</w:t>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proofErr w:type="spellStart"/>
      <w:r>
        <w:t>X</w:t>
      </w:r>
      <w:r>
        <w:rPr>
          <w:vertAlign w:val="subscript"/>
        </w:rPr>
        <w:t>i</w:t>
      </w:r>
      <w:proofErr w:type="spellEnd"/>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rsidR="006F5796" w:rsidRDefault="006F5796">
      <w:pPr>
        <w:pStyle w:val="ConsPlusNormal"/>
        <w:jc w:val="both"/>
      </w:pPr>
    </w:p>
    <w:p w:rsidR="006F5796" w:rsidRDefault="006F5796">
      <w:pPr>
        <w:pStyle w:val="ConsPlusNormal"/>
        <w:jc w:val="center"/>
      </w:pPr>
      <w:r>
        <w:rPr>
          <w:noProof/>
          <w:position w:val="-35"/>
        </w:rPr>
        <w:drawing>
          <wp:inline distT="0" distB="0" distL="0" distR="0">
            <wp:extent cx="4491990" cy="6057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491990" cy="605790"/>
                    </a:xfrm>
                    <a:prstGeom prst="rect">
                      <a:avLst/>
                    </a:prstGeom>
                    <a:noFill/>
                    <a:ln>
                      <a:noFill/>
                    </a:ln>
                  </pic:spPr>
                </pic:pic>
              </a:graphicData>
            </a:graphic>
          </wp:inline>
        </w:drawing>
      </w:r>
    </w:p>
    <w:p w:rsidR="006F5796" w:rsidRDefault="006F5796">
      <w:pPr>
        <w:pStyle w:val="ConsPlusNormal"/>
        <w:jc w:val="both"/>
      </w:pPr>
    </w:p>
    <w:p w:rsidR="006F5796" w:rsidRDefault="006F5796">
      <w:pPr>
        <w:pStyle w:val="ConsPlusNormal"/>
        <w:ind w:firstLine="540"/>
        <w:jc w:val="both"/>
      </w:pPr>
      <w:r>
        <w:t>где:</w:t>
      </w:r>
    </w:p>
    <w:p w:rsidR="006F5796" w:rsidRDefault="006F5796">
      <w:pPr>
        <w:pStyle w:val="ConsPlusNormal"/>
        <w:spacing w:before="240"/>
        <w:ind w:firstLine="540"/>
        <w:jc w:val="both"/>
      </w:pPr>
      <w:proofErr w:type="spellStart"/>
      <w:r>
        <w:t>Bonus</w:t>
      </w:r>
      <w:r>
        <w:rPr>
          <w:vertAlign w:val="subscript"/>
        </w:rPr>
        <w:t>рi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263">
        <w:r>
          <w:rPr>
            <w:color w:val="0000FF"/>
          </w:rPr>
          <w:t>форме</w:t>
        </w:r>
      </w:hyperlink>
      <w:r>
        <w:t xml:space="preserve"> и в </w:t>
      </w:r>
      <w:hyperlink r:id="rId264">
        <w:r>
          <w:rPr>
            <w:color w:val="0000FF"/>
          </w:rPr>
          <w:t>срок</w:t>
        </w:r>
      </w:hyperlink>
      <w:r>
        <w:t>, которые устанавливаются Министерством сельского хозяйства Российской Федерации;</w:t>
      </w:r>
    </w:p>
    <w:p w:rsidR="006F5796" w:rsidRDefault="006F5796">
      <w:pPr>
        <w:pStyle w:val="ConsPlusNormal"/>
        <w:spacing w:before="240"/>
        <w:ind w:firstLine="540"/>
        <w:jc w:val="both"/>
      </w:pPr>
      <w:proofErr w:type="spellStart"/>
      <w:r>
        <w:t>Bonus</w:t>
      </w:r>
      <w:r>
        <w:rPr>
          <w:vertAlign w:val="subscript"/>
        </w:rPr>
        <w:t>жi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265">
        <w:r>
          <w:rPr>
            <w:color w:val="0000FF"/>
          </w:rPr>
          <w:t>форме</w:t>
        </w:r>
      </w:hyperlink>
      <w:r>
        <w:t xml:space="preserve"> и в </w:t>
      </w:r>
      <w:hyperlink r:id="rId266">
        <w:r>
          <w:rPr>
            <w:color w:val="0000FF"/>
          </w:rPr>
          <w:t>срок</w:t>
        </w:r>
      </w:hyperlink>
      <w:r>
        <w:t>, которые устанавливаются Министерством сельского хозяйства Российской Федерации;</w:t>
      </w:r>
    </w:p>
    <w:p w:rsidR="006F5796" w:rsidRDefault="006F5796">
      <w:pPr>
        <w:pStyle w:val="ConsPlusNormal"/>
        <w:spacing w:before="240"/>
        <w:ind w:firstLine="540"/>
        <w:jc w:val="both"/>
      </w:pPr>
      <w:proofErr w:type="spellStart"/>
      <w:r>
        <w:t>Bonus</w:t>
      </w:r>
      <w:r>
        <w:rPr>
          <w:vertAlign w:val="subscript"/>
        </w:rPr>
        <w:t>рыбi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w:t>
      </w:r>
      <w:r>
        <w:lastRenderedPageBreak/>
        <w:t xml:space="preserve">хозяйства Российской Федерации по </w:t>
      </w:r>
      <w:hyperlink r:id="rId267">
        <w:r>
          <w:rPr>
            <w:color w:val="0000FF"/>
          </w:rPr>
          <w:t>форме</w:t>
        </w:r>
      </w:hyperlink>
      <w:r>
        <w:t xml:space="preserve"> и в </w:t>
      </w:r>
      <w:hyperlink r:id="rId268">
        <w:r>
          <w:rPr>
            <w:color w:val="0000FF"/>
          </w:rPr>
          <w:t>срок</w:t>
        </w:r>
      </w:hyperlink>
      <w:r>
        <w:t>, которые устанавливаются Министерством сельского хозяйства Российской Федерации.</w:t>
      </w:r>
    </w:p>
    <w:p w:rsidR="006F5796" w:rsidRDefault="006F5796">
      <w:pPr>
        <w:pStyle w:val="ConsPlusNormal"/>
        <w:spacing w:before="24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6F5796" w:rsidRDefault="006F5796">
      <w:pPr>
        <w:pStyle w:val="ConsPlusNormal"/>
        <w:spacing w:before="24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rsidR="006F5796" w:rsidRDefault="006F5796">
      <w:pPr>
        <w:pStyle w:val="ConsPlusNormal"/>
        <w:spacing w:before="240"/>
        <w:ind w:firstLine="540"/>
        <w:jc w:val="both"/>
      </w:pPr>
      <w:r>
        <w:t>Размер субсидии i-</w:t>
      </w:r>
      <w:proofErr w:type="spellStart"/>
      <w:r>
        <w:t>му</w:t>
      </w:r>
      <w:proofErr w:type="spellEnd"/>
      <w:r>
        <w:t xml:space="preserve"> субъекту Российской Федерации в 2025 году на приоритетное направление, указанное в </w:t>
      </w:r>
      <w:hyperlink w:anchor="P661">
        <w:r>
          <w:rPr>
            <w:color w:val="0000FF"/>
          </w:rPr>
          <w:t>подпункте "м" пункта 5</w:t>
        </w:r>
      </w:hyperlink>
      <w:r>
        <w:t xml:space="preserve"> настоящих Правил, не может составлять более 118,19 процента фактического размера субсидии, предоставленной этому субъекту в 2023 финансовом году на указанное приоритетное направление.</w:t>
      </w:r>
    </w:p>
    <w:p w:rsidR="006F5796" w:rsidRDefault="006F5796">
      <w:pPr>
        <w:pStyle w:val="ConsPlusNormal"/>
        <w:jc w:val="both"/>
      </w:pPr>
      <w:r>
        <w:t xml:space="preserve">(абзац введен </w:t>
      </w:r>
      <w:hyperlink r:id="rId269">
        <w:r>
          <w:rPr>
            <w:color w:val="0000FF"/>
          </w:rPr>
          <w:t>Постановлением</w:t>
        </w:r>
      </w:hyperlink>
      <w:r>
        <w:t xml:space="preserve"> Правительства РФ от 19.12.2024 N 1824; в ред. </w:t>
      </w:r>
      <w:hyperlink r:id="rId270">
        <w:r>
          <w:rPr>
            <w:color w:val="0000FF"/>
          </w:rPr>
          <w:t>Постановления</w:t>
        </w:r>
      </w:hyperlink>
      <w:r>
        <w:t xml:space="preserve"> Правительства РФ от 30.04.2025 N 578)</w:t>
      </w:r>
    </w:p>
    <w:p w:rsidR="006F5796" w:rsidRDefault="006F5796">
      <w:pPr>
        <w:pStyle w:val="ConsPlusNormal"/>
        <w:spacing w:before="240"/>
        <w:ind w:firstLine="540"/>
        <w:jc w:val="both"/>
      </w:pPr>
      <w:r>
        <w:t xml:space="preserve">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 с установлением результатов их использования.</w:t>
      </w:r>
    </w:p>
    <w:p w:rsidR="006F5796" w:rsidRDefault="006F5796">
      <w:pPr>
        <w:pStyle w:val="ConsPlusNormal"/>
        <w:spacing w:before="240"/>
        <w:ind w:firstLine="540"/>
        <w:jc w:val="both"/>
      </w:pPr>
      <w:bookmarkStart w:id="47" w:name="P1017"/>
      <w:bookmarkEnd w:id="47"/>
      <w:r>
        <w:t>21. Если по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rsidR="006F5796" w:rsidRDefault="006F5796">
      <w:pPr>
        <w:pStyle w:val="ConsPlusNormal"/>
        <w:jc w:val="both"/>
      </w:pPr>
      <w:r>
        <w:t xml:space="preserve">(в ред. Постановлений Правительства РФ от 19.12.2024 </w:t>
      </w:r>
      <w:hyperlink r:id="rId271">
        <w:r>
          <w:rPr>
            <w:color w:val="0000FF"/>
          </w:rPr>
          <w:t>N 1824</w:t>
        </w:r>
      </w:hyperlink>
      <w:r>
        <w:t xml:space="preserve">, от 30.04.2025 </w:t>
      </w:r>
      <w:hyperlink r:id="rId272">
        <w:r>
          <w:rPr>
            <w:color w:val="0000FF"/>
          </w:rPr>
          <w:t>N 578</w:t>
        </w:r>
      </w:hyperlink>
      <w:r>
        <w:t>)</w:t>
      </w:r>
    </w:p>
    <w:p w:rsidR="006F5796" w:rsidRDefault="006F5796">
      <w:pPr>
        <w:pStyle w:val="ConsPlusNormal"/>
        <w:spacing w:before="240"/>
        <w:ind w:firstLine="540"/>
        <w:jc w:val="both"/>
      </w:pPr>
      <w:r>
        <w:t>Высвобождающиеся бюджетные ассигнования перераспределяются на иные мероприятия по решению Правительства Российской Федерации.</w:t>
      </w:r>
    </w:p>
    <w:p w:rsidR="006F5796" w:rsidRDefault="006F5796">
      <w:pPr>
        <w:pStyle w:val="ConsPlusNormal"/>
        <w:spacing w:before="240"/>
        <w:ind w:firstLine="540"/>
        <w:jc w:val="both"/>
      </w:pPr>
      <w:r>
        <w:t xml:space="preserve">Положения </w:t>
      </w:r>
      <w:hyperlink w:anchor="P1017">
        <w:r>
          <w:rPr>
            <w:color w:val="0000FF"/>
          </w:rPr>
          <w:t>абзаца первого</w:t>
        </w:r>
      </w:hyperlink>
      <w:r>
        <w:t xml:space="preserve"> настоящего пункта не применяются в отношении субсидии, предоставляемой на реализацию приоритетных направлений, указанных в </w:t>
      </w:r>
      <w:hyperlink w:anchor="P646">
        <w:r>
          <w:rPr>
            <w:color w:val="0000FF"/>
          </w:rPr>
          <w:t>подпунктах "л"</w:t>
        </w:r>
      </w:hyperlink>
      <w:r>
        <w:t xml:space="preserve"> и </w:t>
      </w:r>
      <w:hyperlink w:anchor="P661">
        <w:r>
          <w:rPr>
            <w:color w:val="0000FF"/>
          </w:rPr>
          <w:t>"м" пункта 5</w:t>
        </w:r>
      </w:hyperlink>
      <w:r>
        <w:t xml:space="preserve"> настоящих Правил.</w:t>
      </w:r>
    </w:p>
    <w:p w:rsidR="006F5796" w:rsidRDefault="006F5796">
      <w:pPr>
        <w:pStyle w:val="ConsPlusNormal"/>
        <w:jc w:val="both"/>
      </w:pPr>
      <w:r>
        <w:t xml:space="preserve">(в ред. </w:t>
      </w:r>
      <w:hyperlink r:id="rId273">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bookmarkStart w:id="48" w:name="P1022"/>
      <w:bookmarkEnd w:id="48"/>
      <w:r>
        <w:lastRenderedPageBreak/>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612">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61">
        <w:r>
          <w:rPr>
            <w:color w:val="0000FF"/>
          </w:rPr>
          <w:t>подпункте "м"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6F5796" w:rsidRDefault="006F5796">
      <w:pPr>
        <w:pStyle w:val="ConsPlusNormal"/>
        <w:spacing w:before="24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6F5796" w:rsidRDefault="006F5796">
      <w:pPr>
        <w:pStyle w:val="ConsPlusNormal"/>
        <w:spacing w:before="240"/>
        <w:ind w:firstLine="540"/>
        <w:jc w:val="both"/>
      </w:pPr>
      <w:r>
        <w:t xml:space="preserve">Размер предоставляемой в соответствии с </w:t>
      </w:r>
      <w:hyperlink w:anchor="P1022">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6F5796" w:rsidRDefault="006F5796">
      <w:pPr>
        <w:pStyle w:val="ConsPlusNormal"/>
        <w:spacing w:before="240"/>
        <w:ind w:firstLine="540"/>
        <w:jc w:val="both"/>
      </w:pPr>
      <w:r>
        <w:t xml:space="preserve">23. В соглашении о предоставлении субсидии размер субсидии по приоритетному направлению, указанному в </w:t>
      </w:r>
      <w:hyperlink w:anchor="P661">
        <w:r>
          <w:rPr>
            <w:color w:val="0000FF"/>
          </w:rPr>
          <w:t>подпункте "м" пункта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w:t>
      </w:r>
    </w:p>
    <w:p w:rsidR="006F5796" w:rsidRDefault="006F5796">
      <w:pPr>
        <w:pStyle w:val="ConsPlusNormal"/>
        <w:jc w:val="both"/>
      </w:pPr>
      <w:r>
        <w:t xml:space="preserve">(в ред. </w:t>
      </w:r>
      <w:hyperlink r:id="rId274">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1042">
        <w:r>
          <w:rPr>
            <w:color w:val="0000FF"/>
          </w:rPr>
          <w:t>пункте 28</w:t>
        </w:r>
      </w:hyperlink>
      <w: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rsidR="006F5796" w:rsidRDefault="006F5796">
      <w:pPr>
        <w:pStyle w:val="ConsPlusNormal"/>
        <w:spacing w:before="240"/>
        <w:ind w:firstLine="540"/>
        <w:jc w:val="both"/>
      </w:pPr>
      <w:r>
        <w:t>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6F5796" w:rsidRDefault="006F5796">
      <w:pPr>
        <w:pStyle w:val="ConsPlusNormal"/>
        <w:spacing w:before="240"/>
        <w:ind w:firstLine="540"/>
        <w:jc w:val="both"/>
      </w:pPr>
      <w:bookmarkStart w:id="49" w:name="P1029"/>
      <w:bookmarkEnd w:id="49"/>
      <w:r>
        <w:t xml:space="preserve">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w:t>
      </w:r>
      <w:r>
        <w:lastRenderedPageBreak/>
        <w:t>Федерации в субсидиях по каждому конкретному приоритетному направлению.</w:t>
      </w:r>
    </w:p>
    <w:p w:rsidR="006F5796" w:rsidRDefault="006F5796">
      <w:pPr>
        <w:pStyle w:val="ConsPlusNormal"/>
        <w:spacing w:before="24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6F5796" w:rsidRDefault="006F5796">
      <w:pPr>
        <w:pStyle w:val="ConsPlusNormal"/>
        <w:spacing w:before="240"/>
        <w:ind w:firstLine="540"/>
        <w:jc w:val="both"/>
      </w:pPr>
      <w:r>
        <w:t xml:space="preserve">Размер предоставляемой в соответствии с </w:t>
      </w:r>
      <w:hyperlink w:anchor="P1029">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6F5796" w:rsidRDefault="006F5796">
      <w:pPr>
        <w:pStyle w:val="ConsPlusNormal"/>
        <w:spacing w:before="240"/>
        <w:ind w:firstLine="540"/>
        <w:jc w:val="both"/>
      </w:pPr>
      <w:bookmarkStart w:id="50" w:name="P1032"/>
      <w:bookmarkEnd w:id="50"/>
      <w:r>
        <w:t>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rsidR="006F5796" w:rsidRDefault="006F5796">
      <w:pPr>
        <w:pStyle w:val="ConsPlusNormal"/>
        <w:jc w:val="both"/>
      </w:pPr>
      <w:r>
        <w:t xml:space="preserve">(в ред. </w:t>
      </w:r>
      <w:hyperlink r:id="rId275">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В случае если рассчитанный на очередной финансовый год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 размер субсидии субъекту Российской Федерации по приоритетному направлению, указанному в </w:t>
      </w:r>
      <w:hyperlink w:anchor="P617">
        <w:r>
          <w:rPr>
            <w:color w:val="0000FF"/>
          </w:rPr>
          <w:t>пункте 5</w:t>
        </w:r>
      </w:hyperlink>
      <w: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 между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rsidR="006F5796" w:rsidRDefault="006F5796">
      <w:pPr>
        <w:pStyle w:val="ConsPlusNormal"/>
        <w:jc w:val="both"/>
      </w:pPr>
      <w:r>
        <w:t xml:space="preserve">(абзац введен </w:t>
      </w:r>
      <w:hyperlink r:id="rId276">
        <w:r>
          <w:rPr>
            <w:color w:val="0000FF"/>
          </w:rPr>
          <w:t>Постановлением</w:t>
        </w:r>
      </w:hyperlink>
      <w:r>
        <w:t xml:space="preserve"> Правительства РФ от 19.12.2024 N 1824)</w:t>
      </w:r>
    </w:p>
    <w:p w:rsidR="006F5796" w:rsidRDefault="006F5796">
      <w:pPr>
        <w:pStyle w:val="ConsPlusNormal"/>
        <w:spacing w:before="24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F5796" w:rsidRDefault="006F5796">
      <w:pPr>
        <w:pStyle w:val="ConsPlusNormal"/>
        <w:spacing w:before="240"/>
        <w:ind w:firstLine="540"/>
        <w:jc w:val="both"/>
      </w:pPr>
      <w:r>
        <w:t>27. Уполномоченный орган представляет в Министерство сельского хозяйства Российской Федерации следующие документы:</w:t>
      </w:r>
    </w:p>
    <w:p w:rsidR="006F5796" w:rsidRDefault="006F5796">
      <w:pPr>
        <w:pStyle w:val="ConsPlusNormal"/>
        <w:spacing w:before="240"/>
        <w:ind w:firstLine="540"/>
        <w:jc w:val="both"/>
      </w:pPr>
      <w:r>
        <w:t xml:space="preserve">а) утратил силу с 1 января 2025 года. - </w:t>
      </w:r>
      <w:hyperlink r:id="rId277">
        <w:r>
          <w:rPr>
            <w:color w:val="0000FF"/>
          </w:rPr>
          <w:t>Постановление</w:t>
        </w:r>
      </w:hyperlink>
      <w:r>
        <w:t xml:space="preserve"> Правительства РФ от 19.12.2024 N 1824;</w:t>
      </w:r>
    </w:p>
    <w:p w:rsidR="006F5796" w:rsidRDefault="006F5796">
      <w:pPr>
        <w:pStyle w:val="ConsPlusNormal"/>
        <w:spacing w:before="24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r:id="rId278">
        <w:r>
          <w:rPr>
            <w:color w:val="0000FF"/>
          </w:rPr>
          <w:t>форме</w:t>
        </w:r>
      </w:hyperlink>
      <w:r>
        <w:t xml:space="preserve"> и в </w:t>
      </w:r>
      <w:hyperlink r:id="rId279">
        <w:r>
          <w:rPr>
            <w:color w:val="0000FF"/>
          </w:rPr>
          <w:t>срок</w:t>
        </w:r>
      </w:hyperlink>
      <w:r>
        <w:t>, которые устанавливаются Министерством сельского хозяйства Российской Федерации;</w:t>
      </w:r>
    </w:p>
    <w:p w:rsidR="006F5796" w:rsidRDefault="006F5796">
      <w:pPr>
        <w:pStyle w:val="ConsPlusNormal"/>
        <w:spacing w:before="240"/>
        <w:ind w:firstLine="540"/>
        <w:jc w:val="both"/>
      </w:pPr>
      <w:bookmarkStart w:id="51" w:name="P1040"/>
      <w:bookmarkEnd w:id="51"/>
      <w:r>
        <w:t xml:space="preserve">в) отчет о финансово-экономическом состоянии товаропроизводителей агропромышленного комплекса по </w:t>
      </w:r>
      <w:hyperlink r:id="rId280">
        <w:r>
          <w:rPr>
            <w:color w:val="0000FF"/>
          </w:rPr>
          <w:t>форме</w:t>
        </w:r>
      </w:hyperlink>
      <w:r>
        <w:t xml:space="preserve"> и в </w:t>
      </w:r>
      <w:hyperlink r:id="rId281">
        <w:r>
          <w:rPr>
            <w:color w:val="0000FF"/>
          </w:rPr>
          <w:t>срок</w:t>
        </w:r>
      </w:hyperlink>
      <w:r>
        <w:t xml:space="preserve">, которые устанавливаются </w:t>
      </w:r>
      <w:r>
        <w:lastRenderedPageBreak/>
        <w:t>Министерством сельского хозяйства Российской Федерации;</w:t>
      </w:r>
    </w:p>
    <w:p w:rsidR="006F5796" w:rsidRDefault="006F5796">
      <w:pPr>
        <w:pStyle w:val="ConsPlusNormal"/>
        <w:spacing w:before="24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6F5796" w:rsidRDefault="006F5796">
      <w:pPr>
        <w:pStyle w:val="ConsPlusNormal"/>
        <w:spacing w:before="240"/>
        <w:ind w:firstLine="540"/>
        <w:jc w:val="both"/>
      </w:pPr>
      <w:bookmarkStart w:id="52" w:name="P1042"/>
      <w:bookmarkEnd w:id="52"/>
      <w: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669">
        <w:r>
          <w:rPr>
            <w:color w:val="0000FF"/>
          </w:rPr>
          <w:t>пункте 7</w:t>
        </w:r>
      </w:hyperlink>
      <w:r>
        <w:t xml:space="preserve"> настоящих Правил:</w:t>
      </w:r>
    </w:p>
    <w:p w:rsidR="006F5796" w:rsidRDefault="006F5796">
      <w:pPr>
        <w:pStyle w:val="ConsPlusNormal"/>
        <w:spacing w:before="240"/>
        <w:ind w:firstLine="540"/>
        <w:jc w:val="both"/>
      </w:pPr>
      <w:r>
        <w:t xml:space="preserve">а) по приоритетному направлению, указанному в </w:t>
      </w:r>
      <w:hyperlink w:anchor="P618">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rsidR="006F5796" w:rsidRDefault="006F5796">
      <w:pPr>
        <w:pStyle w:val="ConsPlusNormal"/>
        <w:jc w:val="both"/>
      </w:pPr>
      <w:r>
        <w:t xml:space="preserve">(в ред. </w:t>
      </w:r>
      <w:hyperlink r:id="rId282">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б) по приоритетному направлению, указанному в </w:t>
      </w:r>
      <w:hyperlink w:anchor="P620">
        <w:r>
          <w:rPr>
            <w:color w:val="0000FF"/>
          </w:rPr>
          <w:t>подпункте "б" пункта 5</w:t>
        </w:r>
      </w:hyperlink>
      <w:r>
        <w:t xml:space="preserve"> настоящих Правил:</w:t>
      </w:r>
    </w:p>
    <w:p w:rsidR="006F5796" w:rsidRDefault="006F5796">
      <w:pPr>
        <w:pStyle w:val="ConsPlusNormal"/>
        <w:spacing w:before="24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6F5796" w:rsidRDefault="006F5796">
      <w:pPr>
        <w:pStyle w:val="ConsPlusNormal"/>
        <w:spacing w:before="240"/>
        <w:ind w:firstLine="540"/>
        <w:jc w:val="both"/>
      </w:pPr>
      <w:r>
        <w:t xml:space="preserve">приобретены и высеяны в текущем году семена, произведенные в рамках Федеральной научно-технической </w:t>
      </w:r>
      <w:hyperlink r:id="rId283">
        <w:r>
          <w:rPr>
            <w:color w:val="0000FF"/>
          </w:rPr>
          <w:t>программы</w:t>
        </w:r>
      </w:hyperlink>
      <w:r>
        <w:t xml:space="preserve"> (за исключением семян картофеля и овощных культур) (тонн);</w:t>
      </w:r>
    </w:p>
    <w:p w:rsidR="006F5796" w:rsidRDefault="006F5796">
      <w:pPr>
        <w:pStyle w:val="ConsPlusNormal"/>
        <w:spacing w:before="240"/>
        <w:ind w:firstLine="540"/>
        <w:jc w:val="both"/>
      </w:pPr>
      <w:r>
        <w:t xml:space="preserve">в) по приоритетному направлению, указанному в </w:t>
      </w:r>
      <w:hyperlink w:anchor="P623">
        <w:r>
          <w:rPr>
            <w:color w:val="0000FF"/>
          </w:rPr>
          <w:t>подпункте "в" пункта 5</w:t>
        </w:r>
      </w:hyperlink>
      <w:r>
        <w:t xml:space="preserve"> настоящих Правил:</w:t>
      </w:r>
    </w:p>
    <w:p w:rsidR="006F5796" w:rsidRDefault="006F5796">
      <w:pPr>
        <w:pStyle w:val="ConsPlusNormal"/>
        <w:spacing w:before="24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6F5796" w:rsidRDefault="006F5796">
      <w:pPr>
        <w:pStyle w:val="ConsPlusNormal"/>
        <w:spacing w:before="240"/>
        <w:ind w:firstLine="540"/>
        <w:jc w:val="both"/>
      </w:pPr>
      <w: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6F5796" w:rsidRDefault="006F5796">
      <w:pPr>
        <w:pStyle w:val="ConsPlusNormal"/>
        <w:spacing w:before="24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6F5796" w:rsidRDefault="006F5796">
      <w:pPr>
        <w:pStyle w:val="ConsPlusNormal"/>
        <w:spacing w:before="240"/>
        <w:ind w:firstLine="540"/>
        <w:jc w:val="both"/>
      </w:pPr>
      <w:r>
        <w:t xml:space="preserve">г) по приоритетному направлению, указанному в </w:t>
      </w:r>
      <w:hyperlink w:anchor="P627">
        <w:r>
          <w:rPr>
            <w:color w:val="0000FF"/>
          </w:rPr>
          <w:t>подпункте "г" пункта 5</w:t>
        </w:r>
      </w:hyperlink>
      <w:r>
        <w:t xml:space="preserve"> настоящих Правил:</w:t>
      </w:r>
    </w:p>
    <w:p w:rsidR="006F5796" w:rsidRDefault="006F5796">
      <w:pPr>
        <w:pStyle w:val="ConsPlusNormal"/>
        <w:spacing w:before="240"/>
        <w:ind w:firstLine="540"/>
        <w:jc w:val="both"/>
      </w:pPr>
      <w:r>
        <w:t>засеяно кормовыми культурами в районах Крайнего Севера и приравненных к ним местностях (тыс. гектаров);</w:t>
      </w:r>
    </w:p>
    <w:p w:rsidR="006F5796" w:rsidRDefault="006F5796">
      <w:pPr>
        <w:pStyle w:val="ConsPlusNormal"/>
        <w:spacing w:before="240"/>
        <w:ind w:firstLine="540"/>
        <w:jc w:val="both"/>
      </w:pPr>
      <w:r>
        <w:t>достигнута численность поголовья северных оленей и (или) поголовья маралов и (или) мясных табунных лошадей (тыс. голов);</w:t>
      </w:r>
    </w:p>
    <w:p w:rsidR="006F5796" w:rsidRDefault="006F5796">
      <w:pPr>
        <w:pStyle w:val="ConsPlusNormal"/>
        <w:spacing w:before="240"/>
        <w:ind w:firstLine="540"/>
        <w:jc w:val="both"/>
      </w:pPr>
      <w:r>
        <w:t xml:space="preserve">д) по приоритетному направлению, указанному в </w:t>
      </w:r>
      <w:hyperlink w:anchor="P630">
        <w:r>
          <w:rPr>
            <w:color w:val="0000FF"/>
          </w:rPr>
          <w:t>подпункте "д" пункта 5</w:t>
        </w:r>
      </w:hyperlink>
      <w:r>
        <w:t xml:space="preserve"> настоящих Правил, - достигнут объем валового сбора </w:t>
      </w:r>
      <w:proofErr w:type="spellStart"/>
      <w:r>
        <w:t>льно</w:t>
      </w:r>
      <w:proofErr w:type="spellEnd"/>
      <w:r>
        <w:t xml:space="preserve">- и (или) </w:t>
      </w:r>
      <w:proofErr w:type="spellStart"/>
      <w:r>
        <w:t>пеньковолокна</w:t>
      </w:r>
      <w:proofErr w:type="spellEnd"/>
      <w:r>
        <w:t xml:space="preserve"> </w:t>
      </w:r>
      <w:r>
        <w:lastRenderedPageBreak/>
        <w:t>(тыс. тонн);</w:t>
      </w:r>
    </w:p>
    <w:p w:rsidR="006F5796" w:rsidRDefault="006F5796">
      <w:pPr>
        <w:pStyle w:val="ConsPlusNormal"/>
        <w:spacing w:before="240"/>
        <w:ind w:firstLine="540"/>
        <w:jc w:val="both"/>
      </w:pPr>
      <w:r>
        <w:t xml:space="preserve">е) по приоритетному направлению, указанному в </w:t>
      </w:r>
      <w:hyperlink w:anchor="P632">
        <w:r>
          <w:rPr>
            <w:color w:val="0000FF"/>
          </w:rPr>
          <w:t>подпункте "е" пункта 5</w:t>
        </w:r>
      </w:hyperlink>
      <w:r>
        <w:t xml:space="preserve"> настоящих Правил:</w:t>
      </w:r>
    </w:p>
    <w:p w:rsidR="006F5796" w:rsidRDefault="006F5796">
      <w:pPr>
        <w:pStyle w:val="ConsPlusNormal"/>
        <w:spacing w:before="240"/>
        <w:ind w:firstLine="540"/>
        <w:jc w:val="both"/>
      </w:pPr>
      <w:r>
        <w:t>заложено многолетних насаждений (за исключением виноградников), за исключением питомников (тыс. гектаров);</w:t>
      </w:r>
    </w:p>
    <w:p w:rsidR="006F5796" w:rsidRDefault="006F5796">
      <w:pPr>
        <w:pStyle w:val="ConsPlusNormal"/>
        <w:spacing w:before="240"/>
        <w:ind w:firstLine="540"/>
        <w:jc w:val="both"/>
      </w:pPr>
      <w:r>
        <w:t xml:space="preserve">проведены </w:t>
      </w:r>
      <w:proofErr w:type="spellStart"/>
      <w:r>
        <w:t>уходные</w:t>
      </w:r>
      <w:proofErr w:type="spellEnd"/>
      <w:r>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6F5796" w:rsidRDefault="006F5796">
      <w:pPr>
        <w:pStyle w:val="ConsPlusNormal"/>
        <w:spacing w:before="240"/>
        <w:ind w:firstLine="540"/>
        <w:jc w:val="both"/>
      </w:pPr>
      <w:r>
        <w:t>заложено питомников (кроме виноградных) (тыс. гектаров);</w:t>
      </w:r>
    </w:p>
    <w:p w:rsidR="006F5796" w:rsidRDefault="006F5796">
      <w:pPr>
        <w:pStyle w:val="ConsPlusNormal"/>
        <w:spacing w:before="240"/>
        <w:ind w:firstLine="540"/>
        <w:jc w:val="both"/>
      </w:pPr>
      <w:r>
        <w:t xml:space="preserve">ж) по приоритетному направлению, указанному в </w:t>
      </w:r>
      <w:hyperlink w:anchor="P634">
        <w:r>
          <w:rPr>
            <w:color w:val="0000FF"/>
          </w:rPr>
          <w:t>подпункте "ж" пункта 5</w:t>
        </w:r>
      </w:hyperlink>
      <w:r>
        <w:t xml:space="preserve"> настоящих Правил, - произведено молока (тыс. тонн);</w:t>
      </w:r>
    </w:p>
    <w:p w:rsidR="006F5796" w:rsidRDefault="006F5796">
      <w:pPr>
        <w:pStyle w:val="ConsPlusNormal"/>
        <w:spacing w:before="240"/>
        <w:ind w:firstLine="540"/>
        <w:jc w:val="both"/>
      </w:pPr>
      <w:r>
        <w:t xml:space="preserve">з) по приоритетному направлению, указанному в </w:t>
      </w:r>
      <w:hyperlink w:anchor="P636">
        <w:r>
          <w:rPr>
            <w:color w:val="0000FF"/>
          </w:rPr>
          <w:t>подпункте "з" пункта 5</w:t>
        </w:r>
      </w:hyperlink>
      <w:r>
        <w:t xml:space="preserve"> настоящих Правил:</w:t>
      </w:r>
    </w:p>
    <w:p w:rsidR="006F5796" w:rsidRDefault="006F5796">
      <w:pPr>
        <w:pStyle w:val="ConsPlusNormal"/>
        <w:spacing w:before="240"/>
        <w:ind w:firstLine="540"/>
        <w:jc w:val="both"/>
      </w:pPr>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6F5796" w:rsidRDefault="006F5796">
      <w:pPr>
        <w:pStyle w:val="ConsPlusNormal"/>
        <w:spacing w:before="240"/>
        <w:ind w:firstLine="540"/>
        <w:jc w:val="both"/>
      </w:pPr>
      <w:r>
        <w:t>достигнуто производство крупного рогатого скота на убой (в живом весе) (тыс. тонн);</w:t>
      </w:r>
    </w:p>
    <w:p w:rsidR="006F5796" w:rsidRDefault="006F5796">
      <w:pPr>
        <w:pStyle w:val="ConsPlusNormal"/>
        <w:spacing w:before="240"/>
        <w:ind w:firstLine="540"/>
        <w:jc w:val="both"/>
      </w:pPr>
      <w:r>
        <w:t xml:space="preserve">и) по приоритетному направлению, указанному в </w:t>
      </w:r>
      <w:hyperlink w:anchor="P639">
        <w:r>
          <w:rPr>
            <w:color w:val="0000FF"/>
          </w:rPr>
          <w:t>подпункте "и" пункта 5</w:t>
        </w:r>
      </w:hyperlink>
      <w:r>
        <w:t xml:space="preserve"> настоящих Правил:</w:t>
      </w:r>
    </w:p>
    <w:p w:rsidR="006F5796" w:rsidRDefault="006F5796">
      <w:pPr>
        <w:pStyle w:val="ConsPlusNormal"/>
        <w:spacing w:before="240"/>
        <w:ind w:firstLine="540"/>
        <w:jc w:val="both"/>
      </w:pPr>
      <w: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6F5796" w:rsidRDefault="006F5796">
      <w:pPr>
        <w:pStyle w:val="ConsPlusNormal"/>
        <w:spacing w:before="240"/>
        <w:ind w:firstLine="540"/>
        <w:jc w:val="both"/>
      </w:pPr>
      <w: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6F5796" w:rsidRDefault="006F5796">
      <w:pPr>
        <w:pStyle w:val="ConsPlusNormal"/>
        <w:spacing w:before="240"/>
        <w:ind w:firstLine="540"/>
        <w:jc w:val="both"/>
      </w:pPr>
      <w:r>
        <w:t>реализовано овец и коз на убой (в живом весе) (тыс. тонн);</w:t>
      </w:r>
    </w:p>
    <w:p w:rsidR="006F5796" w:rsidRDefault="006F5796">
      <w:pPr>
        <w:pStyle w:val="ConsPlusNormal"/>
        <w:spacing w:before="240"/>
        <w:ind w:firstLine="540"/>
        <w:jc w:val="both"/>
      </w:pPr>
      <w:r>
        <w:t xml:space="preserve">к) по приоритетному направлению, указанному в </w:t>
      </w:r>
      <w:hyperlink w:anchor="P643">
        <w:r>
          <w:rPr>
            <w:color w:val="0000FF"/>
          </w:rPr>
          <w:t>подпункте "к" пункта 5</w:t>
        </w:r>
      </w:hyperlink>
      <w:r>
        <w:t xml:space="preserve"> настоящих Правил:</w:t>
      </w:r>
    </w:p>
    <w:p w:rsidR="006F5796" w:rsidRDefault="006F5796">
      <w:pPr>
        <w:pStyle w:val="ConsPlusNormal"/>
        <w:spacing w:before="240"/>
        <w:ind w:firstLine="540"/>
        <w:jc w:val="both"/>
      </w:pPr>
      <w:r>
        <w:t>переработано на пищевую продукцию молока сырого крупного рогатого скота, козьего и овечьего (тыс. тонн);</w:t>
      </w:r>
    </w:p>
    <w:p w:rsidR="006F5796" w:rsidRDefault="006F5796">
      <w:pPr>
        <w:pStyle w:val="ConsPlusNormal"/>
        <w:spacing w:before="240"/>
        <w:ind w:firstLine="540"/>
        <w:jc w:val="both"/>
      </w:pPr>
      <w:r>
        <w:t>использовано зерна на производство продукции его глубокой переработки (тыс. тонн);</w:t>
      </w:r>
    </w:p>
    <w:p w:rsidR="006F5796" w:rsidRDefault="006F5796">
      <w:pPr>
        <w:pStyle w:val="ConsPlusNormal"/>
        <w:spacing w:before="240"/>
        <w:ind w:firstLine="540"/>
        <w:jc w:val="both"/>
      </w:pPr>
      <w:r>
        <w:t xml:space="preserve">л) по приоритетному направлению, указанному в </w:t>
      </w:r>
      <w:hyperlink w:anchor="P646">
        <w:r>
          <w:rPr>
            <w:color w:val="0000FF"/>
          </w:rPr>
          <w:t>подпункте "л" пункта 5</w:t>
        </w:r>
      </w:hyperlink>
      <w:r>
        <w:t xml:space="preserve"> настоящих Правил:</w:t>
      </w:r>
    </w:p>
    <w:p w:rsidR="006F5796" w:rsidRDefault="006F5796">
      <w:pPr>
        <w:pStyle w:val="ConsPlusNormal"/>
        <w:spacing w:before="24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rsidR="006F5796" w:rsidRDefault="006F5796">
      <w:pPr>
        <w:pStyle w:val="ConsPlusNormal"/>
        <w:spacing w:before="240"/>
        <w:ind w:firstLine="540"/>
        <w:jc w:val="both"/>
      </w:pPr>
      <w:r>
        <w:lastRenderedPageBreak/>
        <w:t>обеспечено развитие семейных ферм в целях увеличения объема производства сельскохозяйственной продукции (единиц);</w:t>
      </w:r>
    </w:p>
    <w:p w:rsidR="006F5796" w:rsidRDefault="006F5796">
      <w:pPr>
        <w:pStyle w:val="ConsPlusNormal"/>
        <w:spacing w:before="240"/>
        <w:ind w:firstLine="540"/>
        <w:jc w:val="both"/>
      </w:pPr>
      <w:r>
        <w:t>обеспечена реализация проектов семейных ферм, направленных на увеличение объема производства сельскохозяйственной продукции;</w:t>
      </w:r>
    </w:p>
    <w:p w:rsidR="006F5796" w:rsidRDefault="006F5796">
      <w:pPr>
        <w:pStyle w:val="ConsPlusNormal"/>
        <w:spacing w:before="240"/>
        <w:ind w:firstLine="540"/>
        <w:jc w:val="both"/>
      </w:pPr>
      <w:r>
        <w:t>обеспечена реализация проектов "</w:t>
      </w:r>
      <w:proofErr w:type="spellStart"/>
      <w:r>
        <w:t>Агропрогресс</w:t>
      </w:r>
      <w:proofErr w:type="spellEnd"/>
      <w:r>
        <w:t>", направленных на увеличение объема производства сельскохозяйственной продукции;</w:t>
      </w:r>
    </w:p>
    <w:p w:rsidR="006F5796" w:rsidRDefault="006F5796">
      <w:pPr>
        <w:pStyle w:val="ConsPlusNormal"/>
        <w:jc w:val="both"/>
      </w:pPr>
      <w:r>
        <w:t>(</w:t>
      </w:r>
      <w:proofErr w:type="spellStart"/>
      <w:r>
        <w:t>пп</w:t>
      </w:r>
      <w:proofErr w:type="spellEnd"/>
      <w:r>
        <w:t xml:space="preserve">. "л" в ред. </w:t>
      </w:r>
      <w:hyperlink r:id="rId284">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м) по приоритетному направлению, указанному в </w:t>
      </w:r>
      <w:hyperlink w:anchor="P661">
        <w:r>
          <w:rPr>
            <w:color w:val="0000FF"/>
          </w:rPr>
          <w:t>подпункте "м" пункта 5</w:t>
        </w:r>
      </w:hyperlink>
      <w:r>
        <w:t xml:space="preserve"> настоящих Правил:</w:t>
      </w:r>
    </w:p>
    <w:p w:rsidR="006F5796" w:rsidRDefault="006F5796">
      <w:pPr>
        <w:pStyle w:val="ConsPlusNormal"/>
        <w:spacing w:before="240"/>
        <w:ind w:firstLine="540"/>
        <w:jc w:val="both"/>
      </w:pPr>
      <w:r>
        <w:t>застрахована посевная (посадочная) площадь (тыс. гектаров);</w:t>
      </w:r>
    </w:p>
    <w:p w:rsidR="006F5796" w:rsidRDefault="006F5796">
      <w:pPr>
        <w:pStyle w:val="ConsPlusNormal"/>
        <w:spacing w:before="240"/>
        <w:ind w:firstLine="540"/>
        <w:jc w:val="both"/>
      </w:pPr>
      <w:r>
        <w:t>застраховано поголовье сельскохозяйственных животных (тыс. условных голов);</w:t>
      </w:r>
    </w:p>
    <w:p w:rsidR="006F5796" w:rsidRDefault="006F5796">
      <w:pPr>
        <w:pStyle w:val="ConsPlusNormal"/>
        <w:spacing w:before="240"/>
        <w:ind w:firstLine="540"/>
        <w:jc w:val="both"/>
      </w:pPr>
      <w:r>
        <w:t>застрахован объем производства объектов товарной аквакультуры (товарного рыбоводства) (тыс. тонн).</w:t>
      </w:r>
    </w:p>
    <w:p w:rsidR="006F5796" w:rsidRDefault="006F5796">
      <w:pPr>
        <w:pStyle w:val="ConsPlusNormal"/>
        <w:jc w:val="both"/>
      </w:pPr>
      <w:r>
        <w:t xml:space="preserve">(п. 28 в ред. </w:t>
      </w:r>
      <w:hyperlink r:id="rId285">
        <w:r>
          <w:rPr>
            <w:color w:val="0000FF"/>
          </w:rPr>
          <w:t>Постановления</w:t>
        </w:r>
      </w:hyperlink>
      <w:r>
        <w:t xml:space="preserve"> Правительства РФ от 29.03.2024 N 396)</w:t>
      </w:r>
    </w:p>
    <w:p w:rsidR="006F5796" w:rsidRDefault="006F5796">
      <w:pPr>
        <w:pStyle w:val="ConsPlusNormal"/>
        <w:spacing w:before="240"/>
        <w:ind w:firstLine="540"/>
        <w:jc w:val="both"/>
      </w:pPr>
      <w: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286">
        <w:r>
          <w:rPr>
            <w:color w:val="0000FF"/>
          </w:rPr>
          <w:t>методикой</w:t>
        </w:r>
      </w:hyperlink>
      <w:r>
        <w:t>, утверждаемой Министерством сельского хозяйства Российской Федерации.</w:t>
      </w:r>
    </w:p>
    <w:p w:rsidR="006F5796" w:rsidRDefault="006F5796">
      <w:pPr>
        <w:pStyle w:val="ConsPlusNormal"/>
        <w:spacing w:before="240"/>
        <w:ind w:firstLine="540"/>
        <w:jc w:val="both"/>
      </w:pPr>
      <w:r>
        <w:t xml:space="preserve">Оценка эффективности использования субсидии по результатам использования субсидии, предусмотренным </w:t>
      </w:r>
      <w:hyperlink w:anchor="P1042">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поддержки по </w:t>
      </w:r>
      <w:hyperlink r:id="rId287">
        <w:r>
          <w:rPr>
            <w:color w:val="0000FF"/>
          </w:rPr>
          <w:t>форме</w:t>
        </w:r>
      </w:hyperlink>
      <w:r>
        <w:t xml:space="preserve"> и в </w:t>
      </w:r>
      <w:hyperlink r:id="rId288">
        <w:r>
          <w:rPr>
            <w:color w:val="0000FF"/>
          </w:rPr>
          <w:t>срок</w:t>
        </w:r>
      </w:hyperlink>
      <w:r>
        <w:t>, которые устанавливаются Министерством сельского хозяйства Российской Федерации.</w:t>
      </w:r>
    </w:p>
    <w:p w:rsidR="006F5796" w:rsidRDefault="006F5796">
      <w:pPr>
        <w:pStyle w:val="ConsPlusNormal"/>
        <w:jc w:val="both"/>
      </w:pPr>
      <w:r>
        <w:t xml:space="preserve">(в ред. </w:t>
      </w:r>
      <w:hyperlink r:id="rId289">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1042">
        <w:r>
          <w:rPr>
            <w:color w:val="0000FF"/>
          </w:rPr>
          <w:t>подпунктами "ж"</w:t>
        </w:r>
      </w:hyperlink>
      <w:r>
        <w:t xml:space="preserve"> - </w:t>
      </w:r>
      <w:hyperlink w:anchor="P1042">
        <w:r>
          <w:rPr>
            <w:color w:val="0000FF"/>
          </w:rPr>
          <w:t>"и" пункта 28</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rsidR="006F5796" w:rsidRDefault="006F5796">
      <w:pPr>
        <w:pStyle w:val="ConsPlusNormal"/>
        <w:spacing w:before="240"/>
        <w:ind w:firstLine="540"/>
        <w:jc w:val="both"/>
      </w:pPr>
      <w: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соответствии с </w:t>
      </w:r>
      <w:hyperlink r:id="rId290">
        <w:r>
          <w:rPr>
            <w:color w:val="0000FF"/>
          </w:rPr>
          <w:t>подпунктом "б(1)" пункта 10</w:t>
        </w:r>
      </w:hyperlink>
      <w:r>
        <w:t xml:space="preserve"> Правил формирования субсидий, а также основания для освобождения субъекта Российской Федерации от применения мер финансовой ответственности установлены </w:t>
      </w:r>
      <w:hyperlink r:id="rId291">
        <w:r>
          <w:rPr>
            <w:color w:val="0000FF"/>
          </w:rPr>
          <w:t>пунктами 16</w:t>
        </w:r>
      </w:hyperlink>
      <w:r>
        <w:t xml:space="preserve"> - </w:t>
      </w:r>
      <w:hyperlink r:id="rId292">
        <w:r>
          <w:rPr>
            <w:color w:val="0000FF"/>
          </w:rPr>
          <w:t>18</w:t>
        </w:r>
      </w:hyperlink>
      <w:r>
        <w:t xml:space="preserve"> и </w:t>
      </w:r>
      <w:hyperlink r:id="rId293">
        <w:r>
          <w:rPr>
            <w:color w:val="0000FF"/>
          </w:rPr>
          <w:t>20</w:t>
        </w:r>
      </w:hyperlink>
      <w:r>
        <w:t xml:space="preserve"> Правил формирования субсидий.</w:t>
      </w:r>
    </w:p>
    <w:p w:rsidR="006F5796" w:rsidRDefault="006F5796">
      <w:pPr>
        <w:pStyle w:val="ConsPlusNormal"/>
        <w:jc w:val="both"/>
      </w:pPr>
      <w:r>
        <w:t xml:space="preserve">(п. 30 в ред. </w:t>
      </w:r>
      <w:hyperlink r:id="rId294">
        <w:r>
          <w:rPr>
            <w:color w:val="0000FF"/>
          </w:rPr>
          <w:t>Постановления</w:t>
        </w:r>
      </w:hyperlink>
      <w:r>
        <w:t xml:space="preserve"> Правительства РФ от 30.04.2025 N 578)</w:t>
      </w:r>
    </w:p>
    <w:p w:rsidR="006F5796" w:rsidRDefault="006F5796">
      <w:pPr>
        <w:pStyle w:val="ConsPlusNormal"/>
        <w:spacing w:before="240"/>
        <w:ind w:firstLine="540"/>
        <w:jc w:val="both"/>
      </w:pPr>
      <w:bookmarkStart w:id="53" w:name="P1088"/>
      <w:bookmarkEnd w:id="53"/>
      <w:r>
        <w:lastRenderedPageBreak/>
        <w:t>31. В случае призыва получателя гранта на развитие семейной фермы, получателя гранта "</w:t>
      </w:r>
      <w:proofErr w:type="spellStart"/>
      <w:r>
        <w:t>Агропрогресс</w:t>
      </w:r>
      <w:proofErr w:type="spellEnd"/>
      <w:r>
        <w:t>"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rsidR="006F5796" w:rsidRDefault="006F5796">
      <w:pPr>
        <w:pStyle w:val="ConsPlusNormal"/>
        <w:jc w:val="both"/>
      </w:pPr>
      <w:r>
        <w:t xml:space="preserve">(в ред. </w:t>
      </w:r>
      <w:hyperlink r:id="rId295">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bookmarkStart w:id="54" w:name="P1090"/>
      <w:bookmarkEnd w:id="54"/>
      <w:r>
        <w:t>признание проекта грантополучателя, проекта "</w:t>
      </w:r>
      <w:proofErr w:type="spellStart"/>
      <w:r>
        <w:t>Агропрогресс</w:t>
      </w:r>
      <w:proofErr w:type="spellEnd"/>
      <w:r>
        <w:t>" завершенными, в случае если средства гранта на развитие семейной фермы, гранта "</w:t>
      </w:r>
      <w:proofErr w:type="spellStart"/>
      <w:r>
        <w:t>Агропрогресс</w:t>
      </w:r>
      <w:proofErr w:type="spellEnd"/>
      <w:r>
        <w:t>" использованы в полном объеме, а в отношении получателя гранта на развитие семейной фермы, получателя гранта "</w:t>
      </w:r>
      <w:proofErr w:type="spellStart"/>
      <w:r>
        <w:t>Агропрогресс</w:t>
      </w:r>
      <w:proofErr w:type="spellEnd"/>
      <w:r>
        <w: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w:t>
      </w:r>
      <w:proofErr w:type="spellStart"/>
      <w:r>
        <w:t>Агропрогресс</w:t>
      </w:r>
      <w:proofErr w:type="spellEnd"/>
      <w:r>
        <w:t>" освобождаются от ответственности за недостижение плановых показателей деятельности;</w:t>
      </w:r>
    </w:p>
    <w:p w:rsidR="006F5796" w:rsidRDefault="006F5796">
      <w:pPr>
        <w:pStyle w:val="ConsPlusNormal"/>
        <w:spacing w:before="240"/>
        <w:ind w:firstLine="540"/>
        <w:jc w:val="both"/>
      </w:pPr>
      <w:bookmarkStart w:id="55" w:name="P1091"/>
      <w:bookmarkEnd w:id="55"/>
      <w:r>
        <w:t>обеспечение возврата средств гранта на развитие семейной фермы, гранта "</w:t>
      </w:r>
      <w:proofErr w:type="spellStart"/>
      <w:r>
        <w:t>Агропрогресс</w:t>
      </w:r>
      <w:proofErr w:type="spellEnd"/>
      <w:r>
        <w: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w:t>
      </w:r>
      <w:proofErr w:type="spellStart"/>
      <w:r>
        <w:t>Агропрогресс</w:t>
      </w:r>
      <w:proofErr w:type="spellEnd"/>
      <w:r>
        <w:t>", в случае если средства гранта на развитие семейной фермы, гранта "</w:t>
      </w:r>
      <w:proofErr w:type="spellStart"/>
      <w:r>
        <w:t>Агропрогресс</w:t>
      </w:r>
      <w:proofErr w:type="spellEnd"/>
      <w:r>
        <w:t>" не использованы или использованы не в полном объеме, а в отношении получателя гранта на развитие семейной фермы, получателя гранта "</w:t>
      </w:r>
      <w:proofErr w:type="spellStart"/>
      <w:r>
        <w:t>Агропрогресс</w:t>
      </w:r>
      <w:proofErr w:type="spellEnd"/>
      <w:r>
        <w: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w:t>
      </w:r>
      <w:proofErr w:type="spellStart"/>
      <w:r>
        <w:t>Агропрогресс</w:t>
      </w:r>
      <w:proofErr w:type="spellEnd"/>
      <w:r>
        <w:t>" признаются завершенными, а получатель гранта на развитие семейной фермы, получатель гранта "</w:t>
      </w:r>
      <w:proofErr w:type="spellStart"/>
      <w:r>
        <w:t>Агропрогресс</w:t>
      </w:r>
      <w:proofErr w:type="spellEnd"/>
      <w:r>
        <w:t>" освобождаются от ответственности за недостижение плановых показателей деятельности.</w:t>
      </w:r>
    </w:p>
    <w:p w:rsidR="006F5796" w:rsidRDefault="006F5796">
      <w:pPr>
        <w:pStyle w:val="ConsPlusNormal"/>
        <w:spacing w:before="240"/>
        <w:ind w:firstLine="540"/>
        <w:jc w:val="both"/>
      </w:pPr>
      <w:r>
        <w:t xml:space="preserve">Указанные в </w:t>
      </w:r>
      <w:hyperlink w:anchor="P1090">
        <w:r>
          <w:rPr>
            <w:color w:val="0000FF"/>
          </w:rPr>
          <w:t>абзацах втором</w:t>
        </w:r>
      </w:hyperlink>
      <w:r>
        <w:t xml:space="preserve"> и </w:t>
      </w:r>
      <w:hyperlink w:anchor="P1091">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w:t>
      </w:r>
      <w:proofErr w:type="spellStart"/>
      <w:r>
        <w:t>Агропрогресс</w:t>
      </w:r>
      <w:proofErr w:type="spellEnd"/>
      <w:r>
        <w:t>" при представлении ими документа, подтверждающего призыв на военную службу.</w:t>
      </w:r>
    </w:p>
    <w:p w:rsidR="006F5796" w:rsidRDefault="006F5796">
      <w:pPr>
        <w:pStyle w:val="ConsPlusNormal"/>
        <w:jc w:val="both"/>
      </w:pPr>
      <w:r>
        <w:t xml:space="preserve">(в ред. </w:t>
      </w:r>
      <w:hyperlink r:id="rId296">
        <w:r>
          <w:rPr>
            <w:color w:val="0000FF"/>
          </w:rPr>
          <w:t>Постановления</w:t>
        </w:r>
      </w:hyperlink>
      <w:r>
        <w:t xml:space="preserve"> Правительства РФ от 19.12.2024 N 1824)</w:t>
      </w:r>
    </w:p>
    <w:p w:rsidR="006F5796" w:rsidRDefault="006F5796">
      <w:pPr>
        <w:pStyle w:val="ConsPlusNormal"/>
        <w:spacing w:before="240"/>
        <w:ind w:firstLine="540"/>
        <w:jc w:val="both"/>
      </w:pPr>
      <w:r>
        <w:t>Получатель гранта на развитие семейной фермы, а также получатель гранта "</w:t>
      </w:r>
      <w:proofErr w:type="spellStart"/>
      <w:r>
        <w:t>Агропрогресс</w:t>
      </w:r>
      <w:proofErr w:type="spellEnd"/>
      <w:r>
        <w:t>",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6F5796" w:rsidRDefault="006F5796">
      <w:pPr>
        <w:pStyle w:val="ConsPlusNormal"/>
        <w:spacing w:before="240"/>
        <w:ind w:firstLine="540"/>
        <w:jc w:val="both"/>
      </w:pPr>
      <w:bookmarkStart w:id="56" w:name="P1095"/>
      <w:bookmarkEnd w:id="56"/>
      <w:r>
        <w:t xml:space="preserve">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w:t>
      </w:r>
      <w:r>
        <w:lastRenderedPageBreak/>
        <w:t>(фермерского)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6F5796" w:rsidRDefault="006F5796">
      <w:pPr>
        <w:pStyle w:val="ConsPlusNormal"/>
        <w:spacing w:before="240"/>
        <w:ind w:firstLine="540"/>
        <w:jc w:val="both"/>
      </w:pPr>
      <w:r>
        <w:t xml:space="preserve">33. Действие </w:t>
      </w:r>
      <w:hyperlink w:anchor="P1088">
        <w:r>
          <w:rPr>
            <w:color w:val="0000FF"/>
          </w:rPr>
          <w:t>пунктов 31</w:t>
        </w:r>
      </w:hyperlink>
      <w:r>
        <w:t xml:space="preserve"> и </w:t>
      </w:r>
      <w:hyperlink w:anchor="P1095">
        <w:r>
          <w:rPr>
            <w:color w:val="0000FF"/>
          </w:rPr>
          <w:t>32</w:t>
        </w:r>
      </w:hyperlink>
      <w: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rsidR="006F5796" w:rsidRDefault="006F5796">
      <w:pPr>
        <w:pStyle w:val="ConsPlusNormal"/>
        <w:spacing w:before="240"/>
        <w:ind w:firstLine="540"/>
        <w:jc w:val="both"/>
      </w:pPr>
      <w: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6F5796" w:rsidRDefault="006F5796">
      <w:pPr>
        <w:pStyle w:val="ConsPlusNormal"/>
        <w:spacing w:before="24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6F5796" w:rsidRDefault="006F5796">
      <w:pPr>
        <w:pStyle w:val="ConsPlusNormal"/>
        <w:spacing w:before="24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F5796" w:rsidRDefault="006F5796">
      <w:pPr>
        <w:pStyle w:val="ConsPlusNormal"/>
        <w:jc w:val="both"/>
      </w:pPr>
      <w:r>
        <w:t xml:space="preserve">(п. 35 введен </w:t>
      </w:r>
      <w:hyperlink r:id="rId297">
        <w:r>
          <w:rPr>
            <w:color w:val="0000FF"/>
          </w:rPr>
          <w:t>Постановлением</w:t>
        </w:r>
      </w:hyperlink>
      <w:r>
        <w:t xml:space="preserve"> Правительства РФ от 29.03.2024 N 396)</w:t>
      </w: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jc w:val="both"/>
      </w:pPr>
    </w:p>
    <w:p w:rsidR="006F5796" w:rsidRDefault="006F5796">
      <w:pPr>
        <w:pStyle w:val="ConsPlusNormal"/>
        <w:ind w:firstLine="540"/>
        <w:jc w:val="both"/>
      </w:pPr>
      <w:bookmarkStart w:id="57" w:name="_GoBack"/>
      <w:bookmarkEnd w:id="57"/>
    </w:p>
    <w:p w:rsidR="006F5796" w:rsidRDefault="006F5796">
      <w:pPr>
        <w:pStyle w:val="ConsPlusNormal"/>
        <w:pBdr>
          <w:bottom w:val="single" w:sz="6" w:space="0" w:color="auto"/>
        </w:pBdr>
        <w:spacing w:before="100" w:after="100"/>
        <w:jc w:val="both"/>
        <w:rPr>
          <w:sz w:val="2"/>
          <w:szCs w:val="2"/>
        </w:rPr>
      </w:pPr>
    </w:p>
    <w:p w:rsidR="009E76FC" w:rsidRDefault="009E76FC"/>
    <w:sectPr w:rsidR="009E76F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96"/>
    <w:rsid w:val="006F5796"/>
    <w:rsid w:val="009E76FC"/>
    <w:rsid w:val="00A95CE9"/>
    <w:rsid w:val="00E1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07F4"/>
  <w15:chartTrackingRefBased/>
  <w15:docId w15:val="{82BCD9D3-C3F6-4A82-9458-2CF45DC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796"/>
    <w:pPr>
      <w:widowControl w:val="0"/>
      <w:autoSpaceDE w:val="0"/>
      <w:autoSpaceDN w:val="0"/>
      <w:spacing w:after="0" w:line="240" w:lineRule="auto"/>
    </w:pPr>
    <w:rPr>
      <w:rFonts w:ascii="Aptos" w:eastAsia="Times New Roman" w:hAnsi="Aptos" w:cs="Aptos"/>
      <w:kern w:val="0"/>
      <w:szCs w:val="20"/>
      <w:lang w:eastAsia="ru-RU"/>
      <w14:ligatures w14:val="none"/>
    </w:rPr>
  </w:style>
  <w:style w:type="paragraph" w:customStyle="1" w:styleId="ConsPlusNonformat">
    <w:name w:val="ConsPlusNonformat"/>
    <w:rsid w:val="006F5796"/>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6F5796"/>
    <w:pPr>
      <w:widowControl w:val="0"/>
      <w:autoSpaceDE w:val="0"/>
      <w:autoSpaceDN w:val="0"/>
      <w:spacing w:after="0" w:line="240" w:lineRule="auto"/>
    </w:pPr>
    <w:rPr>
      <w:rFonts w:ascii="Aptos" w:eastAsia="Times New Roman" w:hAnsi="Aptos" w:cs="Aptos"/>
      <w:b/>
      <w:kern w:val="0"/>
      <w:szCs w:val="20"/>
      <w:lang w:eastAsia="ru-RU"/>
      <w14:ligatures w14:val="none"/>
    </w:rPr>
  </w:style>
  <w:style w:type="paragraph" w:customStyle="1" w:styleId="ConsPlusCell">
    <w:name w:val="ConsPlusCell"/>
    <w:rsid w:val="006F5796"/>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6F5796"/>
    <w:pPr>
      <w:widowControl w:val="0"/>
      <w:autoSpaceDE w:val="0"/>
      <w:autoSpaceDN w:val="0"/>
      <w:spacing w:after="0" w:line="240" w:lineRule="auto"/>
    </w:pPr>
    <w:rPr>
      <w:rFonts w:ascii="Aptos" w:eastAsia="Times New Roman" w:hAnsi="Aptos" w:cs="Aptos"/>
      <w:kern w:val="0"/>
      <w:szCs w:val="20"/>
      <w:lang w:eastAsia="ru-RU"/>
      <w14:ligatures w14:val="none"/>
    </w:rPr>
  </w:style>
  <w:style w:type="paragraph" w:customStyle="1" w:styleId="ConsPlusTitlePage">
    <w:name w:val="ConsPlusTitlePage"/>
    <w:rsid w:val="006F5796"/>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6F5796"/>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6F5796"/>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003&amp;dst=100051" TargetMode="External"/><Relationship Id="rId299" Type="http://schemas.openxmlformats.org/officeDocument/2006/relationships/theme" Target="theme/theme1.xml"/><Relationship Id="rId21" Type="http://schemas.openxmlformats.org/officeDocument/2006/relationships/hyperlink" Target="https://login.consultant.ru/link/?req=doc&amp;base=LAW&amp;n=463790&amp;dst=100005" TargetMode="External"/><Relationship Id="rId63" Type="http://schemas.openxmlformats.org/officeDocument/2006/relationships/hyperlink" Target="https://login.consultant.ru/link/?req=doc&amp;base=LAW&amp;n=490418&amp;dst=100005" TargetMode="External"/><Relationship Id="rId159" Type="http://schemas.openxmlformats.org/officeDocument/2006/relationships/hyperlink" Target="https://login.consultant.ru/link/?req=doc&amp;base=LAW&amp;n=455730&amp;dst=100009" TargetMode="External"/><Relationship Id="rId170" Type="http://schemas.openxmlformats.org/officeDocument/2006/relationships/hyperlink" Target="https://login.consultant.ru/link/?req=doc&amp;base=LAW&amp;n=494003&amp;dst=100080" TargetMode="External"/><Relationship Id="rId226" Type="http://schemas.openxmlformats.org/officeDocument/2006/relationships/hyperlink" Target="https://login.consultant.ru/link/?req=doc&amp;base=LAW&amp;n=503239&amp;dst=100020" TargetMode="External"/><Relationship Id="rId268" Type="http://schemas.openxmlformats.org/officeDocument/2006/relationships/hyperlink" Target="https://login.consultant.ru/link/?req=doc&amp;base=LAW&amp;n=503239&amp;dst=100018" TargetMode="External"/><Relationship Id="rId32" Type="http://schemas.openxmlformats.org/officeDocument/2006/relationships/hyperlink" Target="https://login.consultant.ru/link/?req=doc&amp;base=LAW&amp;n=463810&amp;dst=100005" TargetMode="External"/><Relationship Id="rId74" Type="http://schemas.openxmlformats.org/officeDocument/2006/relationships/hyperlink" Target="https://login.consultant.ru/link/?req=doc&amp;base=LAW&amp;n=511262&amp;dst=100164" TargetMode="External"/><Relationship Id="rId128" Type="http://schemas.openxmlformats.org/officeDocument/2006/relationships/hyperlink" Target="https://login.consultant.ru/link/?req=doc&amp;base=LAW&amp;n=454242&amp;dst=100008" TargetMode="External"/><Relationship Id="rId5" Type="http://schemas.openxmlformats.org/officeDocument/2006/relationships/hyperlink" Target="https://login.consultant.ru/link/?req=doc&amp;base=LAW&amp;n=222619&amp;dst=100007" TargetMode="External"/><Relationship Id="rId181" Type="http://schemas.openxmlformats.org/officeDocument/2006/relationships/hyperlink" Target="https://login.consultant.ru/link/?req=doc&amp;base=LAW&amp;n=396428&amp;dst=100004" TargetMode="External"/><Relationship Id="rId237" Type="http://schemas.openxmlformats.org/officeDocument/2006/relationships/hyperlink" Target="https://login.consultant.ru/link/?req=doc&amp;base=LAW&amp;n=494003&amp;dst=100120" TargetMode="External"/><Relationship Id="rId279" Type="http://schemas.openxmlformats.org/officeDocument/2006/relationships/hyperlink" Target="https://login.consultant.ru/link/?req=doc&amp;base=LAW&amp;n=503239&amp;dst=100023" TargetMode="External"/><Relationship Id="rId43" Type="http://schemas.openxmlformats.org/officeDocument/2006/relationships/hyperlink" Target="https://login.consultant.ru/link/?req=doc&amp;base=LAW&amp;n=415409&amp;dst=100005" TargetMode="External"/><Relationship Id="rId139" Type="http://schemas.openxmlformats.org/officeDocument/2006/relationships/hyperlink" Target="https://login.consultant.ru/link/?req=doc&amp;base=OTN&amp;n=7120" TargetMode="External"/><Relationship Id="rId290" Type="http://schemas.openxmlformats.org/officeDocument/2006/relationships/hyperlink" Target="https://login.consultant.ru/link/?req=doc&amp;base=LAW&amp;n=498284&amp;dst=237" TargetMode="External"/><Relationship Id="rId85" Type="http://schemas.openxmlformats.org/officeDocument/2006/relationships/hyperlink" Target="https://login.consultant.ru/link/?req=doc&amp;base=LAW&amp;n=494003&amp;dst=100019" TargetMode="External"/><Relationship Id="rId150" Type="http://schemas.openxmlformats.org/officeDocument/2006/relationships/hyperlink" Target="https://login.consultant.ru/link/?req=doc&amp;base=LAW&amp;n=504548&amp;dst=100019" TargetMode="External"/><Relationship Id="rId192" Type="http://schemas.openxmlformats.org/officeDocument/2006/relationships/hyperlink" Target="https://login.consultant.ru/link/?req=doc&amp;base=LAW&amp;n=494003&amp;dst=100092" TargetMode="External"/><Relationship Id="rId206" Type="http://schemas.openxmlformats.org/officeDocument/2006/relationships/hyperlink" Target="https://login.consultant.ru/link/?req=doc&amp;base=LAW&amp;n=494003&amp;dst=100100" TargetMode="External"/><Relationship Id="rId248" Type="http://schemas.openxmlformats.org/officeDocument/2006/relationships/hyperlink" Target="https://login.consultant.ru/link/?req=doc&amp;base=LAW&amp;n=503239&amp;dst=100021" TargetMode="External"/><Relationship Id="rId12" Type="http://schemas.openxmlformats.org/officeDocument/2006/relationships/hyperlink" Target="https://login.consultant.ru/link/?req=doc&amp;base=LAW&amp;n=463785&amp;dst=100005" TargetMode="External"/><Relationship Id="rId108" Type="http://schemas.openxmlformats.org/officeDocument/2006/relationships/hyperlink" Target="https://login.consultant.ru/link/?req=doc&amp;base=LAW&amp;n=494003&amp;dst=100038" TargetMode="External"/><Relationship Id="rId54" Type="http://schemas.openxmlformats.org/officeDocument/2006/relationships/hyperlink" Target="https://login.consultant.ru/link/?req=doc&amp;base=LAW&amp;n=462801&amp;dst=100005" TargetMode="External"/><Relationship Id="rId75" Type="http://schemas.openxmlformats.org/officeDocument/2006/relationships/hyperlink" Target="https://login.consultant.ru/link/?req=doc&amp;base=LAW&amp;n=463789&amp;dst=100010" TargetMode="External"/><Relationship Id="rId96" Type="http://schemas.openxmlformats.org/officeDocument/2006/relationships/hyperlink" Target="https://login.consultant.ru/link/?req=doc&amp;base=LAW&amp;n=479332" TargetMode="External"/><Relationship Id="rId140" Type="http://schemas.openxmlformats.org/officeDocument/2006/relationships/hyperlink" Target="https://login.consultant.ru/link/?req=doc&amp;base=OTN&amp;n=33671" TargetMode="External"/><Relationship Id="rId161" Type="http://schemas.openxmlformats.org/officeDocument/2006/relationships/hyperlink" Target="https://login.consultant.ru/link/?req=doc&amp;base=LAW&amp;n=476035&amp;dst=100008" TargetMode="External"/><Relationship Id="rId182" Type="http://schemas.openxmlformats.org/officeDocument/2006/relationships/image" Target="media/image1.wmf"/><Relationship Id="rId217" Type="http://schemas.openxmlformats.org/officeDocument/2006/relationships/hyperlink" Target="https://login.consultant.ru/link/?req=doc&amp;base=LAW&amp;n=494003&amp;dst=100106" TargetMode="External"/><Relationship Id="rId6" Type="http://schemas.openxmlformats.org/officeDocument/2006/relationships/hyperlink" Target="https://login.consultant.ru/link/?req=doc&amp;base=LAW&amp;n=394859&amp;dst=100005" TargetMode="External"/><Relationship Id="rId238" Type="http://schemas.openxmlformats.org/officeDocument/2006/relationships/hyperlink" Target="https://login.consultant.ru/link/?req=doc&amp;base=LAW&amp;n=494003&amp;dst=100121" TargetMode="External"/><Relationship Id="rId259" Type="http://schemas.openxmlformats.org/officeDocument/2006/relationships/hyperlink" Target="https://login.consultant.ru/link/?req=doc&amp;base=LAW&amp;n=494003&amp;dst=100129" TargetMode="External"/><Relationship Id="rId23" Type="http://schemas.openxmlformats.org/officeDocument/2006/relationships/hyperlink" Target="https://login.consultant.ru/link/?req=doc&amp;base=LAW&amp;n=463791&amp;dst=100005" TargetMode="External"/><Relationship Id="rId119" Type="http://schemas.openxmlformats.org/officeDocument/2006/relationships/hyperlink" Target="https://login.consultant.ru/link/?req=doc&amp;base=LAW&amp;n=454997&amp;dst=99" TargetMode="External"/><Relationship Id="rId270" Type="http://schemas.openxmlformats.org/officeDocument/2006/relationships/hyperlink" Target="https://login.consultant.ru/link/?req=doc&amp;base=LAW&amp;n=504548&amp;dst=100031" TargetMode="External"/><Relationship Id="rId291" Type="http://schemas.openxmlformats.org/officeDocument/2006/relationships/hyperlink" Target="https://login.consultant.ru/link/?req=doc&amp;base=LAW&amp;n=498284&amp;dst=435" TargetMode="External"/><Relationship Id="rId44" Type="http://schemas.openxmlformats.org/officeDocument/2006/relationships/hyperlink" Target="https://login.consultant.ru/link/?req=doc&amp;base=LAW&amp;n=439929&amp;dst=100005" TargetMode="External"/><Relationship Id="rId65" Type="http://schemas.openxmlformats.org/officeDocument/2006/relationships/hyperlink" Target="https://login.consultant.ru/link/?req=doc&amp;base=LAW&amp;n=492587&amp;dst=100005" TargetMode="External"/><Relationship Id="rId86" Type="http://schemas.openxmlformats.org/officeDocument/2006/relationships/hyperlink" Target="https://login.consultant.ru/link/?req=doc&amp;base=LAW&amp;n=400590&amp;dst=100028" TargetMode="External"/><Relationship Id="rId130" Type="http://schemas.openxmlformats.org/officeDocument/2006/relationships/hyperlink" Target="https://login.consultant.ru/link/?req=doc&amp;base=OTN&amp;n=9254" TargetMode="External"/><Relationship Id="rId151" Type="http://schemas.openxmlformats.org/officeDocument/2006/relationships/hyperlink" Target="https://login.consultant.ru/link/?req=doc&amp;base=LAW&amp;n=494003&amp;dst=100069" TargetMode="External"/><Relationship Id="rId172" Type="http://schemas.openxmlformats.org/officeDocument/2006/relationships/hyperlink" Target="https://login.consultant.ru/link/?req=doc&amp;base=LAW&amp;n=504548&amp;dst=100025" TargetMode="External"/><Relationship Id="rId193" Type="http://schemas.openxmlformats.org/officeDocument/2006/relationships/hyperlink" Target="https://login.consultant.ru/link/?req=doc&amp;base=LAW&amp;n=494003&amp;dst=100093" TargetMode="External"/><Relationship Id="rId207" Type="http://schemas.openxmlformats.org/officeDocument/2006/relationships/image" Target="media/image6.wmf"/><Relationship Id="rId228" Type="http://schemas.openxmlformats.org/officeDocument/2006/relationships/hyperlink" Target="https://login.consultant.ru/link/?req=doc&amp;base=LAW&amp;n=494003&amp;dst=100115" TargetMode="External"/><Relationship Id="rId249" Type="http://schemas.openxmlformats.org/officeDocument/2006/relationships/image" Target="media/image19.wmf"/><Relationship Id="rId13" Type="http://schemas.openxmlformats.org/officeDocument/2006/relationships/hyperlink" Target="https://login.consultant.ru/link/?req=doc&amp;base=LAW&amp;n=463786&amp;dst=100005" TargetMode="External"/><Relationship Id="rId109" Type="http://schemas.openxmlformats.org/officeDocument/2006/relationships/hyperlink" Target="https://login.consultant.ru/link/?req=doc&amp;base=LAW&amp;n=494003&amp;dst=100041" TargetMode="External"/><Relationship Id="rId260" Type="http://schemas.openxmlformats.org/officeDocument/2006/relationships/image" Target="media/image25.wmf"/><Relationship Id="rId281" Type="http://schemas.openxmlformats.org/officeDocument/2006/relationships/hyperlink" Target="https://login.consultant.ru/link/?req=doc&amp;base=LAW&amp;n=503972&amp;dst=100011" TargetMode="External"/><Relationship Id="rId34" Type="http://schemas.openxmlformats.org/officeDocument/2006/relationships/hyperlink" Target="https://login.consultant.ru/link/?req=doc&amp;base=LAW&amp;n=420661&amp;dst=100005" TargetMode="External"/><Relationship Id="rId55" Type="http://schemas.openxmlformats.org/officeDocument/2006/relationships/hyperlink" Target="https://login.consultant.ru/link/?req=doc&amp;base=LAW&amp;n=494101&amp;dst=100005" TargetMode="External"/><Relationship Id="rId76" Type="http://schemas.openxmlformats.org/officeDocument/2006/relationships/hyperlink" Target="https://login.consultant.ru/link/?req=doc&amp;base=LAW&amp;n=222619&amp;dst=100012" TargetMode="External"/><Relationship Id="rId97" Type="http://schemas.openxmlformats.org/officeDocument/2006/relationships/hyperlink" Target="https://login.consultant.ru/link/?req=doc&amp;base=LAW&amp;n=454116" TargetMode="External"/><Relationship Id="rId120" Type="http://schemas.openxmlformats.org/officeDocument/2006/relationships/hyperlink" Target="https://login.consultant.ru/link/?req=doc&amp;base=LAW&amp;n=504548&amp;dst=100015" TargetMode="External"/><Relationship Id="rId141" Type="http://schemas.openxmlformats.org/officeDocument/2006/relationships/hyperlink" Target="https://login.consultant.ru/link/?req=doc&amp;base=OTN&amp;n=31346" TargetMode="External"/><Relationship Id="rId7" Type="http://schemas.openxmlformats.org/officeDocument/2006/relationships/hyperlink" Target="https://login.consultant.ru/link/?req=doc&amp;base=LAW&amp;n=394855&amp;dst=100005" TargetMode="External"/><Relationship Id="rId162" Type="http://schemas.openxmlformats.org/officeDocument/2006/relationships/hyperlink" Target="https://login.consultant.ru/link/?req=doc&amp;base=LAW&amp;n=494003&amp;dst=100075" TargetMode="External"/><Relationship Id="rId183" Type="http://schemas.openxmlformats.org/officeDocument/2006/relationships/hyperlink" Target="https://login.consultant.ru/link/?req=doc&amp;base=LAW&amp;n=494003&amp;dst=100086" TargetMode="External"/><Relationship Id="rId218" Type="http://schemas.openxmlformats.org/officeDocument/2006/relationships/hyperlink" Target="https://login.consultant.ru/link/?req=doc&amp;base=LAW&amp;n=494003&amp;dst=100107" TargetMode="External"/><Relationship Id="rId239" Type="http://schemas.openxmlformats.org/officeDocument/2006/relationships/hyperlink" Target="https://login.consultant.ru/link/?req=doc&amp;base=LAW&amp;n=494003&amp;dst=100122" TargetMode="External"/><Relationship Id="rId250" Type="http://schemas.openxmlformats.org/officeDocument/2006/relationships/image" Target="media/image20.wmf"/><Relationship Id="rId271" Type="http://schemas.openxmlformats.org/officeDocument/2006/relationships/hyperlink" Target="https://login.consultant.ru/link/?req=doc&amp;base=LAW&amp;n=494003&amp;dst=100134" TargetMode="External"/><Relationship Id="rId292" Type="http://schemas.openxmlformats.org/officeDocument/2006/relationships/hyperlink" Target="https://login.consultant.ru/link/?req=doc&amp;base=LAW&amp;n=498284&amp;dst=274" TargetMode="External"/><Relationship Id="rId24" Type="http://schemas.openxmlformats.org/officeDocument/2006/relationships/hyperlink" Target="https://login.consultant.ru/link/?req=doc&amp;base=LAW&amp;n=463807&amp;dst=100005" TargetMode="External"/><Relationship Id="rId45" Type="http://schemas.openxmlformats.org/officeDocument/2006/relationships/hyperlink" Target="https://login.consultant.ru/link/?req=doc&amp;base=LAW&amp;n=463814&amp;dst=100010" TargetMode="External"/><Relationship Id="rId66" Type="http://schemas.openxmlformats.org/officeDocument/2006/relationships/hyperlink" Target="https://login.consultant.ru/link/?req=doc&amp;base=LAW&amp;n=492677&amp;dst=100005" TargetMode="External"/><Relationship Id="rId87" Type="http://schemas.openxmlformats.org/officeDocument/2006/relationships/hyperlink" Target="https://login.consultant.ru/link/?req=doc&amp;base=LAW&amp;n=494003&amp;dst=100022" TargetMode="External"/><Relationship Id="rId110" Type="http://schemas.openxmlformats.org/officeDocument/2006/relationships/hyperlink" Target="https://login.consultant.ru/link/?req=doc&amp;base=LAW&amp;n=502429&amp;dst=11129" TargetMode="External"/><Relationship Id="rId131" Type="http://schemas.openxmlformats.org/officeDocument/2006/relationships/hyperlink" Target="https://login.consultant.ru/link/?req=doc&amp;base=OTN&amp;n=9815" TargetMode="External"/><Relationship Id="rId152" Type="http://schemas.openxmlformats.org/officeDocument/2006/relationships/hyperlink" Target="https://login.consultant.ru/link/?req=doc&amp;base=LAW&amp;n=494003&amp;dst=100301" TargetMode="External"/><Relationship Id="rId173" Type="http://schemas.openxmlformats.org/officeDocument/2006/relationships/hyperlink" Target="https://login.consultant.ru/link/?req=doc&amp;base=LAW&amp;n=454997&amp;dst=126" TargetMode="External"/><Relationship Id="rId194" Type="http://schemas.openxmlformats.org/officeDocument/2006/relationships/hyperlink" Target="https://login.consultant.ru/link/?req=doc&amp;base=LAW&amp;n=498284&amp;dst=394" TargetMode="External"/><Relationship Id="rId208" Type="http://schemas.openxmlformats.org/officeDocument/2006/relationships/hyperlink" Target="https://login.consultant.ru/link/?req=doc&amp;base=LAW&amp;n=494003&amp;dst=100101" TargetMode="External"/><Relationship Id="rId229" Type="http://schemas.openxmlformats.org/officeDocument/2006/relationships/image" Target="media/image13.wmf"/><Relationship Id="rId240" Type="http://schemas.openxmlformats.org/officeDocument/2006/relationships/image" Target="media/image15.wmf"/><Relationship Id="rId261" Type="http://schemas.openxmlformats.org/officeDocument/2006/relationships/hyperlink" Target="https://login.consultant.ru/link/?req=doc&amp;base=LAW&amp;n=494003&amp;dst=100131" TargetMode="External"/><Relationship Id="rId14" Type="http://schemas.openxmlformats.org/officeDocument/2006/relationships/hyperlink" Target="https://login.consultant.ru/link/?req=doc&amp;base=LAW&amp;n=303910&amp;dst=100005" TargetMode="External"/><Relationship Id="rId35" Type="http://schemas.openxmlformats.org/officeDocument/2006/relationships/hyperlink" Target="https://login.consultant.ru/link/?req=doc&amp;base=LAW&amp;n=404423&amp;dst=100005" TargetMode="External"/><Relationship Id="rId56" Type="http://schemas.openxmlformats.org/officeDocument/2006/relationships/hyperlink" Target="https://login.consultant.ru/link/?req=doc&amp;base=LAW&amp;n=466697&amp;dst=100005" TargetMode="External"/><Relationship Id="rId77" Type="http://schemas.openxmlformats.org/officeDocument/2006/relationships/hyperlink" Target="https://login.consultant.ru/link/?req=doc&amp;base=LAW&amp;n=278594&amp;dst=100009" TargetMode="External"/><Relationship Id="rId100" Type="http://schemas.openxmlformats.org/officeDocument/2006/relationships/hyperlink" Target="https://login.consultant.ru/link/?req=doc&amp;base=LAW&amp;n=511262&amp;dst=100013" TargetMode="External"/><Relationship Id="rId282" Type="http://schemas.openxmlformats.org/officeDocument/2006/relationships/hyperlink" Target="https://login.consultant.ru/link/?req=doc&amp;base=LAW&amp;n=494003&amp;dst=100146" TargetMode="External"/><Relationship Id="rId8" Type="http://schemas.openxmlformats.org/officeDocument/2006/relationships/hyperlink" Target="https://login.consultant.ru/link/?req=doc&amp;base=LAW&amp;n=394852&amp;dst=100009" TargetMode="External"/><Relationship Id="rId98" Type="http://schemas.openxmlformats.org/officeDocument/2006/relationships/hyperlink" Target="https://login.consultant.ru/link/?req=doc&amp;base=LAW&amp;n=511262&amp;dst=62" TargetMode="External"/><Relationship Id="rId121" Type="http://schemas.openxmlformats.org/officeDocument/2006/relationships/hyperlink" Target="https://login.consultant.ru/link/?req=doc&amp;base=LAW&amp;n=494003&amp;dst=100053" TargetMode="External"/><Relationship Id="rId142" Type="http://schemas.openxmlformats.org/officeDocument/2006/relationships/hyperlink" Target="https://login.consultant.ru/link/?req=doc&amp;base=LAW&amp;n=494003&amp;dst=100060" TargetMode="External"/><Relationship Id="rId163" Type="http://schemas.openxmlformats.org/officeDocument/2006/relationships/hyperlink" Target="https://login.consultant.ru/link/?req=doc&amp;base=LAW&amp;n=454997&amp;dst=126" TargetMode="External"/><Relationship Id="rId184" Type="http://schemas.openxmlformats.org/officeDocument/2006/relationships/hyperlink" Target="https://login.consultant.ru/link/?req=doc&amp;base=LAW&amp;n=494003&amp;dst=100088" TargetMode="External"/><Relationship Id="rId219" Type="http://schemas.openxmlformats.org/officeDocument/2006/relationships/image" Target="media/image11.wmf"/><Relationship Id="rId230" Type="http://schemas.openxmlformats.org/officeDocument/2006/relationships/hyperlink" Target="https://login.consultant.ru/link/?req=doc&amp;base=LAW&amp;n=494003&amp;dst=100116" TargetMode="External"/><Relationship Id="rId251" Type="http://schemas.openxmlformats.org/officeDocument/2006/relationships/hyperlink" Target="https://login.consultant.ru/link/?req=doc&amp;base=LAW&amp;n=494003&amp;dst=100125" TargetMode="External"/><Relationship Id="rId25" Type="http://schemas.openxmlformats.org/officeDocument/2006/relationships/hyperlink" Target="https://login.consultant.ru/link/?req=doc&amp;base=LAW&amp;n=463808&amp;dst=100005" TargetMode="External"/><Relationship Id="rId46" Type="http://schemas.openxmlformats.org/officeDocument/2006/relationships/hyperlink" Target="https://login.consultant.ru/link/?req=doc&amp;base=LAW&amp;n=463815&amp;dst=100005" TargetMode="External"/><Relationship Id="rId67" Type="http://schemas.openxmlformats.org/officeDocument/2006/relationships/hyperlink" Target="https://login.consultant.ru/link/?req=doc&amp;base=LAW&amp;n=494003&amp;dst=100005" TargetMode="External"/><Relationship Id="rId272" Type="http://schemas.openxmlformats.org/officeDocument/2006/relationships/hyperlink" Target="https://login.consultant.ru/link/?req=doc&amp;base=LAW&amp;n=504548&amp;dst=100032" TargetMode="External"/><Relationship Id="rId293" Type="http://schemas.openxmlformats.org/officeDocument/2006/relationships/hyperlink" Target="https://login.consultant.ru/link/?req=doc&amp;base=LAW&amp;n=498284&amp;dst=482" TargetMode="External"/><Relationship Id="rId88" Type="http://schemas.openxmlformats.org/officeDocument/2006/relationships/hyperlink" Target="https://login.consultant.ru/link/?req=doc&amp;base=LAW&amp;n=463001&amp;dst=45" TargetMode="External"/><Relationship Id="rId111" Type="http://schemas.openxmlformats.org/officeDocument/2006/relationships/hyperlink" Target="https://login.consultant.ru/link/?req=doc&amp;base=LAW&amp;n=502429&amp;dst=11129" TargetMode="External"/><Relationship Id="rId132" Type="http://schemas.openxmlformats.org/officeDocument/2006/relationships/hyperlink" Target="https://login.consultant.ru/link/?req=doc&amp;base=LAW&amp;n=494923&amp;dst=100291" TargetMode="External"/><Relationship Id="rId153" Type="http://schemas.openxmlformats.org/officeDocument/2006/relationships/hyperlink" Target="https://login.consultant.ru/link/?req=doc&amp;base=LAW&amp;n=508159" TargetMode="External"/><Relationship Id="rId174" Type="http://schemas.openxmlformats.org/officeDocument/2006/relationships/hyperlink" Target="https://login.consultant.ru/link/?req=doc&amp;base=LAW&amp;n=454997&amp;dst=191" TargetMode="External"/><Relationship Id="rId195" Type="http://schemas.openxmlformats.org/officeDocument/2006/relationships/image" Target="media/image4.wmf"/><Relationship Id="rId209" Type="http://schemas.openxmlformats.org/officeDocument/2006/relationships/image" Target="media/image7.wmf"/><Relationship Id="rId220" Type="http://schemas.openxmlformats.org/officeDocument/2006/relationships/hyperlink" Target="https://login.consultant.ru/link/?req=doc&amp;base=LAW&amp;n=494003&amp;dst=100108" TargetMode="External"/><Relationship Id="rId241" Type="http://schemas.openxmlformats.org/officeDocument/2006/relationships/image" Target="media/image16.wmf"/><Relationship Id="rId15" Type="http://schemas.openxmlformats.org/officeDocument/2006/relationships/hyperlink" Target="https://login.consultant.ru/link/?req=doc&amp;base=LAW&amp;n=339934&amp;dst=100005" TargetMode="External"/><Relationship Id="rId36" Type="http://schemas.openxmlformats.org/officeDocument/2006/relationships/hyperlink" Target="https://login.consultant.ru/link/?req=doc&amp;base=LAW&amp;n=463812&amp;dst=100005" TargetMode="External"/><Relationship Id="rId57" Type="http://schemas.openxmlformats.org/officeDocument/2006/relationships/hyperlink" Target="https://login.consultant.ru/link/?req=doc&amp;base=LAW&amp;n=471966&amp;dst=100005" TargetMode="External"/><Relationship Id="rId262" Type="http://schemas.openxmlformats.org/officeDocument/2006/relationships/image" Target="media/image26.wmf"/><Relationship Id="rId283" Type="http://schemas.openxmlformats.org/officeDocument/2006/relationships/hyperlink" Target="https://login.consultant.ru/link/?req=doc&amp;base=LAW&amp;n=502429&amp;dst=11129" TargetMode="External"/><Relationship Id="rId78" Type="http://schemas.openxmlformats.org/officeDocument/2006/relationships/hyperlink" Target="https://login.consultant.ru/link/?req=doc&amp;base=LAW&amp;n=494101&amp;dst=100038" TargetMode="External"/><Relationship Id="rId99" Type="http://schemas.openxmlformats.org/officeDocument/2006/relationships/hyperlink" Target="https://login.consultant.ru/link/?req=doc&amp;base=LAW&amp;n=494003&amp;dst=100031" TargetMode="External"/><Relationship Id="rId101" Type="http://schemas.openxmlformats.org/officeDocument/2006/relationships/hyperlink" Target="https://login.consultant.ru/link/?req=doc&amp;base=LAW&amp;n=511262&amp;dst=62" TargetMode="External"/><Relationship Id="rId122" Type="http://schemas.openxmlformats.org/officeDocument/2006/relationships/hyperlink" Target="https://login.consultant.ru/link/?req=doc&amp;base=LAW&amp;n=505966" TargetMode="External"/><Relationship Id="rId143" Type="http://schemas.openxmlformats.org/officeDocument/2006/relationships/hyperlink" Target="https://login.consultant.ru/link/?req=doc&amp;base=LAW&amp;n=494003&amp;dst=100062" TargetMode="External"/><Relationship Id="rId164" Type="http://schemas.openxmlformats.org/officeDocument/2006/relationships/hyperlink" Target="https://login.consultant.ru/link/?req=doc&amp;base=LAW&amp;n=454997&amp;dst=191" TargetMode="External"/><Relationship Id="rId185" Type="http://schemas.openxmlformats.org/officeDocument/2006/relationships/image" Target="media/image2.wmf"/><Relationship Id="rId9" Type="http://schemas.openxmlformats.org/officeDocument/2006/relationships/hyperlink" Target="https://login.consultant.ru/link/?req=doc&amp;base=LAW&amp;n=463784&amp;dst=100005" TargetMode="External"/><Relationship Id="rId210" Type="http://schemas.openxmlformats.org/officeDocument/2006/relationships/image" Target="media/image8.wmf"/><Relationship Id="rId26" Type="http://schemas.openxmlformats.org/officeDocument/2006/relationships/hyperlink" Target="https://login.consultant.ru/link/?req=doc&amp;base=LAW&amp;n=357978&amp;dst=100005" TargetMode="External"/><Relationship Id="rId231" Type="http://schemas.openxmlformats.org/officeDocument/2006/relationships/hyperlink" Target="https://login.consultant.ru/link/?req=doc&amp;base=LAW&amp;n=494003&amp;dst=100117" TargetMode="External"/><Relationship Id="rId252" Type="http://schemas.openxmlformats.org/officeDocument/2006/relationships/image" Target="media/image21.wmf"/><Relationship Id="rId273" Type="http://schemas.openxmlformats.org/officeDocument/2006/relationships/hyperlink" Target="https://login.consultant.ru/link/?req=doc&amp;base=LAW&amp;n=494003&amp;dst=100136" TargetMode="External"/><Relationship Id="rId294" Type="http://schemas.openxmlformats.org/officeDocument/2006/relationships/hyperlink" Target="https://login.consultant.ru/link/?req=doc&amp;base=LAW&amp;n=504548&amp;dst=100033" TargetMode="External"/><Relationship Id="rId47" Type="http://schemas.openxmlformats.org/officeDocument/2006/relationships/hyperlink" Target="https://login.consultant.ru/link/?req=doc&amp;base=LAW&amp;n=489117&amp;dst=100010" TargetMode="External"/><Relationship Id="rId68" Type="http://schemas.openxmlformats.org/officeDocument/2006/relationships/hyperlink" Target="https://login.consultant.ru/link/?req=doc&amp;base=LAW&amp;n=502605&amp;dst=100005" TargetMode="External"/><Relationship Id="rId89" Type="http://schemas.openxmlformats.org/officeDocument/2006/relationships/hyperlink" Target="https://login.consultant.ru/link/?req=doc&amp;base=LAW&amp;n=494003&amp;dst=100023" TargetMode="External"/><Relationship Id="rId112" Type="http://schemas.openxmlformats.org/officeDocument/2006/relationships/hyperlink" Target="https://login.consultant.ru/link/?req=doc&amp;base=LAW&amp;n=481128&amp;dst=100013" TargetMode="External"/><Relationship Id="rId133" Type="http://schemas.openxmlformats.org/officeDocument/2006/relationships/hyperlink" Target="https://login.consultant.ru/link/?req=doc&amp;base=LAW&amp;n=494923&amp;dst=100292" TargetMode="External"/><Relationship Id="rId154" Type="http://schemas.openxmlformats.org/officeDocument/2006/relationships/hyperlink" Target="https://login.consultant.ru/link/?req=doc&amp;base=LAW&amp;n=509428&amp;dst=225" TargetMode="External"/><Relationship Id="rId175" Type="http://schemas.openxmlformats.org/officeDocument/2006/relationships/hyperlink" Target="https://login.consultant.ru/link/?req=doc&amp;base=LAW&amp;n=494003&amp;dst=100081" TargetMode="External"/><Relationship Id="rId196" Type="http://schemas.openxmlformats.org/officeDocument/2006/relationships/hyperlink" Target="https://login.consultant.ru/link/?req=doc&amp;base=LAW&amp;n=494003&amp;dst=100095" TargetMode="External"/><Relationship Id="rId200" Type="http://schemas.openxmlformats.org/officeDocument/2006/relationships/image" Target="media/image5.wmf"/><Relationship Id="rId16" Type="http://schemas.openxmlformats.org/officeDocument/2006/relationships/hyperlink" Target="https://login.consultant.ru/link/?req=doc&amp;base=LAW&amp;n=425699&amp;dst=100007" TargetMode="External"/><Relationship Id="rId221" Type="http://schemas.openxmlformats.org/officeDocument/2006/relationships/hyperlink" Target="https://login.consultant.ru/link/?req=doc&amp;base=LAW&amp;n=494003&amp;dst=100110" TargetMode="External"/><Relationship Id="rId242" Type="http://schemas.openxmlformats.org/officeDocument/2006/relationships/hyperlink" Target="https://login.consultant.ru/link/?req=doc&amp;base=LAW&amp;n=503239&amp;dst=100092" TargetMode="External"/><Relationship Id="rId263" Type="http://schemas.openxmlformats.org/officeDocument/2006/relationships/hyperlink" Target="https://login.consultant.ru/link/?req=doc&amp;base=LAW&amp;n=503239&amp;dst=100248" TargetMode="External"/><Relationship Id="rId284" Type="http://schemas.openxmlformats.org/officeDocument/2006/relationships/hyperlink" Target="https://login.consultant.ru/link/?req=doc&amp;base=LAW&amp;n=494003&amp;dst=100147" TargetMode="External"/><Relationship Id="rId37" Type="http://schemas.openxmlformats.org/officeDocument/2006/relationships/hyperlink" Target="https://login.consultant.ru/link/?req=doc&amp;base=LAW&amp;n=404277&amp;dst=100010" TargetMode="External"/><Relationship Id="rId58" Type="http://schemas.openxmlformats.org/officeDocument/2006/relationships/hyperlink" Target="https://login.consultant.ru/link/?req=doc&amp;base=LAW&amp;n=494100&amp;dst=100005" TargetMode="External"/><Relationship Id="rId79" Type="http://schemas.openxmlformats.org/officeDocument/2006/relationships/hyperlink" Target="https://login.consultant.ru/link/?req=doc&amp;base=LAW&amp;n=494100&amp;dst=100012" TargetMode="External"/><Relationship Id="rId102" Type="http://schemas.openxmlformats.org/officeDocument/2006/relationships/hyperlink" Target="https://login.consultant.ru/link/?req=doc&amp;base=LAW&amp;n=502429&amp;dst=11129" TargetMode="External"/><Relationship Id="rId123" Type="http://schemas.openxmlformats.org/officeDocument/2006/relationships/hyperlink" Target="https://login.consultant.ru/link/?req=doc&amp;base=LAW&amp;n=494003&amp;dst=100055" TargetMode="External"/><Relationship Id="rId144" Type="http://schemas.openxmlformats.org/officeDocument/2006/relationships/hyperlink" Target="https://login.consultant.ru/link/?req=doc&amp;base=LAW&amp;n=494003&amp;dst=100063" TargetMode="External"/><Relationship Id="rId90" Type="http://schemas.openxmlformats.org/officeDocument/2006/relationships/hyperlink" Target="https://login.consultant.ru/link/?req=doc&amp;base=LAW&amp;n=494003&amp;dst=100026" TargetMode="External"/><Relationship Id="rId165" Type="http://schemas.openxmlformats.org/officeDocument/2006/relationships/hyperlink" Target="https://login.consultant.ru/link/?req=doc&amp;base=LAW&amp;n=504548&amp;dst=100022" TargetMode="External"/><Relationship Id="rId186" Type="http://schemas.openxmlformats.org/officeDocument/2006/relationships/hyperlink" Target="https://login.consultant.ru/link/?req=doc&amp;base=LAW&amp;n=494003&amp;dst=100090" TargetMode="External"/><Relationship Id="rId211" Type="http://schemas.openxmlformats.org/officeDocument/2006/relationships/image" Target="media/image9.wmf"/><Relationship Id="rId232" Type="http://schemas.openxmlformats.org/officeDocument/2006/relationships/hyperlink" Target="https://login.consultant.ru/link/?req=doc&amp;base=LAW&amp;n=503239&amp;dst=100190" TargetMode="External"/><Relationship Id="rId253" Type="http://schemas.openxmlformats.org/officeDocument/2006/relationships/image" Target="media/image22.wmf"/><Relationship Id="rId274" Type="http://schemas.openxmlformats.org/officeDocument/2006/relationships/hyperlink" Target="https://login.consultant.ru/link/?req=doc&amp;base=LAW&amp;n=494003&amp;dst=100138" TargetMode="External"/><Relationship Id="rId295" Type="http://schemas.openxmlformats.org/officeDocument/2006/relationships/hyperlink" Target="https://login.consultant.ru/link/?req=doc&amp;base=LAW&amp;n=494003&amp;dst=100155" TargetMode="External"/><Relationship Id="rId27" Type="http://schemas.openxmlformats.org/officeDocument/2006/relationships/hyperlink" Target="https://login.consultant.ru/link/?req=doc&amp;base=LAW&amp;n=364182&amp;dst=100005" TargetMode="External"/><Relationship Id="rId48" Type="http://schemas.openxmlformats.org/officeDocument/2006/relationships/hyperlink" Target="https://login.consultant.ru/link/?req=doc&amp;base=LAW&amp;n=439870&amp;dst=100005" TargetMode="External"/><Relationship Id="rId69" Type="http://schemas.openxmlformats.org/officeDocument/2006/relationships/hyperlink" Target="https://login.consultant.ru/link/?req=doc&amp;base=LAW&amp;n=500453&amp;dst=100005" TargetMode="External"/><Relationship Id="rId113" Type="http://schemas.openxmlformats.org/officeDocument/2006/relationships/hyperlink" Target="https://login.consultant.ru/link/?req=doc&amp;base=LAW&amp;n=494003&amp;dst=100044" TargetMode="External"/><Relationship Id="rId134" Type="http://schemas.openxmlformats.org/officeDocument/2006/relationships/hyperlink" Target="https://login.consultant.ru/link/?req=doc&amp;base=LAW&amp;n=494003&amp;dst=100058" TargetMode="External"/><Relationship Id="rId80" Type="http://schemas.openxmlformats.org/officeDocument/2006/relationships/hyperlink" Target="https://login.consultant.ru/link/?req=doc&amp;base=LAW&amp;n=494003&amp;dst=100015" TargetMode="External"/><Relationship Id="rId155" Type="http://schemas.openxmlformats.org/officeDocument/2006/relationships/hyperlink" Target="https://login.consultant.ru/link/?req=doc&amp;base=LAW&amp;n=509735" TargetMode="External"/><Relationship Id="rId176" Type="http://schemas.openxmlformats.org/officeDocument/2006/relationships/hyperlink" Target="https://login.consultant.ru/link/?req=doc&amp;base=LAW&amp;n=498284&amp;dst=459" TargetMode="External"/><Relationship Id="rId197" Type="http://schemas.openxmlformats.org/officeDocument/2006/relationships/hyperlink" Target="https://login.consultant.ru/link/?req=doc&amp;base=LAW&amp;n=503239&amp;dst=100072" TargetMode="External"/><Relationship Id="rId201" Type="http://schemas.openxmlformats.org/officeDocument/2006/relationships/hyperlink" Target="https://login.consultant.ru/link/?req=doc&amp;base=LAW&amp;n=494003&amp;dst=100098" TargetMode="External"/><Relationship Id="rId222" Type="http://schemas.openxmlformats.org/officeDocument/2006/relationships/image" Target="media/image12.wmf"/><Relationship Id="rId243" Type="http://schemas.openxmlformats.org/officeDocument/2006/relationships/hyperlink" Target="https://login.consultant.ru/link/?req=doc&amp;base=LAW&amp;n=503239&amp;dst=100019" TargetMode="External"/><Relationship Id="rId264" Type="http://schemas.openxmlformats.org/officeDocument/2006/relationships/hyperlink" Target="https://login.consultant.ru/link/?req=doc&amp;base=LAW&amp;n=503239&amp;dst=100018" TargetMode="External"/><Relationship Id="rId285" Type="http://schemas.openxmlformats.org/officeDocument/2006/relationships/hyperlink" Target="https://login.consultant.ru/link/?req=doc&amp;base=LAW&amp;n=494100&amp;dst=100017" TargetMode="External"/><Relationship Id="rId17" Type="http://schemas.openxmlformats.org/officeDocument/2006/relationships/hyperlink" Target="https://login.consultant.ru/link/?req=doc&amp;base=LAW&amp;n=463787&amp;dst=100005" TargetMode="External"/><Relationship Id="rId38" Type="http://schemas.openxmlformats.org/officeDocument/2006/relationships/hyperlink" Target="https://login.consultant.ru/link/?req=doc&amp;base=LAW&amp;n=413872&amp;dst=100010" TargetMode="External"/><Relationship Id="rId59" Type="http://schemas.openxmlformats.org/officeDocument/2006/relationships/hyperlink" Target="https://login.consultant.ru/link/?req=doc&amp;base=LAW&amp;n=477546&amp;dst=100005" TargetMode="External"/><Relationship Id="rId103" Type="http://schemas.openxmlformats.org/officeDocument/2006/relationships/hyperlink" Target="https://login.consultant.ru/link/?req=doc&amp;base=LAW&amp;n=494003&amp;dst=100033" TargetMode="External"/><Relationship Id="rId124" Type="http://schemas.openxmlformats.org/officeDocument/2006/relationships/hyperlink" Target="https://login.consultant.ru/link/?req=doc&amp;base=LAW&amp;n=505966" TargetMode="External"/><Relationship Id="rId70" Type="http://schemas.openxmlformats.org/officeDocument/2006/relationships/hyperlink" Target="https://login.consultant.ru/link/?req=doc&amp;base=LAW&amp;n=502540&amp;dst=100005" TargetMode="External"/><Relationship Id="rId91" Type="http://schemas.openxmlformats.org/officeDocument/2006/relationships/hyperlink" Target="https://login.consultant.ru/link/?req=doc&amp;base=LAW&amp;n=494003&amp;dst=100027" TargetMode="External"/><Relationship Id="rId145" Type="http://schemas.openxmlformats.org/officeDocument/2006/relationships/hyperlink" Target="https://login.consultant.ru/link/?req=doc&amp;base=LAW&amp;n=494003&amp;dst=100065" TargetMode="External"/><Relationship Id="rId166" Type="http://schemas.openxmlformats.org/officeDocument/2006/relationships/hyperlink" Target="https://login.consultant.ru/link/?req=doc&amp;base=LAW&amp;n=504548&amp;dst=100006" TargetMode="External"/><Relationship Id="rId187" Type="http://schemas.openxmlformats.org/officeDocument/2006/relationships/hyperlink" Target="https://login.consultant.ru/link/?req=doc&amp;base=LAW&amp;n=494003&amp;dst=100091" TargetMode="External"/><Relationship Id="rId1" Type="http://schemas.openxmlformats.org/officeDocument/2006/relationships/styles" Target="styles.xml"/><Relationship Id="rId212" Type="http://schemas.openxmlformats.org/officeDocument/2006/relationships/hyperlink" Target="https://login.consultant.ru/link/?req=doc&amp;base=LAW&amp;n=503239&amp;dst=100072" TargetMode="External"/><Relationship Id="rId233" Type="http://schemas.openxmlformats.org/officeDocument/2006/relationships/hyperlink" Target="https://login.consultant.ru/link/?req=doc&amp;base=LAW&amp;n=503239&amp;dst=100020" TargetMode="External"/><Relationship Id="rId254" Type="http://schemas.openxmlformats.org/officeDocument/2006/relationships/hyperlink" Target="https://login.consultant.ru/link/?req=doc&amp;base=LAW&amp;n=503239&amp;dst=100228" TargetMode="External"/><Relationship Id="rId28" Type="http://schemas.openxmlformats.org/officeDocument/2006/relationships/hyperlink" Target="https://login.consultant.ru/link/?req=doc&amp;base=LAW&amp;n=463809&amp;dst=100005" TargetMode="External"/><Relationship Id="rId49" Type="http://schemas.openxmlformats.org/officeDocument/2006/relationships/hyperlink" Target="https://login.consultant.ru/link/?req=doc&amp;base=LAW&amp;n=463816&amp;dst=100005" TargetMode="External"/><Relationship Id="rId114" Type="http://schemas.openxmlformats.org/officeDocument/2006/relationships/hyperlink" Target="https://login.consultant.ru/link/?req=doc&amp;base=LAW&amp;n=494003&amp;dst=100046" TargetMode="External"/><Relationship Id="rId275" Type="http://schemas.openxmlformats.org/officeDocument/2006/relationships/hyperlink" Target="https://login.consultant.ru/link/?req=doc&amp;base=LAW&amp;n=494003&amp;dst=100140" TargetMode="External"/><Relationship Id="rId296" Type="http://schemas.openxmlformats.org/officeDocument/2006/relationships/hyperlink" Target="https://login.consultant.ru/link/?req=doc&amp;base=LAW&amp;n=494003&amp;dst=100157" TargetMode="External"/><Relationship Id="rId60" Type="http://schemas.openxmlformats.org/officeDocument/2006/relationships/hyperlink" Target="https://login.consultant.ru/link/?req=doc&amp;base=LAW&amp;n=484246&amp;dst=100005" TargetMode="External"/><Relationship Id="rId81" Type="http://schemas.openxmlformats.org/officeDocument/2006/relationships/hyperlink" Target="https://login.consultant.ru/link/?req=doc&amp;base=LAW&amp;n=504548&amp;dst=100005" TargetMode="External"/><Relationship Id="rId135" Type="http://schemas.openxmlformats.org/officeDocument/2006/relationships/hyperlink" Target="https://login.consultant.ru/link/?req=doc&amp;base=OTN&amp;n=9254" TargetMode="External"/><Relationship Id="rId156" Type="http://schemas.openxmlformats.org/officeDocument/2006/relationships/hyperlink" Target="https://login.consultant.ru/link/?req=doc&amp;base=LAW&amp;n=494003&amp;dst=100072" TargetMode="External"/><Relationship Id="rId177" Type="http://schemas.openxmlformats.org/officeDocument/2006/relationships/hyperlink" Target="https://login.consultant.ru/link/?req=doc&amp;base=LAW&amp;n=498284&amp;dst=462" TargetMode="External"/><Relationship Id="rId198" Type="http://schemas.openxmlformats.org/officeDocument/2006/relationships/hyperlink" Target="https://login.consultant.ru/link/?req=doc&amp;base=LAW&amp;n=503239&amp;dst=100019" TargetMode="External"/><Relationship Id="rId202" Type="http://schemas.openxmlformats.org/officeDocument/2006/relationships/hyperlink" Target="https://login.consultant.ru/link/?req=doc&amp;base=LAW&amp;n=503239&amp;dst=100092" TargetMode="External"/><Relationship Id="rId223" Type="http://schemas.openxmlformats.org/officeDocument/2006/relationships/hyperlink" Target="https://login.consultant.ru/link/?req=doc&amp;base=LAW&amp;n=494003&amp;dst=100112" TargetMode="External"/><Relationship Id="rId244" Type="http://schemas.openxmlformats.org/officeDocument/2006/relationships/image" Target="media/image17.wmf"/><Relationship Id="rId18" Type="http://schemas.openxmlformats.org/officeDocument/2006/relationships/hyperlink" Target="https://login.consultant.ru/link/?req=doc&amp;base=LAW&amp;n=463789&amp;dst=100005" TargetMode="External"/><Relationship Id="rId39" Type="http://schemas.openxmlformats.org/officeDocument/2006/relationships/hyperlink" Target="https://login.consultant.ru/link/?req=doc&amp;base=LAW&amp;n=425706&amp;dst=100005" TargetMode="External"/><Relationship Id="rId265" Type="http://schemas.openxmlformats.org/officeDocument/2006/relationships/hyperlink" Target="https://login.consultant.ru/link/?req=doc&amp;base=LAW&amp;n=503239&amp;dst=100248" TargetMode="External"/><Relationship Id="rId286" Type="http://schemas.openxmlformats.org/officeDocument/2006/relationships/hyperlink" Target="https://login.consultant.ru/link/?req=doc&amp;base=LAW&amp;n=503239&amp;dst=100029" TargetMode="External"/><Relationship Id="rId50" Type="http://schemas.openxmlformats.org/officeDocument/2006/relationships/hyperlink" Target="https://login.consultant.ru/link/?req=doc&amp;base=LAW&amp;n=450475&amp;dst=100005" TargetMode="External"/><Relationship Id="rId104" Type="http://schemas.openxmlformats.org/officeDocument/2006/relationships/hyperlink" Target="https://login.consultant.ru/link/?req=doc&amp;base=LAW&amp;n=494003&amp;dst=100035" TargetMode="External"/><Relationship Id="rId125" Type="http://schemas.openxmlformats.org/officeDocument/2006/relationships/hyperlink" Target="https://login.consultant.ru/link/?req=doc&amp;base=LAW&amp;n=502429&amp;dst=11129" TargetMode="External"/><Relationship Id="rId146" Type="http://schemas.openxmlformats.org/officeDocument/2006/relationships/hyperlink" Target="https://login.consultant.ru/link/?req=doc&amp;base=LAW&amp;n=494003&amp;dst=100067" TargetMode="External"/><Relationship Id="rId167" Type="http://schemas.openxmlformats.org/officeDocument/2006/relationships/hyperlink" Target="https://login.consultant.ru/link/?req=doc&amp;base=LAW&amp;n=439084&amp;dst=100127" TargetMode="External"/><Relationship Id="rId188" Type="http://schemas.openxmlformats.org/officeDocument/2006/relationships/hyperlink" Target="https://login.consultant.ru/link/?req=doc&amp;base=LAW&amp;n=494003&amp;dst=100302" TargetMode="External"/><Relationship Id="rId71" Type="http://schemas.openxmlformats.org/officeDocument/2006/relationships/hyperlink" Target="https://login.consultant.ru/link/?req=doc&amp;base=LAW&amp;n=504548&amp;dst=100005" TargetMode="External"/><Relationship Id="rId92" Type="http://schemas.openxmlformats.org/officeDocument/2006/relationships/hyperlink" Target="https://login.consultant.ru/link/?req=doc&amp;base=LAW&amp;n=463001&amp;dst=45" TargetMode="External"/><Relationship Id="rId213" Type="http://schemas.openxmlformats.org/officeDocument/2006/relationships/hyperlink" Target="https://login.consultant.ru/link/?req=doc&amp;base=LAW&amp;n=503239&amp;dst=100019" TargetMode="External"/><Relationship Id="rId234" Type="http://schemas.openxmlformats.org/officeDocument/2006/relationships/hyperlink" Target="https://login.consultant.ru/link/?req=doc&amp;base=LAW&amp;n=494003&amp;dst=100118" TargetMode="External"/><Relationship Id="rId2" Type="http://schemas.openxmlformats.org/officeDocument/2006/relationships/settings" Target="settings.xml"/><Relationship Id="rId29" Type="http://schemas.openxmlformats.org/officeDocument/2006/relationships/hyperlink" Target="https://login.consultant.ru/link/?req=doc&amp;base=LAW&amp;n=371559&amp;dst=100005" TargetMode="External"/><Relationship Id="rId255" Type="http://schemas.openxmlformats.org/officeDocument/2006/relationships/hyperlink" Target="https://login.consultant.ru/link/?req=doc&amp;base=LAW&amp;n=503239&amp;dst=100022" TargetMode="External"/><Relationship Id="rId276" Type="http://schemas.openxmlformats.org/officeDocument/2006/relationships/hyperlink" Target="https://login.consultant.ru/link/?req=doc&amp;base=LAW&amp;n=494003&amp;dst=100142" TargetMode="External"/><Relationship Id="rId297" Type="http://schemas.openxmlformats.org/officeDocument/2006/relationships/hyperlink" Target="https://login.consultant.ru/link/?req=doc&amp;base=LAW&amp;n=494100&amp;dst=100053" TargetMode="External"/><Relationship Id="rId40" Type="http://schemas.openxmlformats.org/officeDocument/2006/relationships/hyperlink" Target="https://login.consultant.ru/link/?req=doc&amp;base=LAW&amp;n=413477&amp;dst=100005" TargetMode="External"/><Relationship Id="rId115" Type="http://schemas.openxmlformats.org/officeDocument/2006/relationships/hyperlink" Target="https://login.consultant.ru/link/?req=doc&amp;base=LAW&amp;n=494003&amp;dst=100047" TargetMode="External"/><Relationship Id="rId136" Type="http://schemas.openxmlformats.org/officeDocument/2006/relationships/hyperlink" Target="https://login.consultant.ru/link/?req=doc&amp;base=LAW&amp;n=494923&amp;dst=100291" TargetMode="External"/><Relationship Id="rId157" Type="http://schemas.openxmlformats.org/officeDocument/2006/relationships/hyperlink" Target="https://login.consultant.ru/link/?req=doc&amp;base=LAW&amp;n=454997&amp;dst=103" TargetMode="External"/><Relationship Id="rId178" Type="http://schemas.openxmlformats.org/officeDocument/2006/relationships/hyperlink" Target="https://login.consultant.ru/link/?req=doc&amp;base=LAW&amp;n=504548&amp;dst=100028" TargetMode="External"/><Relationship Id="rId61" Type="http://schemas.openxmlformats.org/officeDocument/2006/relationships/hyperlink" Target="https://login.consultant.ru/link/?req=doc&amp;base=LAW&amp;n=487375&amp;dst=100005" TargetMode="External"/><Relationship Id="rId82" Type="http://schemas.openxmlformats.org/officeDocument/2006/relationships/hyperlink" Target="https://login.consultant.ru/link/?req=doc&amp;base=LAW&amp;n=494100&amp;dst=100013" TargetMode="External"/><Relationship Id="rId199" Type="http://schemas.openxmlformats.org/officeDocument/2006/relationships/hyperlink" Target="https://login.consultant.ru/link/?req=doc&amp;base=LAW&amp;n=494003&amp;dst=100096" TargetMode="External"/><Relationship Id="rId203" Type="http://schemas.openxmlformats.org/officeDocument/2006/relationships/hyperlink" Target="https://login.consultant.ru/link/?req=doc&amp;base=LAW&amp;n=503239&amp;dst=100019" TargetMode="External"/><Relationship Id="rId19" Type="http://schemas.openxmlformats.org/officeDocument/2006/relationships/hyperlink" Target="https://login.consultant.ru/link/?req=doc&amp;base=LAW&amp;n=494911&amp;dst=104224" TargetMode="External"/><Relationship Id="rId224" Type="http://schemas.openxmlformats.org/officeDocument/2006/relationships/hyperlink" Target="https://login.consultant.ru/link/?req=doc&amp;base=LAW&amp;n=494003&amp;dst=100113" TargetMode="External"/><Relationship Id="rId245" Type="http://schemas.openxmlformats.org/officeDocument/2006/relationships/hyperlink" Target="https://login.consultant.ru/link/?req=doc&amp;base=LAW&amp;n=494003&amp;dst=100123" TargetMode="External"/><Relationship Id="rId266" Type="http://schemas.openxmlformats.org/officeDocument/2006/relationships/hyperlink" Target="https://login.consultant.ru/link/?req=doc&amp;base=LAW&amp;n=503239&amp;dst=100018" TargetMode="External"/><Relationship Id="rId287" Type="http://schemas.openxmlformats.org/officeDocument/2006/relationships/hyperlink" Target="https://login.consultant.ru/link/?req=doc&amp;base=LAW&amp;n=508066&amp;dst=100018" TargetMode="External"/><Relationship Id="rId30" Type="http://schemas.openxmlformats.org/officeDocument/2006/relationships/hyperlink" Target="https://login.consultant.ru/link/?req=doc&amp;base=LAW&amp;n=394853&amp;dst=100005" TargetMode="External"/><Relationship Id="rId105" Type="http://schemas.openxmlformats.org/officeDocument/2006/relationships/hyperlink" Target="https://login.consultant.ru/link/?req=doc&amp;base=LAW&amp;n=494003&amp;dst=100036" TargetMode="External"/><Relationship Id="rId126" Type="http://schemas.openxmlformats.org/officeDocument/2006/relationships/hyperlink" Target="https://login.consultant.ru/link/?req=doc&amp;base=LAW&amp;n=494923&amp;dst=100291" TargetMode="External"/><Relationship Id="rId147" Type="http://schemas.openxmlformats.org/officeDocument/2006/relationships/hyperlink" Target="https://login.consultant.ru/link/?req=doc&amp;base=LAW&amp;n=494003&amp;dst=100068" TargetMode="External"/><Relationship Id="rId168" Type="http://schemas.openxmlformats.org/officeDocument/2006/relationships/hyperlink" Target="https://login.consultant.ru/link/?req=doc&amp;base=LAW&amp;n=476035&amp;dst=100008" TargetMode="External"/><Relationship Id="rId51" Type="http://schemas.openxmlformats.org/officeDocument/2006/relationships/hyperlink" Target="https://login.consultant.ru/link/?req=doc&amp;base=LAW&amp;n=449494&amp;dst=100005" TargetMode="External"/><Relationship Id="rId72" Type="http://schemas.openxmlformats.org/officeDocument/2006/relationships/hyperlink" Target="https://login.consultant.ru/link/?req=doc&amp;base=LAW&amp;n=510306&amp;dst=100005" TargetMode="External"/><Relationship Id="rId93" Type="http://schemas.openxmlformats.org/officeDocument/2006/relationships/hyperlink" Target="https://login.consultant.ru/link/?req=doc&amp;base=LAW&amp;n=494003&amp;dst=100029" TargetMode="External"/><Relationship Id="rId189" Type="http://schemas.openxmlformats.org/officeDocument/2006/relationships/image" Target="media/image3.wmf"/><Relationship Id="rId3" Type="http://schemas.openxmlformats.org/officeDocument/2006/relationships/webSettings" Target="webSettings.xml"/><Relationship Id="rId214" Type="http://schemas.openxmlformats.org/officeDocument/2006/relationships/image" Target="media/image10.wmf"/><Relationship Id="rId235" Type="http://schemas.openxmlformats.org/officeDocument/2006/relationships/hyperlink" Target="https://login.consultant.ru/link/?req=doc&amp;base=LAW&amp;n=494003&amp;dst=100119" TargetMode="External"/><Relationship Id="rId256" Type="http://schemas.openxmlformats.org/officeDocument/2006/relationships/image" Target="media/image23.wmf"/><Relationship Id="rId277" Type="http://schemas.openxmlformats.org/officeDocument/2006/relationships/hyperlink" Target="https://login.consultant.ru/link/?req=doc&amp;base=LAW&amp;n=494003&amp;dst=100144" TargetMode="External"/><Relationship Id="rId298" Type="http://schemas.openxmlformats.org/officeDocument/2006/relationships/fontTable" Target="fontTable.xml"/><Relationship Id="rId116" Type="http://schemas.openxmlformats.org/officeDocument/2006/relationships/hyperlink" Target="https://login.consultant.ru/link/?req=doc&amp;base=LAW&amp;n=494003&amp;dst=100049" TargetMode="External"/><Relationship Id="rId137" Type="http://schemas.openxmlformats.org/officeDocument/2006/relationships/hyperlink" Target="https://login.consultant.ru/link/?req=doc&amp;base=LAW&amp;n=494923&amp;dst=100292" TargetMode="External"/><Relationship Id="rId158" Type="http://schemas.openxmlformats.org/officeDocument/2006/relationships/hyperlink" Target="https://login.consultant.ru/link/?req=doc&amp;base=LAW&amp;n=494003&amp;dst=100073" TargetMode="External"/><Relationship Id="rId20" Type="http://schemas.openxmlformats.org/officeDocument/2006/relationships/hyperlink" Target="https://login.consultant.ru/link/?req=doc&amp;base=LAW&amp;n=338424&amp;dst=100005" TargetMode="External"/><Relationship Id="rId41" Type="http://schemas.openxmlformats.org/officeDocument/2006/relationships/hyperlink" Target="https://login.consultant.ru/link/?req=doc&amp;base=LAW&amp;n=490473&amp;dst=100005" TargetMode="External"/><Relationship Id="rId62" Type="http://schemas.openxmlformats.org/officeDocument/2006/relationships/hyperlink" Target="https://login.consultant.ru/link/?req=doc&amp;base=LAW&amp;n=489011&amp;dst=100005" TargetMode="External"/><Relationship Id="rId83" Type="http://schemas.openxmlformats.org/officeDocument/2006/relationships/hyperlink" Target="https://login.consultant.ru/link/?req=doc&amp;base=LAW&amp;n=505966" TargetMode="External"/><Relationship Id="rId179" Type="http://schemas.openxmlformats.org/officeDocument/2006/relationships/hyperlink" Target="https://login.consultant.ru/link/?req=doc&amp;base=LAW&amp;n=498284&amp;dst=100044" TargetMode="External"/><Relationship Id="rId190" Type="http://schemas.openxmlformats.org/officeDocument/2006/relationships/hyperlink" Target="https://login.consultant.ru/link/?req=doc&amp;base=LAW&amp;n=503239&amp;dst=100049" TargetMode="External"/><Relationship Id="rId204" Type="http://schemas.openxmlformats.org/officeDocument/2006/relationships/hyperlink" Target="https://login.consultant.ru/link/?req=doc&amp;base=LAW&amp;n=503239&amp;dst=100111" TargetMode="External"/><Relationship Id="rId225" Type="http://schemas.openxmlformats.org/officeDocument/2006/relationships/hyperlink" Target="https://login.consultant.ru/link/?req=doc&amp;base=LAW&amp;n=503239&amp;dst=100190" TargetMode="External"/><Relationship Id="rId246" Type="http://schemas.openxmlformats.org/officeDocument/2006/relationships/image" Target="media/image18.wmf"/><Relationship Id="rId267" Type="http://schemas.openxmlformats.org/officeDocument/2006/relationships/hyperlink" Target="https://login.consultant.ru/link/?req=doc&amp;base=LAW&amp;n=503239&amp;dst=100248" TargetMode="External"/><Relationship Id="rId288" Type="http://schemas.openxmlformats.org/officeDocument/2006/relationships/hyperlink" Target="https://login.consultant.ru/link/?req=doc&amp;base=LAW&amp;n=508066&amp;dst=100007" TargetMode="External"/><Relationship Id="rId106" Type="http://schemas.openxmlformats.org/officeDocument/2006/relationships/hyperlink" Target="https://login.consultant.ru/link/?req=doc&amp;base=LAW&amp;n=479332" TargetMode="External"/><Relationship Id="rId127" Type="http://schemas.openxmlformats.org/officeDocument/2006/relationships/hyperlink" Target="https://login.consultant.ru/link/?req=doc&amp;base=LAW&amp;n=494923&amp;dst=100292" TargetMode="External"/><Relationship Id="rId10" Type="http://schemas.openxmlformats.org/officeDocument/2006/relationships/hyperlink" Target="https://login.consultant.ru/link/?req=doc&amp;base=LAW&amp;n=292465&amp;dst=100005" TargetMode="External"/><Relationship Id="rId31" Type="http://schemas.openxmlformats.org/officeDocument/2006/relationships/hyperlink" Target="https://login.consultant.ru/link/?req=doc&amp;base=LAW&amp;n=463811&amp;dst=100005" TargetMode="External"/><Relationship Id="rId52" Type="http://schemas.openxmlformats.org/officeDocument/2006/relationships/hyperlink" Target="https://login.consultant.ru/link/?req=doc&amp;base=LAW&amp;n=449693&amp;dst=100005" TargetMode="External"/><Relationship Id="rId73" Type="http://schemas.openxmlformats.org/officeDocument/2006/relationships/hyperlink" Target="https://login.consultant.ru/link/?req=doc&amp;base=LAW&amp;n=512004&amp;dst=100005" TargetMode="External"/><Relationship Id="rId94" Type="http://schemas.openxmlformats.org/officeDocument/2006/relationships/hyperlink" Target="https://login.consultant.ru/link/?req=doc&amp;base=LAW&amp;n=494003&amp;dst=100030" TargetMode="External"/><Relationship Id="rId148" Type="http://schemas.openxmlformats.org/officeDocument/2006/relationships/hyperlink" Target="https://login.consultant.ru/link/?req=doc&amp;base=LAW&amp;n=455520" TargetMode="External"/><Relationship Id="rId169" Type="http://schemas.openxmlformats.org/officeDocument/2006/relationships/hyperlink" Target="https://login.consultant.ru/link/?req=doc&amp;base=LAW&amp;n=494003&amp;dst=10007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504548&amp;dst=100030" TargetMode="External"/><Relationship Id="rId215" Type="http://schemas.openxmlformats.org/officeDocument/2006/relationships/hyperlink" Target="https://login.consultant.ru/link/?req=doc&amp;base=LAW&amp;n=494003&amp;dst=100103" TargetMode="External"/><Relationship Id="rId236" Type="http://schemas.openxmlformats.org/officeDocument/2006/relationships/image" Target="media/image14.wmf"/><Relationship Id="rId257" Type="http://schemas.openxmlformats.org/officeDocument/2006/relationships/hyperlink" Target="https://login.consultant.ru/link/?req=doc&amp;base=LAW&amp;n=494003&amp;dst=100128" TargetMode="External"/><Relationship Id="rId278" Type="http://schemas.openxmlformats.org/officeDocument/2006/relationships/hyperlink" Target="https://login.consultant.ru/link/?req=doc&amp;base=LAW&amp;n=503239&amp;dst=100261" TargetMode="External"/><Relationship Id="rId42" Type="http://schemas.openxmlformats.org/officeDocument/2006/relationships/hyperlink" Target="https://login.consultant.ru/link/?req=doc&amp;base=LAW&amp;n=477657&amp;dst=100013" TargetMode="External"/><Relationship Id="rId84" Type="http://schemas.openxmlformats.org/officeDocument/2006/relationships/hyperlink" Target="https://login.consultant.ru/link/?req=doc&amp;base=LAW&amp;n=494003&amp;dst=100017" TargetMode="External"/><Relationship Id="rId138" Type="http://schemas.openxmlformats.org/officeDocument/2006/relationships/hyperlink" Target="https://login.consultant.ru/link/?req=doc&amp;base=LAW&amp;n=494003&amp;dst=100058" TargetMode="External"/><Relationship Id="rId191" Type="http://schemas.openxmlformats.org/officeDocument/2006/relationships/hyperlink" Target="https://login.consultant.ru/link/?req=doc&amp;base=LAW&amp;n=503239&amp;dst=100018" TargetMode="External"/><Relationship Id="rId205" Type="http://schemas.openxmlformats.org/officeDocument/2006/relationships/hyperlink" Target="https://login.consultant.ru/link/?req=doc&amp;base=LAW&amp;n=494003&amp;dst=100303" TargetMode="External"/><Relationship Id="rId247" Type="http://schemas.openxmlformats.org/officeDocument/2006/relationships/hyperlink" Target="https://login.consultant.ru/link/?req=doc&amp;base=LAW&amp;n=503239&amp;dst=100210" TargetMode="External"/><Relationship Id="rId107" Type="http://schemas.openxmlformats.org/officeDocument/2006/relationships/hyperlink" Target="https://login.consultant.ru/link/?req=doc&amp;base=LAW&amp;n=482651" TargetMode="External"/><Relationship Id="rId289" Type="http://schemas.openxmlformats.org/officeDocument/2006/relationships/hyperlink" Target="https://login.consultant.ru/link/?req=doc&amp;base=LAW&amp;n=494003&amp;dst=100153" TargetMode="External"/><Relationship Id="rId11" Type="http://schemas.openxmlformats.org/officeDocument/2006/relationships/hyperlink" Target="https://login.consultant.ru/link/?req=doc&amp;base=LAW&amp;n=282587&amp;dst=100005" TargetMode="External"/><Relationship Id="rId53" Type="http://schemas.openxmlformats.org/officeDocument/2006/relationships/hyperlink" Target="https://login.consultant.ru/link/?req=doc&amp;base=LAW&amp;n=462647&amp;dst=100005" TargetMode="External"/><Relationship Id="rId149" Type="http://schemas.openxmlformats.org/officeDocument/2006/relationships/hyperlink" Target="https://login.consultant.ru/link/?req=doc&amp;base=LAW&amp;n=504548&amp;dst=100018" TargetMode="External"/><Relationship Id="rId95" Type="http://schemas.openxmlformats.org/officeDocument/2006/relationships/hyperlink" Target="https://login.consultant.ru/link/?req=doc&amp;base=LAW&amp;n=511356" TargetMode="External"/><Relationship Id="rId160" Type="http://schemas.openxmlformats.org/officeDocument/2006/relationships/hyperlink" Target="https://login.consultant.ru/link/?req=doc&amp;base=LAW&amp;n=504548&amp;dst=100006" TargetMode="External"/><Relationship Id="rId216" Type="http://schemas.openxmlformats.org/officeDocument/2006/relationships/hyperlink" Target="https://login.consultant.ru/link/?req=doc&amp;base=LAW&amp;n=494003&amp;dst=100105" TargetMode="External"/><Relationship Id="rId258" Type="http://schemas.openxmlformats.org/officeDocument/2006/relationships/image" Target="media/image24.wmf"/><Relationship Id="rId22" Type="http://schemas.openxmlformats.org/officeDocument/2006/relationships/hyperlink" Target="https://login.consultant.ru/link/?req=doc&amp;base=LAW&amp;n=340968&amp;dst=100005" TargetMode="External"/><Relationship Id="rId64" Type="http://schemas.openxmlformats.org/officeDocument/2006/relationships/hyperlink" Target="https://login.consultant.ru/link/?req=doc&amp;base=LAW&amp;n=491754&amp;dst=100005" TargetMode="External"/><Relationship Id="rId118" Type="http://schemas.openxmlformats.org/officeDocument/2006/relationships/hyperlink" Target="https://login.consultant.ru/link/?req=doc&amp;base=LAW&amp;n=454997&amp;dst=165" TargetMode="External"/><Relationship Id="rId171" Type="http://schemas.openxmlformats.org/officeDocument/2006/relationships/hyperlink" Target="https://login.consultant.ru/link/?req=doc&amp;base=LAW&amp;n=494003&amp;dst=100080" TargetMode="External"/><Relationship Id="rId227" Type="http://schemas.openxmlformats.org/officeDocument/2006/relationships/hyperlink" Target="https://login.consultant.ru/link/?req=doc&amp;base=LAW&amp;n=494003&amp;dst=100114" TargetMode="External"/><Relationship Id="rId269" Type="http://schemas.openxmlformats.org/officeDocument/2006/relationships/hyperlink" Target="https://login.consultant.ru/link/?req=doc&amp;base=LAW&amp;n=494003&amp;dst=100304" TargetMode="External"/><Relationship Id="rId33" Type="http://schemas.openxmlformats.org/officeDocument/2006/relationships/hyperlink" Target="https://login.consultant.ru/link/?req=doc&amp;base=LAW&amp;n=505474&amp;dst=103109" TargetMode="External"/><Relationship Id="rId129" Type="http://schemas.openxmlformats.org/officeDocument/2006/relationships/hyperlink" Target="https://login.consultant.ru/link/?req=doc&amp;base=LAW&amp;n=494003&amp;dst=100058" TargetMode="External"/><Relationship Id="rId280" Type="http://schemas.openxmlformats.org/officeDocument/2006/relationships/hyperlink" Target="https://login.consultant.ru/link/?req=doc&amp;base=LAW&amp;n=503972&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23516</Words>
  <Characters>134046</Characters>
  <Application>Microsoft Office Word</Application>
  <DocSecurity>0</DocSecurity>
  <Lines>1117</Lines>
  <Paragraphs>314</Paragraphs>
  <ScaleCrop>false</ScaleCrop>
  <Company/>
  <LinksUpToDate>false</LinksUpToDate>
  <CharactersWithSpaces>157248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Куликова</dc:creator>
  <cp:keywords/>
  <dc:description/>
  <cp:lastModifiedBy>Наталья Куликова</cp:lastModifiedBy>
  <cp:revision>1</cp:revision>
  <dcterms:created xsi:type="dcterms:W3CDTF">2025-08-27T10:38:00Z</dcterms:created>
  <dcterms:modified xsi:type="dcterms:W3CDTF">2025-08-27T10:41:00Z</dcterms:modified>
</cp:coreProperties>
</file>