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7923" w:rsidRDefault="009E7923" w:rsidP="009E7923">
      <w:pPr>
        <w:pStyle w:val="ConsPlusNormal"/>
        <w:jc w:val="right"/>
        <w:outlineLvl w:val="0"/>
      </w:pPr>
      <w:r>
        <w:t>Утвержден</w:t>
      </w:r>
    </w:p>
    <w:p w:rsidR="009E7923" w:rsidRDefault="009E7923" w:rsidP="009E7923">
      <w:pPr>
        <w:pStyle w:val="ConsPlusNormal"/>
        <w:jc w:val="right"/>
      </w:pPr>
      <w:r>
        <w:t>приказом министерства сельского</w:t>
      </w:r>
    </w:p>
    <w:p w:rsidR="009E7923" w:rsidRDefault="009E7923" w:rsidP="009E7923">
      <w:pPr>
        <w:pStyle w:val="ConsPlusNormal"/>
        <w:jc w:val="right"/>
      </w:pPr>
      <w:r>
        <w:t>хозяйства и продовольственных</w:t>
      </w:r>
    </w:p>
    <w:p w:rsidR="009E7923" w:rsidRDefault="009E7923" w:rsidP="009E7923">
      <w:pPr>
        <w:pStyle w:val="ConsPlusNormal"/>
        <w:jc w:val="right"/>
      </w:pPr>
      <w:r>
        <w:t>ресурсов Нижегородской области</w:t>
      </w:r>
    </w:p>
    <w:p w:rsidR="009E7923" w:rsidRDefault="009E7923" w:rsidP="009E7923">
      <w:pPr>
        <w:pStyle w:val="ConsPlusNormal"/>
        <w:jc w:val="right"/>
      </w:pPr>
      <w:r>
        <w:t>от 27 августа 2020 г. N 151</w:t>
      </w:r>
    </w:p>
    <w:p w:rsidR="009E7923" w:rsidRDefault="009E7923" w:rsidP="009E7923">
      <w:pPr>
        <w:pStyle w:val="ConsPlusNormal"/>
        <w:ind w:firstLine="540"/>
        <w:jc w:val="both"/>
      </w:pPr>
    </w:p>
    <w:p w:rsidR="009E7923" w:rsidRDefault="009E7923" w:rsidP="009E7923">
      <w:pPr>
        <w:pStyle w:val="ConsPlusTitle"/>
        <w:jc w:val="center"/>
      </w:pPr>
      <w:bookmarkStart w:id="0" w:name="P216"/>
      <w:bookmarkEnd w:id="0"/>
      <w:r>
        <w:t>СОСТАВ</w:t>
      </w:r>
    </w:p>
    <w:p w:rsidR="009E7923" w:rsidRDefault="009E7923" w:rsidP="009E7923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9E7923" w:rsidRDefault="009E7923" w:rsidP="009E7923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9E7923" w:rsidRDefault="009E7923" w:rsidP="009E7923">
      <w:pPr>
        <w:pStyle w:val="ConsPlusTitle"/>
        <w:jc w:val="center"/>
      </w:pPr>
      <w:r>
        <w:t>КОНФЛИКТА ИНТЕРЕСОВ</w:t>
      </w:r>
    </w:p>
    <w:p w:rsidR="009E7923" w:rsidRDefault="009E7923" w:rsidP="009E79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7923" w:rsidTr="009A201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923" w:rsidRDefault="009E7923" w:rsidP="009A20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923" w:rsidRDefault="009E7923" w:rsidP="009A20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923" w:rsidRDefault="009E7923" w:rsidP="009A20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923" w:rsidRDefault="009E7923" w:rsidP="009A201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9E7923" w:rsidRDefault="009E7923" w:rsidP="009A2010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30.05.2024 </w:t>
            </w:r>
            <w:hyperlink r:id="rId4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27.03.2025 </w:t>
            </w:r>
            <w:hyperlink r:id="rId5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>,</w:t>
            </w:r>
          </w:p>
          <w:p w:rsidR="009E7923" w:rsidRDefault="009E7923" w:rsidP="009A20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12.09.2025 </w:t>
            </w:r>
            <w:hyperlink r:id="rId6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923" w:rsidRDefault="009E7923" w:rsidP="009A2010">
            <w:pPr>
              <w:pStyle w:val="ConsPlusNormal"/>
            </w:pPr>
          </w:p>
        </w:tc>
      </w:tr>
    </w:tbl>
    <w:p w:rsidR="009E7923" w:rsidRDefault="009E7923" w:rsidP="009E792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510"/>
        <w:gridCol w:w="5556"/>
      </w:tblGrid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proofErr w:type="spellStart"/>
            <w:r>
              <w:t>Фирстов</w:t>
            </w:r>
            <w:proofErr w:type="spellEnd"/>
          </w:p>
          <w:p w:rsidR="009E7923" w:rsidRDefault="009E7923" w:rsidP="009A2010">
            <w:pPr>
              <w:pStyle w:val="ConsPlusNormal"/>
              <w:jc w:val="both"/>
            </w:pPr>
            <w:r>
              <w:t>Алексей Олегович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заместитель министра сельского хозяйства и продовольственных ресурсов Нижегородской области, председатель комиссии;</w:t>
            </w:r>
          </w:p>
        </w:tc>
      </w:tr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proofErr w:type="spellStart"/>
            <w:r>
              <w:t>Херувимова</w:t>
            </w:r>
            <w:proofErr w:type="spellEnd"/>
          </w:p>
          <w:p w:rsidR="009E7923" w:rsidRDefault="009E7923" w:rsidP="009A2010">
            <w:pPr>
              <w:pStyle w:val="ConsPlusNormal"/>
              <w:jc w:val="both"/>
            </w:pPr>
            <w:r>
              <w:t>Людмила Юрьевна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начальник отдела развития кадрового потенциала агропромышленного комплекса и организационной работы министерства сельского хозяйства и продовольственных ресурсов Нижегородской области (далее - министерство), заместитель председателя комиссии;</w:t>
            </w:r>
          </w:p>
        </w:tc>
      </w:tr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Юдин</w:t>
            </w:r>
          </w:p>
          <w:p w:rsidR="009E7923" w:rsidRDefault="009E7923" w:rsidP="009A2010">
            <w:pPr>
              <w:pStyle w:val="ConsPlusNormal"/>
              <w:jc w:val="both"/>
            </w:pPr>
            <w:r>
              <w:t>Александр Константинович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консультант отдела антикоррупционного контроля управления по профилактике коррупционных правонарушений Нижегородской области, секретарь комиссии;</w:t>
            </w:r>
          </w:p>
        </w:tc>
      </w:tr>
      <w:tr w:rsidR="009E7923" w:rsidTr="009A2010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proofErr w:type="spellStart"/>
            <w:r>
              <w:t>Манцурова</w:t>
            </w:r>
            <w:proofErr w:type="spellEnd"/>
          </w:p>
          <w:p w:rsidR="009E7923" w:rsidRDefault="009E7923" w:rsidP="009A2010">
            <w:pPr>
              <w:pStyle w:val="ConsPlusNormal"/>
              <w:jc w:val="both"/>
            </w:pPr>
            <w:r>
              <w:t>Елена Александровна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старший преподаватель кафедры истории и теории государства и права Нижегородского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согласованию);</w:t>
            </w:r>
          </w:p>
        </w:tc>
      </w:tr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proofErr w:type="spellStart"/>
            <w:r>
              <w:t>Прусенок</w:t>
            </w:r>
            <w:proofErr w:type="spellEnd"/>
          </w:p>
          <w:p w:rsidR="009E7923" w:rsidRDefault="009E7923" w:rsidP="009A2010">
            <w:pPr>
              <w:pStyle w:val="ConsPlusNormal"/>
              <w:jc w:val="both"/>
            </w:pPr>
            <w:r>
              <w:t>Галина Владимировна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доцент кафедры гражданского и международного права Нижегородского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согласованию);</w:t>
            </w:r>
          </w:p>
        </w:tc>
      </w:tr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Родин</w:t>
            </w:r>
          </w:p>
          <w:p w:rsidR="009E7923" w:rsidRDefault="009E7923" w:rsidP="009A2010">
            <w:pPr>
              <w:pStyle w:val="ConsPlusNormal"/>
              <w:jc w:val="both"/>
            </w:pPr>
            <w:r>
              <w:t>Николай Михайлович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главный эксперт филиала ФГБУ "</w:t>
            </w:r>
            <w:proofErr w:type="spellStart"/>
            <w:r>
              <w:t>Россельхозцентр</w:t>
            </w:r>
            <w:proofErr w:type="spellEnd"/>
            <w:r>
              <w:t>" по Нижегородской области, председатель Общественного совета при министерстве сельского хозяйства и продовольственных ресурсов Нижегородской области (по согласованию);</w:t>
            </w:r>
          </w:p>
        </w:tc>
      </w:tr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Тимакова</w:t>
            </w:r>
          </w:p>
          <w:p w:rsidR="009E7923" w:rsidRDefault="009E7923" w:rsidP="009A2010">
            <w:pPr>
              <w:pStyle w:val="ConsPlusNormal"/>
              <w:jc w:val="both"/>
            </w:pPr>
            <w:r>
              <w:t>Инна Викторовна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 xml:space="preserve">ведущий консультант отдела развития кадрового потенциала агропромышленного комплекса и </w:t>
            </w:r>
            <w:r>
              <w:lastRenderedPageBreak/>
              <w:t>организационной работы министерства сельского хозяйства и продовольственных ресурсов Нижегородской области;</w:t>
            </w:r>
          </w:p>
        </w:tc>
      </w:tr>
      <w:tr w:rsidR="009E7923" w:rsidTr="009A201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lastRenderedPageBreak/>
              <w:t>Усова</w:t>
            </w:r>
          </w:p>
          <w:p w:rsidR="009E7923" w:rsidRDefault="009E7923" w:rsidP="009A2010">
            <w:pPr>
              <w:pStyle w:val="ConsPlusNormal"/>
              <w:jc w:val="both"/>
            </w:pPr>
            <w:r>
              <w:t>Ирина Александровна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E7923" w:rsidRDefault="009E7923" w:rsidP="009A2010">
            <w:pPr>
              <w:pStyle w:val="ConsPlusNormal"/>
              <w:jc w:val="both"/>
            </w:pPr>
            <w:r>
              <w:t>заместитель начальника управления, начальник отдела правовой работы, судебной защиты и организации закупок управления бюджетного учета, финансового контроля и правовой работы министерства.</w:t>
            </w:r>
          </w:p>
        </w:tc>
      </w:tr>
    </w:tbl>
    <w:p w:rsidR="009E7923" w:rsidRDefault="009E7923" w:rsidP="009E7923">
      <w:pPr>
        <w:pStyle w:val="ConsPlusNormal"/>
        <w:ind w:firstLine="540"/>
        <w:jc w:val="both"/>
      </w:pPr>
    </w:p>
    <w:p w:rsidR="009E7923" w:rsidRDefault="009E7923" w:rsidP="009E7923">
      <w:pPr>
        <w:pStyle w:val="ConsPlusNormal"/>
        <w:ind w:firstLine="540"/>
        <w:jc w:val="both"/>
      </w:pPr>
    </w:p>
    <w:p w:rsidR="009E7923" w:rsidRDefault="009E7923" w:rsidP="009E79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923" w:rsidRDefault="009E7923" w:rsidP="009E7923"/>
    <w:p w:rsidR="002C48B6" w:rsidRDefault="002C48B6">
      <w:bookmarkStart w:id="1" w:name="_GoBack"/>
      <w:bookmarkEnd w:id="1"/>
    </w:p>
    <w:sectPr w:rsidR="002C48B6" w:rsidSect="00F6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23"/>
    <w:rsid w:val="002C48B6"/>
    <w:rsid w:val="009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95B7E-001C-4A9A-B988-45C415B7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25145&amp;dst=100018" TargetMode="External"/><Relationship Id="rId5" Type="http://schemas.openxmlformats.org/officeDocument/2006/relationships/hyperlink" Target="https://login.consultant.ru/link/?req=doc&amp;base=RLAW187&amp;n=315048&amp;dst=100006" TargetMode="External"/><Relationship Id="rId4" Type="http://schemas.openxmlformats.org/officeDocument/2006/relationships/hyperlink" Target="https://login.consultant.ru/link/?req=doc&amp;base=RLAW187&amp;n=297001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Тимакова</dc:creator>
  <cp:keywords/>
  <dc:description/>
  <cp:lastModifiedBy>Инна Тимакова</cp:lastModifiedBy>
  <cp:revision>1</cp:revision>
  <dcterms:created xsi:type="dcterms:W3CDTF">2025-11-13T09:18:00Z</dcterms:created>
  <dcterms:modified xsi:type="dcterms:W3CDTF">2025-11-13T09:18:00Z</dcterms:modified>
</cp:coreProperties>
</file>