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24" w:rsidRDefault="00013624">
      <w:pPr>
        <w:pStyle w:val="ConsPlusTitlePage"/>
      </w:pPr>
      <w:r>
        <w:t xml:space="preserve">Документ предоставлен </w:t>
      </w:r>
      <w:hyperlink r:id="rId4" w:history="1">
        <w:r>
          <w:rPr>
            <w:color w:val="0000FF"/>
          </w:rPr>
          <w:t>КонсультантПлюс</w:t>
        </w:r>
      </w:hyperlink>
      <w:r>
        <w:br/>
      </w:r>
    </w:p>
    <w:p w:rsidR="00013624" w:rsidRDefault="00013624">
      <w:pPr>
        <w:pStyle w:val="ConsPlusNormal"/>
        <w:ind w:firstLine="540"/>
        <w:jc w:val="both"/>
        <w:outlineLvl w:val="0"/>
      </w:pPr>
    </w:p>
    <w:p w:rsidR="00013624" w:rsidRDefault="00013624">
      <w:pPr>
        <w:pStyle w:val="ConsPlusTitle"/>
        <w:jc w:val="center"/>
        <w:outlineLvl w:val="0"/>
      </w:pPr>
      <w:r>
        <w:t>ПРАВИТЕЛЬСТВО НИЖЕГОРОДСКОЙ ОБЛАСТИ</w:t>
      </w:r>
    </w:p>
    <w:p w:rsidR="00013624" w:rsidRDefault="00013624">
      <w:pPr>
        <w:pStyle w:val="ConsPlusTitle"/>
        <w:jc w:val="center"/>
      </w:pPr>
    </w:p>
    <w:p w:rsidR="00013624" w:rsidRDefault="00013624">
      <w:pPr>
        <w:pStyle w:val="ConsPlusTitle"/>
        <w:jc w:val="center"/>
      </w:pPr>
      <w:r>
        <w:t>ПОСТАНОВЛЕНИЕ</w:t>
      </w:r>
    </w:p>
    <w:p w:rsidR="00013624" w:rsidRDefault="00013624">
      <w:pPr>
        <w:pStyle w:val="ConsPlusTitle"/>
        <w:jc w:val="center"/>
      </w:pPr>
      <w:r>
        <w:t>от 10 сентября 2015 г. N 576</w:t>
      </w:r>
    </w:p>
    <w:p w:rsidR="00013624" w:rsidRDefault="00013624">
      <w:pPr>
        <w:pStyle w:val="ConsPlusTitle"/>
        <w:jc w:val="center"/>
      </w:pPr>
    </w:p>
    <w:p w:rsidR="00013624" w:rsidRDefault="00013624">
      <w:pPr>
        <w:pStyle w:val="ConsPlusTitle"/>
        <w:jc w:val="center"/>
      </w:pPr>
      <w:r>
        <w:t>ОБ УТВЕРЖДЕНИИ ПРАВИЛ ОПРЕДЕЛЕНИЯ НОРМАТИВНЫХ ЗАТРАТ</w:t>
      </w:r>
    </w:p>
    <w:p w:rsidR="00013624" w:rsidRDefault="00013624">
      <w:pPr>
        <w:pStyle w:val="ConsPlusTitle"/>
        <w:jc w:val="center"/>
      </w:pPr>
      <w:r>
        <w:t>НА ОБЕСПЕЧЕНИЕ ФУНКЦИЙ ОРГАНОВ ГОСУДАРСТВЕННОЙ ВЛАСТИ</w:t>
      </w:r>
    </w:p>
    <w:p w:rsidR="00013624" w:rsidRDefault="00013624">
      <w:pPr>
        <w:pStyle w:val="ConsPlusTitle"/>
        <w:jc w:val="center"/>
      </w:pPr>
      <w:r>
        <w:t>НИЖЕГОРОДСКОЙ ОБЛАСТИ, ИНЫХ ГОСУДАРСТВЕННЫХ ОРГАНОВ</w:t>
      </w:r>
    </w:p>
    <w:p w:rsidR="00013624" w:rsidRDefault="00013624">
      <w:pPr>
        <w:pStyle w:val="ConsPlusTitle"/>
        <w:jc w:val="center"/>
      </w:pPr>
      <w:r>
        <w:t>НИЖЕГОРОДСКОЙ ОБЛАСТИ (ВКЛЮЧАЯ СООТВЕТСТВЕННО</w:t>
      </w:r>
    </w:p>
    <w:p w:rsidR="00013624" w:rsidRDefault="00013624">
      <w:pPr>
        <w:pStyle w:val="ConsPlusTitle"/>
        <w:jc w:val="center"/>
      </w:pPr>
      <w:r>
        <w:t>ТЕРРИТОРИАЛЬНЫЕ ОРГАНЫ И ПОДВЕДОМСТВЕННЫЕ КАЗЕННЫЕ</w:t>
      </w:r>
    </w:p>
    <w:p w:rsidR="00013624" w:rsidRDefault="00013624">
      <w:pPr>
        <w:pStyle w:val="ConsPlusTitle"/>
        <w:jc w:val="center"/>
      </w:pPr>
      <w:r>
        <w:t>УЧРЕЖДЕНИЯ), ТЕРРИТОРИАЛЬНОГО ФОНДА ОБЯЗАТЕЛЬНОГО</w:t>
      </w:r>
    </w:p>
    <w:p w:rsidR="00013624" w:rsidRDefault="00013624">
      <w:pPr>
        <w:pStyle w:val="ConsPlusTitle"/>
        <w:jc w:val="center"/>
      </w:pPr>
      <w:r>
        <w:t>МЕДИЦИНСКОГО СТРАХОВАНИЯ НИЖЕГОРОДСКОЙ ОБЛАСТИ</w:t>
      </w:r>
    </w:p>
    <w:p w:rsidR="00013624" w:rsidRDefault="000136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624">
        <w:trPr>
          <w:jc w:val="center"/>
        </w:trPr>
        <w:tc>
          <w:tcPr>
            <w:tcW w:w="9294" w:type="dxa"/>
            <w:tcBorders>
              <w:top w:val="nil"/>
              <w:left w:val="single" w:sz="24" w:space="0" w:color="CED3F1"/>
              <w:bottom w:val="nil"/>
              <w:right w:val="single" w:sz="24" w:space="0" w:color="F4F3F8"/>
            </w:tcBorders>
            <w:shd w:val="clear" w:color="auto" w:fill="F4F3F8"/>
          </w:tcPr>
          <w:p w:rsidR="00013624" w:rsidRDefault="00013624">
            <w:pPr>
              <w:pStyle w:val="ConsPlusNormal"/>
              <w:jc w:val="center"/>
            </w:pPr>
            <w:r>
              <w:rPr>
                <w:color w:val="392C69"/>
              </w:rPr>
              <w:t>Список изменяющих документов</w:t>
            </w:r>
          </w:p>
          <w:p w:rsidR="00013624" w:rsidRDefault="00013624">
            <w:pPr>
              <w:pStyle w:val="ConsPlusNormal"/>
              <w:jc w:val="center"/>
            </w:pPr>
            <w:r>
              <w:rPr>
                <w:color w:val="392C69"/>
              </w:rPr>
              <w:t>(в ред. постановлений Правительства Нижегородской области</w:t>
            </w:r>
          </w:p>
          <w:p w:rsidR="00013624" w:rsidRDefault="00013624">
            <w:pPr>
              <w:pStyle w:val="ConsPlusNormal"/>
              <w:jc w:val="center"/>
            </w:pPr>
            <w:r>
              <w:rPr>
                <w:color w:val="392C69"/>
              </w:rPr>
              <w:t xml:space="preserve">от 07.12.2015 </w:t>
            </w:r>
            <w:hyperlink r:id="rId5" w:history="1">
              <w:r>
                <w:rPr>
                  <w:color w:val="0000FF"/>
                </w:rPr>
                <w:t>N 797</w:t>
              </w:r>
            </w:hyperlink>
            <w:r>
              <w:rPr>
                <w:color w:val="392C69"/>
              </w:rPr>
              <w:t xml:space="preserve">, от 17.08.2016 </w:t>
            </w:r>
            <w:hyperlink r:id="rId6" w:history="1">
              <w:r>
                <w:rPr>
                  <w:color w:val="0000FF"/>
                </w:rPr>
                <w:t>N 553</w:t>
              </w:r>
            </w:hyperlink>
            <w:r>
              <w:rPr>
                <w:color w:val="392C69"/>
              </w:rPr>
              <w:t>)</w:t>
            </w:r>
          </w:p>
        </w:tc>
      </w:tr>
    </w:tbl>
    <w:p w:rsidR="00013624" w:rsidRDefault="00013624">
      <w:pPr>
        <w:pStyle w:val="ConsPlusNormal"/>
        <w:ind w:firstLine="540"/>
        <w:jc w:val="both"/>
      </w:pPr>
    </w:p>
    <w:p w:rsidR="00013624" w:rsidRDefault="00013624">
      <w:pPr>
        <w:pStyle w:val="ConsPlusNormal"/>
        <w:ind w:firstLine="540"/>
        <w:jc w:val="both"/>
      </w:pPr>
      <w:r>
        <w:t xml:space="preserve">В соответствии с </w:t>
      </w:r>
      <w:hyperlink r:id="rId7" w:history="1">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Нижегородской области постановляет:</w:t>
      </w:r>
    </w:p>
    <w:p w:rsidR="00013624" w:rsidRDefault="00013624">
      <w:pPr>
        <w:pStyle w:val="ConsPlusNormal"/>
        <w:spacing w:before="220"/>
        <w:ind w:firstLine="540"/>
        <w:jc w:val="both"/>
      </w:pPr>
      <w:r>
        <w:t xml:space="preserve">1. Утвердить прилагаемые </w:t>
      </w:r>
      <w:hyperlink w:anchor="P39" w:history="1">
        <w:r>
          <w:rPr>
            <w:color w:val="0000FF"/>
          </w:rPr>
          <w:t>Правила</w:t>
        </w:r>
      </w:hyperlink>
      <w:r>
        <w:t xml:space="preserve"> определения нормативных затрат на обеспечение функций органов государственной власти Нижегородской области, иных государственных органов Нижегородской области (включая соответственно территориальные органы и подведомственные казенные учреждения), Территориального фонда обязательного медицинского страхования Нижегородской области (далее - Правила).</w:t>
      </w:r>
    </w:p>
    <w:p w:rsidR="00013624" w:rsidRDefault="00013624">
      <w:pPr>
        <w:pStyle w:val="ConsPlusNormal"/>
        <w:jc w:val="both"/>
      </w:pPr>
      <w:r>
        <w:t xml:space="preserve">(п. 1 в ред. </w:t>
      </w:r>
      <w:hyperlink r:id="rId8" w:history="1">
        <w:r>
          <w:rPr>
            <w:color w:val="0000FF"/>
          </w:rPr>
          <w:t>постановления</w:t>
        </w:r>
      </w:hyperlink>
      <w:r>
        <w:t xml:space="preserve"> Правительства Нижегородской области от 07.12.2015 N 797)</w:t>
      </w:r>
    </w:p>
    <w:p w:rsidR="00013624" w:rsidRDefault="00013624">
      <w:pPr>
        <w:pStyle w:val="ConsPlusNormal"/>
        <w:spacing w:before="220"/>
        <w:ind w:firstLine="540"/>
        <w:jc w:val="both"/>
      </w:pPr>
      <w:bookmarkStart w:id="0" w:name="P20"/>
      <w:bookmarkEnd w:id="0"/>
      <w:r>
        <w:t xml:space="preserve">2. Органам государственной власти Нижегородской области, иным государственным органам Нижегородской области, Территориальному фонду обязательного медицинского страхования Нижегородской области на основании </w:t>
      </w:r>
      <w:hyperlink w:anchor="P39" w:history="1">
        <w:r>
          <w:rPr>
            <w:color w:val="0000FF"/>
          </w:rPr>
          <w:t>Правил</w:t>
        </w:r>
      </w:hyperlink>
      <w:r>
        <w:t xml:space="preserve"> утвердить до 1 апреля 2016 года нормативные затраты на обеспечение функций указанных органов, подведомственных казенных учреждений и Территориального фонда обязательного медицинского страхования Нижегородской области.</w:t>
      </w:r>
    </w:p>
    <w:p w:rsidR="00013624" w:rsidRDefault="00013624">
      <w:pPr>
        <w:pStyle w:val="ConsPlusNormal"/>
        <w:spacing w:before="220"/>
        <w:ind w:firstLine="540"/>
        <w:jc w:val="both"/>
      </w:pPr>
      <w:r>
        <w:t>Установить, что до 1 января 2017 года нормативные затраты определяются в соответствии с Правилами, если органами государственной власти Нижегородской области, иными государственными органами Нижегородской области, Территориальным фондом обязательного медицинского страхования Нижегородской области не утвержден иной порядок расчета нормативных затрат.</w:t>
      </w:r>
    </w:p>
    <w:p w:rsidR="00013624" w:rsidRDefault="00013624">
      <w:pPr>
        <w:pStyle w:val="ConsPlusNormal"/>
        <w:jc w:val="both"/>
      </w:pPr>
      <w:r>
        <w:t xml:space="preserve">(абзац введен </w:t>
      </w:r>
      <w:hyperlink r:id="rId9" w:history="1">
        <w:r>
          <w:rPr>
            <w:color w:val="0000FF"/>
          </w:rPr>
          <w:t>постановлением</w:t>
        </w:r>
      </w:hyperlink>
      <w:r>
        <w:t xml:space="preserve"> Правительства Нижегородской области от 17.08.2016 N 553)</w:t>
      </w:r>
    </w:p>
    <w:p w:rsidR="00013624" w:rsidRDefault="00013624">
      <w:pPr>
        <w:pStyle w:val="ConsPlusNormal"/>
        <w:jc w:val="both"/>
      </w:pPr>
      <w:r>
        <w:t xml:space="preserve">(п. 2 в ред. </w:t>
      </w:r>
      <w:hyperlink r:id="rId10" w:history="1">
        <w:r>
          <w:rPr>
            <w:color w:val="0000FF"/>
          </w:rPr>
          <w:t>постановления</w:t>
        </w:r>
      </w:hyperlink>
      <w:r>
        <w:t xml:space="preserve"> Правительства Нижегородской области от 07.12.2015 N 797)</w:t>
      </w:r>
    </w:p>
    <w:p w:rsidR="00013624" w:rsidRDefault="00013624">
      <w:pPr>
        <w:pStyle w:val="ConsPlusNormal"/>
        <w:spacing w:before="220"/>
        <w:ind w:firstLine="540"/>
        <w:jc w:val="both"/>
      </w:pPr>
      <w:r>
        <w:t>3. Контроль за исполнением настоящего постановления возложить на Вице-губернатора, первого заместителя Председателя Правительства Нижегородской области В.А. Иванова.</w:t>
      </w:r>
    </w:p>
    <w:p w:rsidR="00013624" w:rsidRDefault="00013624">
      <w:pPr>
        <w:pStyle w:val="ConsPlusNormal"/>
        <w:spacing w:before="220"/>
        <w:ind w:firstLine="540"/>
        <w:jc w:val="both"/>
      </w:pPr>
      <w:r>
        <w:t xml:space="preserve">4. Настоящее постановление вступает в силу с 1 января 2016 года, за исключением </w:t>
      </w:r>
      <w:hyperlink w:anchor="P20" w:history="1">
        <w:r>
          <w:rPr>
            <w:color w:val="0000FF"/>
          </w:rPr>
          <w:t>пункта 2</w:t>
        </w:r>
      </w:hyperlink>
      <w:r>
        <w:t>, вступающего в силу со дня официального опубликования настоящего постановления.</w:t>
      </w:r>
    </w:p>
    <w:p w:rsidR="00013624" w:rsidRDefault="00013624">
      <w:pPr>
        <w:pStyle w:val="ConsPlusNormal"/>
        <w:ind w:firstLine="540"/>
        <w:jc w:val="both"/>
      </w:pPr>
    </w:p>
    <w:p w:rsidR="00013624" w:rsidRDefault="00013624">
      <w:pPr>
        <w:pStyle w:val="ConsPlusNormal"/>
        <w:jc w:val="right"/>
      </w:pPr>
      <w:r>
        <w:t>Губернатор</w:t>
      </w:r>
    </w:p>
    <w:p w:rsidR="00013624" w:rsidRDefault="00013624">
      <w:pPr>
        <w:pStyle w:val="ConsPlusNormal"/>
        <w:jc w:val="right"/>
      </w:pPr>
      <w:r>
        <w:t>В.П.ШАНЦЕВ</w:t>
      </w: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jc w:val="right"/>
        <w:outlineLvl w:val="0"/>
      </w:pPr>
      <w:r>
        <w:t>Утверждены</w:t>
      </w:r>
    </w:p>
    <w:p w:rsidR="00013624" w:rsidRDefault="00013624">
      <w:pPr>
        <w:pStyle w:val="ConsPlusNormal"/>
        <w:jc w:val="right"/>
      </w:pPr>
      <w:r>
        <w:t>постановлением Правительства</w:t>
      </w:r>
    </w:p>
    <w:p w:rsidR="00013624" w:rsidRDefault="00013624">
      <w:pPr>
        <w:pStyle w:val="ConsPlusNormal"/>
        <w:jc w:val="right"/>
      </w:pPr>
      <w:r>
        <w:t>Нижегородской области</w:t>
      </w:r>
    </w:p>
    <w:p w:rsidR="00013624" w:rsidRDefault="00013624">
      <w:pPr>
        <w:pStyle w:val="ConsPlusNormal"/>
        <w:jc w:val="right"/>
      </w:pPr>
      <w:r>
        <w:t>от 10 сентября 2015 года N 576</w:t>
      </w:r>
    </w:p>
    <w:p w:rsidR="00013624" w:rsidRDefault="00013624">
      <w:pPr>
        <w:pStyle w:val="ConsPlusNormal"/>
        <w:ind w:firstLine="540"/>
        <w:jc w:val="both"/>
      </w:pPr>
    </w:p>
    <w:p w:rsidR="00013624" w:rsidRDefault="00013624">
      <w:pPr>
        <w:pStyle w:val="ConsPlusTitle"/>
        <w:jc w:val="center"/>
      </w:pPr>
      <w:bookmarkStart w:id="1" w:name="P39"/>
      <w:bookmarkEnd w:id="1"/>
      <w:r>
        <w:t>ПРАВИЛА</w:t>
      </w:r>
    </w:p>
    <w:p w:rsidR="00013624" w:rsidRDefault="00013624">
      <w:pPr>
        <w:pStyle w:val="ConsPlusTitle"/>
        <w:jc w:val="center"/>
      </w:pPr>
      <w:r>
        <w:t>ОПРЕДЕЛЕНИЯ НОРМАТИВНЫХ ЗАТРАТ НА ОБЕСПЕЧЕНИЕ ФУНКЦИЙ</w:t>
      </w:r>
    </w:p>
    <w:p w:rsidR="00013624" w:rsidRDefault="00013624">
      <w:pPr>
        <w:pStyle w:val="ConsPlusTitle"/>
        <w:jc w:val="center"/>
      </w:pPr>
      <w:r>
        <w:t>ОРГАНОВ ГОСУДАРСТВЕННОЙ ВЛАСТИ НИЖЕГОРОДСКОЙ ОБЛАСТИ, ИНЫХ</w:t>
      </w:r>
    </w:p>
    <w:p w:rsidR="00013624" w:rsidRDefault="00013624">
      <w:pPr>
        <w:pStyle w:val="ConsPlusTitle"/>
        <w:jc w:val="center"/>
      </w:pPr>
      <w:r>
        <w:t>ГОСУДАРСТВЕННЫХ ОРГАНОВ НИЖЕГОРОДСКОЙ ОБЛАСТИ (ВКЛЮЧАЯ</w:t>
      </w:r>
    </w:p>
    <w:p w:rsidR="00013624" w:rsidRDefault="00013624">
      <w:pPr>
        <w:pStyle w:val="ConsPlusTitle"/>
        <w:jc w:val="center"/>
      </w:pPr>
      <w:r>
        <w:t>СООТВЕТСТВЕННО ТЕРРИТОРИАЛЬНЫЕ ОРГАНЫ И ПОДВЕДОМСТВЕННЫЕ</w:t>
      </w:r>
    </w:p>
    <w:p w:rsidR="00013624" w:rsidRDefault="00013624">
      <w:pPr>
        <w:pStyle w:val="ConsPlusTitle"/>
        <w:jc w:val="center"/>
      </w:pPr>
      <w:r>
        <w:t>КАЗЕННЫЕ УЧРЕЖДЕНИЯ), ТЕРРИТОРИАЛЬНОГО ФОНДА ОБЯЗАТЕЛЬНОГО</w:t>
      </w:r>
    </w:p>
    <w:p w:rsidR="00013624" w:rsidRDefault="00013624">
      <w:pPr>
        <w:pStyle w:val="ConsPlusTitle"/>
        <w:jc w:val="center"/>
      </w:pPr>
      <w:r>
        <w:t>МЕДИЦИНСКОГО СТРАХОВАНИЯ НИЖЕГОРОДСКОЙ ОБЛАСТИ</w:t>
      </w:r>
    </w:p>
    <w:p w:rsidR="00013624" w:rsidRDefault="000136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624">
        <w:trPr>
          <w:jc w:val="center"/>
        </w:trPr>
        <w:tc>
          <w:tcPr>
            <w:tcW w:w="9294" w:type="dxa"/>
            <w:tcBorders>
              <w:top w:val="nil"/>
              <w:left w:val="single" w:sz="24" w:space="0" w:color="CED3F1"/>
              <w:bottom w:val="nil"/>
              <w:right w:val="single" w:sz="24" w:space="0" w:color="F4F3F8"/>
            </w:tcBorders>
            <w:shd w:val="clear" w:color="auto" w:fill="F4F3F8"/>
          </w:tcPr>
          <w:p w:rsidR="00013624" w:rsidRDefault="00013624">
            <w:pPr>
              <w:pStyle w:val="ConsPlusNormal"/>
              <w:jc w:val="center"/>
            </w:pPr>
            <w:r>
              <w:rPr>
                <w:color w:val="392C69"/>
              </w:rPr>
              <w:t>Список изменяющих документов</w:t>
            </w:r>
          </w:p>
          <w:p w:rsidR="00013624" w:rsidRDefault="00013624">
            <w:pPr>
              <w:pStyle w:val="ConsPlusNormal"/>
              <w:jc w:val="center"/>
            </w:pPr>
            <w:r>
              <w:rPr>
                <w:color w:val="392C69"/>
              </w:rPr>
              <w:t>(в ред. постановлений Правительства Нижегородской области</w:t>
            </w:r>
          </w:p>
          <w:p w:rsidR="00013624" w:rsidRDefault="00013624">
            <w:pPr>
              <w:pStyle w:val="ConsPlusNormal"/>
              <w:jc w:val="center"/>
            </w:pPr>
            <w:r>
              <w:rPr>
                <w:color w:val="392C69"/>
              </w:rPr>
              <w:t xml:space="preserve">от 07.12.2015 </w:t>
            </w:r>
            <w:hyperlink r:id="rId11" w:history="1">
              <w:r>
                <w:rPr>
                  <w:color w:val="0000FF"/>
                </w:rPr>
                <w:t>N 797</w:t>
              </w:r>
            </w:hyperlink>
            <w:r>
              <w:rPr>
                <w:color w:val="392C69"/>
              </w:rPr>
              <w:t xml:space="preserve">, от 17.08.2016 </w:t>
            </w:r>
            <w:hyperlink r:id="rId12" w:history="1">
              <w:r>
                <w:rPr>
                  <w:color w:val="0000FF"/>
                </w:rPr>
                <w:t>N 553</w:t>
              </w:r>
            </w:hyperlink>
            <w:r>
              <w:rPr>
                <w:color w:val="392C69"/>
              </w:rPr>
              <w:t>)</w:t>
            </w:r>
          </w:p>
        </w:tc>
      </w:tr>
    </w:tbl>
    <w:p w:rsidR="00013624" w:rsidRDefault="00013624">
      <w:pPr>
        <w:pStyle w:val="ConsPlusNormal"/>
        <w:ind w:firstLine="540"/>
        <w:jc w:val="both"/>
      </w:pPr>
    </w:p>
    <w:p w:rsidR="00013624" w:rsidRDefault="00013624">
      <w:pPr>
        <w:pStyle w:val="ConsPlusNormal"/>
        <w:ind w:firstLine="540"/>
        <w:jc w:val="both"/>
      </w:pPr>
      <w:r>
        <w:t>1. Настоящий документ устанавливает правила определения нормативных затрат на обеспечение функций органов государственной власти Нижегородской области, иных государственных органов Нижегородской области (включая соответственно территориальные органы), Территориального фонда обязательного медицинского страхования Нижегородской области (далее - государственные органы) и подведомственных казенных учреждений в части закупок товаров, работ, услуг (далее - нормативные затраты).</w:t>
      </w:r>
    </w:p>
    <w:p w:rsidR="00013624" w:rsidRDefault="00013624">
      <w:pPr>
        <w:pStyle w:val="ConsPlusNormal"/>
        <w:jc w:val="both"/>
      </w:pPr>
      <w:r>
        <w:t xml:space="preserve">(п. 1 в ред. </w:t>
      </w:r>
      <w:hyperlink r:id="rId13" w:history="1">
        <w:r>
          <w:rPr>
            <w:color w:val="0000FF"/>
          </w:rPr>
          <w:t>постановления</w:t>
        </w:r>
      </w:hyperlink>
      <w:r>
        <w:t xml:space="preserve"> Правительства Нижегородской области от 07.12.2015 N 797)</w:t>
      </w:r>
    </w:p>
    <w:p w:rsidR="00013624" w:rsidRDefault="00013624">
      <w:pPr>
        <w:pStyle w:val="ConsPlusNormal"/>
        <w:spacing w:before="220"/>
        <w:ind w:firstLine="540"/>
        <w:jc w:val="both"/>
      </w:pPr>
      <w:r>
        <w:t>2. Нормативные затраты применяются для обоснования объекта и (или) объектов закупки, наименования которых включаются в планы закупок соответствующего государственного органа и подведомственных ему казенных учреждений.</w:t>
      </w:r>
    </w:p>
    <w:p w:rsidR="00013624" w:rsidRDefault="00013624">
      <w:pPr>
        <w:pStyle w:val="ConsPlusNormal"/>
        <w:jc w:val="both"/>
      </w:pPr>
      <w:r>
        <w:t xml:space="preserve">(в ред. </w:t>
      </w:r>
      <w:hyperlink r:id="rId14" w:history="1">
        <w:r>
          <w:rPr>
            <w:color w:val="0000FF"/>
          </w:rPr>
          <w:t>постановления</w:t>
        </w:r>
      </w:hyperlink>
      <w:r>
        <w:t xml:space="preserve"> Правительства Нижегородской области от 17.08.2016 N 553)</w:t>
      </w:r>
    </w:p>
    <w:p w:rsidR="00013624" w:rsidRDefault="00013624">
      <w:pPr>
        <w:pStyle w:val="ConsPlusNonformat"/>
        <w:spacing w:before="200"/>
        <w:jc w:val="both"/>
      </w:pPr>
      <w:r>
        <w:t xml:space="preserve">     1</w:t>
      </w:r>
    </w:p>
    <w:p w:rsidR="00013624" w:rsidRDefault="00013624">
      <w:pPr>
        <w:pStyle w:val="ConsPlusNonformat"/>
        <w:jc w:val="both"/>
      </w:pPr>
      <w:r>
        <w:t xml:space="preserve">    2 .  Нормативные затраты в части затрат на обеспечение функций казенных</w:t>
      </w:r>
    </w:p>
    <w:p w:rsidR="00013624" w:rsidRDefault="00013624">
      <w:pPr>
        <w:pStyle w:val="ConsPlusNonformat"/>
        <w:jc w:val="both"/>
      </w:pPr>
      <w:r>
        <w:t>учреждений,  которым  в  установленном  порядке  утверждено государственное</w:t>
      </w:r>
    </w:p>
    <w:p w:rsidR="00013624" w:rsidRDefault="00013624">
      <w:pPr>
        <w:pStyle w:val="ConsPlusNonformat"/>
        <w:jc w:val="both"/>
      </w:pPr>
      <w:r>
        <w:t>задание  на оказание государственных услуг (выполнение работ), определяются</w:t>
      </w:r>
    </w:p>
    <w:p w:rsidR="00013624" w:rsidRDefault="00013624">
      <w:pPr>
        <w:pStyle w:val="ConsPlusNonformat"/>
        <w:jc w:val="both"/>
      </w:pPr>
      <w:r>
        <w:t xml:space="preserve">в  порядке,  установленном  Бюджетным  </w:t>
      </w:r>
      <w:hyperlink r:id="rId15" w:history="1">
        <w:r>
          <w:rPr>
            <w:color w:val="0000FF"/>
          </w:rPr>
          <w:t>кодексом</w:t>
        </w:r>
      </w:hyperlink>
      <w:r>
        <w:t xml:space="preserve">  Российской  Федерации  для</w:t>
      </w:r>
    </w:p>
    <w:p w:rsidR="00013624" w:rsidRDefault="00013624">
      <w:pPr>
        <w:pStyle w:val="ConsPlusNonformat"/>
        <w:jc w:val="both"/>
      </w:pPr>
      <w:r>
        <w:t>расчета  нормативных затрат, применяемых при определении объема финансового</w:t>
      </w:r>
    </w:p>
    <w:p w:rsidR="00013624" w:rsidRDefault="00013624">
      <w:pPr>
        <w:pStyle w:val="ConsPlusNonformat"/>
        <w:jc w:val="both"/>
      </w:pPr>
      <w:r>
        <w:t>обеспечения выполнения указанного государственного задания.</w:t>
      </w:r>
    </w:p>
    <w:p w:rsidR="00013624" w:rsidRDefault="00013624">
      <w:pPr>
        <w:pStyle w:val="ConsPlusNonformat"/>
        <w:jc w:val="both"/>
      </w:pPr>
      <w:r>
        <w:t xml:space="preserve">       1</w:t>
      </w:r>
    </w:p>
    <w:p w:rsidR="00013624" w:rsidRDefault="00013624">
      <w:pPr>
        <w:pStyle w:val="ConsPlusNonformat"/>
        <w:jc w:val="both"/>
      </w:pPr>
      <w:r>
        <w:t xml:space="preserve">(п.   2    введен   </w:t>
      </w:r>
      <w:hyperlink r:id="rId16" w:history="1">
        <w:r>
          <w:rPr>
            <w:color w:val="0000FF"/>
          </w:rPr>
          <w:t>постановлением</w:t>
        </w:r>
      </w:hyperlink>
      <w:r>
        <w:t xml:space="preserve">   Правительства   Нижегородской  области</w:t>
      </w:r>
    </w:p>
    <w:p w:rsidR="00013624" w:rsidRDefault="00013624">
      <w:pPr>
        <w:pStyle w:val="ConsPlusNonformat"/>
        <w:jc w:val="both"/>
      </w:pPr>
      <w:r>
        <w:t>от 17.08.2016 N 553)</w:t>
      </w:r>
    </w:p>
    <w:p w:rsidR="00013624" w:rsidRDefault="00013624">
      <w:pPr>
        <w:pStyle w:val="ConsPlusNormal"/>
        <w:ind w:firstLine="540"/>
        <w:jc w:val="both"/>
      </w:pPr>
      <w:r>
        <w:t xml:space="preserve">3. Государственные органы разрабатывают и утверждают порядок расчета нормативных затрат, для которых порядок расчета не установлен </w:t>
      </w:r>
      <w:hyperlink w:anchor="P103" w:history="1">
        <w:r>
          <w:rPr>
            <w:color w:val="0000FF"/>
          </w:rPr>
          <w:t>Правилами</w:t>
        </w:r>
      </w:hyperlink>
      <w:r>
        <w:t xml:space="preserve"> расчета нормативных затрат на обеспечение функций органов государственной власти Нижегородской области, иных государственных органов Нижегородской области (включая соответственно территориальные органы и подведомственные казенные учреждения), Территориального фонда обязательного медицинского страхования Нижегородской области, согласно приложению (далее - Правила расчета).</w:t>
      </w:r>
    </w:p>
    <w:p w:rsidR="00013624" w:rsidRDefault="00013624">
      <w:pPr>
        <w:pStyle w:val="ConsPlusNormal"/>
        <w:jc w:val="both"/>
      </w:pPr>
      <w:r>
        <w:t xml:space="preserve">(в ред. постановлений Правительства Нижегородской области от 07.12.2015 </w:t>
      </w:r>
      <w:hyperlink r:id="rId17" w:history="1">
        <w:r>
          <w:rPr>
            <w:color w:val="0000FF"/>
          </w:rPr>
          <w:t>N 797</w:t>
        </w:r>
      </w:hyperlink>
      <w:r>
        <w:t xml:space="preserve">, от 17.08.2016 </w:t>
      </w:r>
      <w:hyperlink r:id="rId18" w:history="1">
        <w:r>
          <w:rPr>
            <w:color w:val="0000FF"/>
          </w:rPr>
          <w:t>N 553</w:t>
        </w:r>
      </w:hyperlink>
      <w:r>
        <w:t>)</w:t>
      </w:r>
    </w:p>
    <w:p w:rsidR="00013624" w:rsidRDefault="00013624">
      <w:pPr>
        <w:pStyle w:val="ConsPlusNormal"/>
        <w:spacing w:before="220"/>
        <w:ind w:firstLine="540"/>
        <w:jc w:val="both"/>
      </w:pPr>
      <w:bookmarkStart w:id="2" w:name="P66"/>
      <w:bookmarkEnd w:id="2"/>
      <w:r>
        <w:t xml:space="preserve">Общий объем затрат, связанных с закупкой товаров, работ, услуг, рассчитанный на основе </w:t>
      </w:r>
      <w:r>
        <w:lastRenderedPageBreak/>
        <w:t>нормативных затрат, не может превышать объем доведенных государственным органам и находящимся в их ведении казенным учреждениям как получателям бюджетных средств лимитов бюджетных обязательств на закупку товаров, работ, услуг в рамках исполнения областного бюджета, бюджета Территориального фонда обязательного медицинского страхования Нижегородской области.</w:t>
      </w:r>
    </w:p>
    <w:p w:rsidR="00013624" w:rsidRDefault="00013624">
      <w:pPr>
        <w:pStyle w:val="ConsPlusNormal"/>
        <w:jc w:val="both"/>
      </w:pPr>
      <w:r>
        <w:t xml:space="preserve">(в ред. </w:t>
      </w:r>
      <w:hyperlink r:id="rId19"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 xml:space="preserve">При определении нормативных затрат государственные органы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66" w:history="1">
        <w:r>
          <w:rPr>
            <w:color w:val="0000FF"/>
          </w:rPr>
          <w:t>абзаца второго</w:t>
        </w:r>
      </w:hyperlink>
      <w:r>
        <w:t xml:space="preserve"> настоящего пункта.</w:t>
      </w:r>
    </w:p>
    <w:p w:rsidR="00013624" w:rsidRDefault="00013624">
      <w:pPr>
        <w:pStyle w:val="ConsPlusNormal"/>
        <w:spacing w:before="220"/>
        <w:ind w:firstLine="540"/>
        <w:jc w:val="both"/>
      </w:pPr>
      <w:r>
        <w:t>4. Государственные органы разрабатывают и утверждают нормативы количества и (или) цены товаров, работ, услуг, в том числе сгруппированных по должностям работников и (или) категориям должностей работников.</w:t>
      </w:r>
    </w:p>
    <w:p w:rsidR="00013624" w:rsidRDefault="00013624">
      <w:pPr>
        <w:pStyle w:val="ConsPlusNormal"/>
        <w:spacing w:before="220"/>
        <w:ind w:firstLine="540"/>
        <w:jc w:val="both"/>
      </w:pPr>
      <w:r>
        <w:t>5.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государственного органа и подведомственных им казенных учреждений.</w:t>
      </w:r>
    </w:p>
    <w:p w:rsidR="00013624" w:rsidRDefault="00013624">
      <w:pPr>
        <w:pStyle w:val="ConsPlusNormal"/>
        <w:jc w:val="both"/>
      </w:pPr>
      <w:r>
        <w:t xml:space="preserve">(в ред. </w:t>
      </w:r>
      <w:hyperlink r:id="rId2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13624" w:rsidRDefault="00013624">
      <w:pPr>
        <w:pStyle w:val="ConsPlusNormal"/>
        <w:spacing w:before="220"/>
        <w:ind w:firstLine="540"/>
        <w:jc w:val="both"/>
      </w:pPr>
      <w:r>
        <w:t>Государственными органами устанавливается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013624" w:rsidRDefault="00013624">
      <w:pPr>
        <w:pStyle w:val="ConsPlusNonformat"/>
        <w:spacing w:before="200"/>
        <w:jc w:val="both"/>
      </w:pPr>
      <w:r>
        <w:t xml:space="preserve">     1</w:t>
      </w:r>
    </w:p>
    <w:p w:rsidR="00013624" w:rsidRDefault="00013624">
      <w:pPr>
        <w:pStyle w:val="ConsPlusNonformat"/>
        <w:jc w:val="both"/>
      </w:pPr>
      <w:r>
        <w:t xml:space="preserve">    6 .  Значения  нормативов цены и нормативов количества товаров, работ и</w:t>
      </w:r>
    </w:p>
    <w:p w:rsidR="00013624" w:rsidRDefault="00013624">
      <w:pPr>
        <w:pStyle w:val="ConsPlusNonformat"/>
        <w:jc w:val="both"/>
      </w:pPr>
      <w:r>
        <w:t>услуг  для  руководителя  (заместителя руководителя) Территориального фонда</w:t>
      </w:r>
    </w:p>
    <w:p w:rsidR="00013624" w:rsidRDefault="00013624">
      <w:pPr>
        <w:pStyle w:val="ConsPlusNonformat"/>
        <w:jc w:val="both"/>
      </w:pPr>
      <w:r>
        <w:t>обязательного  медицинского  страхования  Нижегородской  области  не  могут</w:t>
      </w:r>
    </w:p>
    <w:p w:rsidR="00013624" w:rsidRDefault="00013624">
      <w:pPr>
        <w:pStyle w:val="ConsPlusNonformat"/>
        <w:jc w:val="both"/>
      </w:pPr>
      <w:r>
        <w:t>превышать  (если  установлено  верхнее  предельное  значение) или быть ниже</w:t>
      </w:r>
    </w:p>
    <w:p w:rsidR="00013624" w:rsidRDefault="00013624">
      <w:pPr>
        <w:pStyle w:val="ConsPlusNonformat"/>
        <w:jc w:val="both"/>
      </w:pPr>
      <w:r>
        <w:t>(если  установлено нижнее предельное значение) нормативов цены и нормативов</w:t>
      </w:r>
    </w:p>
    <w:p w:rsidR="00013624" w:rsidRDefault="00013624">
      <w:pPr>
        <w:pStyle w:val="ConsPlusNonformat"/>
        <w:jc w:val="both"/>
      </w:pPr>
      <w:r>
        <w:t>количества  соответствующих  товаров,  работ  и  услуг, предусмотренных для</w:t>
      </w:r>
    </w:p>
    <w:p w:rsidR="00013624" w:rsidRDefault="00013624">
      <w:pPr>
        <w:pStyle w:val="ConsPlusNonformat"/>
        <w:jc w:val="both"/>
      </w:pPr>
      <w:r>
        <w:t>руководителя   (заместителя  руководителя)  органа  государственной  власти</w:t>
      </w:r>
    </w:p>
    <w:p w:rsidR="00013624" w:rsidRDefault="00013624">
      <w:pPr>
        <w:pStyle w:val="ConsPlusNonformat"/>
        <w:jc w:val="both"/>
      </w:pPr>
      <w:r>
        <w:t>Нижегородской области, иного государственного органа Нижегородской области.</w:t>
      </w:r>
    </w:p>
    <w:p w:rsidR="00013624" w:rsidRDefault="00013624">
      <w:pPr>
        <w:pStyle w:val="ConsPlusNormal"/>
        <w:ind w:firstLine="540"/>
        <w:jc w:val="both"/>
      </w:pPr>
      <w:r>
        <w:t>Значения нормативов цены и нормативов количества товаров, работ и услуг для руководителей структурных подразделений Территориального фонда обязательного медицинского страхования Нижегородской области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для государственного гражданского служащего, замещающего должность руководителя (заместителя руководителя) структурного подразделения органа государственной власти Нижегородской области, иного государственного органа Нижегородской области.</w:t>
      </w:r>
    </w:p>
    <w:p w:rsidR="00013624" w:rsidRDefault="00013624">
      <w:pPr>
        <w:pStyle w:val="ConsPlusNonformat"/>
        <w:jc w:val="both"/>
      </w:pPr>
      <w:r>
        <w:t xml:space="preserve">       1</w:t>
      </w:r>
    </w:p>
    <w:p w:rsidR="00013624" w:rsidRDefault="00013624">
      <w:pPr>
        <w:pStyle w:val="ConsPlusNonformat"/>
        <w:jc w:val="both"/>
      </w:pPr>
      <w:r>
        <w:t xml:space="preserve">(п.   6    введен   </w:t>
      </w:r>
      <w:hyperlink r:id="rId21" w:history="1">
        <w:r>
          <w:rPr>
            <w:color w:val="0000FF"/>
          </w:rPr>
          <w:t>постановлением</w:t>
        </w:r>
      </w:hyperlink>
      <w:r>
        <w:t xml:space="preserve">   Правительства   Нижегородской  области</w:t>
      </w:r>
    </w:p>
    <w:p w:rsidR="00013624" w:rsidRDefault="00013624">
      <w:pPr>
        <w:pStyle w:val="ConsPlusNonformat"/>
        <w:jc w:val="both"/>
      </w:pPr>
      <w:r>
        <w:t>от 17.08.2016 N 553)</w:t>
      </w:r>
    </w:p>
    <w:p w:rsidR="00013624" w:rsidRDefault="00013624">
      <w:pPr>
        <w:pStyle w:val="ConsPlusNormal"/>
        <w:ind w:firstLine="540"/>
        <w:jc w:val="both"/>
      </w:pPr>
      <w:r>
        <w:t>7. Нормативные затраты подлежат размещению в единой информационной системе в сфере закупок.</w:t>
      </w: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jc w:val="right"/>
        <w:outlineLvl w:val="1"/>
      </w:pPr>
      <w:r>
        <w:t>Приложение</w:t>
      </w:r>
    </w:p>
    <w:p w:rsidR="00013624" w:rsidRDefault="00013624">
      <w:pPr>
        <w:pStyle w:val="ConsPlusNormal"/>
        <w:jc w:val="right"/>
      </w:pPr>
      <w:r>
        <w:t>к Правилам определения нормативных</w:t>
      </w:r>
    </w:p>
    <w:p w:rsidR="00013624" w:rsidRDefault="00013624">
      <w:pPr>
        <w:pStyle w:val="ConsPlusNormal"/>
        <w:jc w:val="right"/>
      </w:pPr>
      <w:r>
        <w:t>затрат на обеспечение функций органов</w:t>
      </w:r>
    </w:p>
    <w:p w:rsidR="00013624" w:rsidRDefault="00013624">
      <w:pPr>
        <w:pStyle w:val="ConsPlusNormal"/>
        <w:jc w:val="right"/>
      </w:pPr>
      <w:r>
        <w:t>государственной власти Нижегородской области,</w:t>
      </w:r>
    </w:p>
    <w:p w:rsidR="00013624" w:rsidRDefault="00013624">
      <w:pPr>
        <w:pStyle w:val="ConsPlusNormal"/>
        <w:jc w:val="right"/>
      </w:pPr>
      <w:r>
        <w:t>иных государственных органов Нижегородской области</w:t>
      </w:r>
    </w:p>
    <w:p w:rsidR="00013624" w:rsidRDefault="00013624">
      <w:pPr>
        <w:pStyle w:val="ConsPlusNormal"/>
        <w:jc w:val="right"/>
      </w:pPr>
      <w:r>
        <w:t>(включая соответственно территориальные органы</w:t>
      </w:r>
    </w:p>
    <w:p w:rsidR="00013624" w:rsidRDefault="00013624">
      <w:pPr>
        <w:pStyle w:val="ConsPlusNormal"/>
        <w:jc w:val="right"/>
      </w:pPr>
      <w:r>
        <w:t>и подведомственные казенные учреждения),</w:t>
      </w:r>
    </w:p>
    <w:p w:rsidR="00013624" w:rsidRDefault="00013624">
      <w:pPr>
        <w:pStyle w:val="ConsPlusNormal"/>
        <w:jc w:val="right"/>
      </w:pPr>
      <w:r>
        <w:t>Территориального фонда обязательного</w:t>
      </w:r>
    </w:p>
    <w:p w:rsidR="00013624" w:rsidRDefault="00013624">
      <w:pPr>
        <w:pStyle w:val="ConsPlusNormal"/>
        <w:jc w:val="right"/>
      </w:pPr>
      <w:r>
        <w:t>медицинского страхования Нижегородской области</w:t>
      </w:r>
    </w:p>
    <w:p w:rsidR="00013624" w:rsidRDefault="00013624">
      <w:pPr>
        <w:pStyle w:val="ConsPlusNormal"/>
        <w:ind w:firstLine="540"/>
        <w:jc w:val="both"/>
      </w:pPr>
    </w:p>
    <w:p w:rsidR="00013624" w:rsidRDefault="00013624">
      <w:pPr>
        <w:pStyle w:val="ConsPlusTitle"/>
        <w:jc w:val="center"/>
      </w:pPr>
      <w:bookmarkStart w:id="3" w:name="P103"/>
      <w:bookmarkEnd w:id="3"/>
      <w:r>
        <w:t>ПРАВИЛА</w:t>
      </w:r>
    </w:p>
    <w:p w:rsidR="00013624" w:rsidRDefault="00013624">
      <w:pPr>
        <w:pStyle w:val="ConsPlusTitle"/>
        <w:jc w:val="center"/>
      </w:pPr>
      <w:r>
        <w:t>РАСЧЕТА НОРМАТИВНЫХ ЗАТРАТ НА ОБЕСПЕЧЕНИЕ ФУНКЦИЙ ОРГАНОВ</w:t>
      </w:r>
    </w:p>
    <w:p w:rsidR="00013624" w:rsidRDefault="00013624">
      <w:pPr>
        <w:pStyle w:val="ConsPlusTitle"/>
        <w:jc w:val="center"/>
      </w:pPr>
      <w:r>
        <w:t>ГОСУДАРСТВЕННОЙ ВЛАСТИ НИЖЕГОРОДСКОЙ ОБЛАСТИ, ИНЫХ</w:t>
      </w:r>
    </w:p>
    <w:p w:rsidR="00013624" w:rsidRDefault="00013624">
      <w:pPr>
        <w:pStyle w:val="ConsPlusTitle"/>
        <w:jc w:val="center"/>
      </w:pPr>
      <w:r>
        <w:t>ГОСУДАРСТВЕННЫХ ОРГАНОВ НИЖЕГОРОДСКОЙ ОБЛАСТИ (ВКЛЮЧАЯ</w:t>
      </w:r>
    </w:p>
    <w:p w:rsidR="00013624" w:rsidRDefault="00013624">
      <w:pPr>
        <w:pStyle w:val="ConsPlusTitle"/>
        <w:jc w:val="center"/>
      </w:pPr>
      <w:r>
        <w:t>СООТВЕТСТВЕННО ТЕРРИТОРИАЛЬНЫЕ ОРГАНЫ И ПОДВЕДОМСТВЕННЫЕ</w:t>
      </w:r>
    </w:p>
    <w:p w:rsidR="00013624" w:rsidRDefault="00013624">
      <w:pPr>
        <w:pStyle w:val="ConsPlusTitle"/>
        <w:jc w:val="center"/>
      </w:pPr>
      <w:r>
        <w:t>КАЗЕННЫЕ УЧРЕЖДЕНИЯ), ТЕРРИТОРИАЛЬНОГО ФОНДА ОБЯЗАТЕЛЬНОГО</w:t>
      </w:r>
    </w:p>
    <w:p w:rsidR="00013624" w:rsidRDefault="00013624">
      <w:pPr>
        <w:pStyle w:val="ConsPlusTitle"/>
        <w:jc w:val="center"/>
      </w:pPr>
      <w:r>
        <w:t>МЕДИЦИНСКОГО СТРАХОВАНИЯ НИЖЕГОРОДСКОЙ ОБЛАСТИ</w:t>
      </w:r>
    </w:p>
    <w:p w:rsidR="00013624" w:rsidRDefault="00013624">
      <w:pPr>
        <w:pStyle w:val="ConsPlusNormal"/>
        <w:ind w:firstLine="540"/>
        <w:jc w:val="both"/>
      </w:pPr>
    </w:p>
    <w:p w:rsidR="00013624" w:rsidRDefault="00013624">
      <w:pPr>
        <w:pStyle w:val="ConsPlusNormal"/>
        <w:jc w:val="center"/>
      </w:pPr>
      <w:r>
        <w:t>(далее - Правила расчета)</w:t>
      </w:r>
    </w:p>
    <w:p w:rsidR="00013624" w:rsidRDefault="000136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3624">
        <w:trPr>
          <w:jc w:val="center"/>
        </w:trPr>
        <w:tc>
          <w:tcPr>
            <w:tcW w:w="9294" w:type="dxa"/>
            <w:tcBorders>
              <w:top w:val="nil"/>
              <w:left w:val="single" w:sz="24" w:space="0" w:color="CED3F1"/>
              <w:bottom w:val="nil"/>
              <w:right w:val="single" w:sz="24" w:space="0" w:color="F4F3F8"/>
            </w:tcBorders>
            <w:shd w:val="clear" w:color="auto" w:fill="F4F3F8"/>
          </w:tcPr>
          <w:p w:rsidR="00013624" w:rsidRDefault="00013624">
            <w:pPr>
              <w:pStyle w:val="ConsPlusNormal"/>
              <w:jc w:val="center"/>
            </w:pPr>
            <w:r>
              <w:rPr>
                <w:color w:val="392C69"/>
              </w:rPr>
              <w:t>Список изменяющих документов</w:t>
            </w:r>
          </w:p>
          <w:p w:rsidR="00013624" w:rsidRDefault="00013624">
            <w:pPr>
              <w:pStyle w:val="ConsPlusNormal"/>
              <w:jc w:val="center"/>
            </w:pPr>
            <w:r>
              <w:rPr>
                <w:color w:val="392C69"/>
              </w:rPr>
              <w:t>(в ред. постановлений Правительства Нижегородской области</w:t>
            </w:r>
          </w:p>
          <w:p w:rsidR="00013624" w:rsidRDefault="00013624">
            <w:pPr>
              <w:pStyle w:val="ConsPlusNormal"/>
              <w:jc w:val="center"/>
            </w:pPr>
            <w:r>
              <w:rPr>
                <w:color w:val="392C69"/>
              </w:rPr>
              <w:t xml:space="preserve">от 07.12.2015 </w:t>
            </w:r>
            <w:hyperlink r:id="rId22" w:history="1">
              <w:r>
                <w:rPr>
                  <w:color w:val="0000FF"/>
                </w:rPr>
                <w:t>N 797</w:t>
              </w:r>
            </w:hyperlink>
            <w:r>
              <w:rPr>
                <w:color w:val="392C69"/>
              </w:rPr>
              <w:t xml:space="preserve">, от 17.08.2016 </w:t>
            </w:r>
            <w:hyperlink r:id="rId23" w:history="1">
              <w:r>
                <w:rPr>
                  <w:color w:val="0000FF"/>
                </w:rPr>
                <w:t>N 553</w:t>
              </w:r>
            </w:hyperlink>
            <w:r>
              <w:rPr>
                <w:color w:val="392C69"/>
              </w:rPr>
              <w:t>)</w:t>
            </w:r>
          </w:p>
        </w:tc>
      </w:tr>
    </w:tbl>
    <w:p w:rsidR="00013624" w:rsidRDefault="00013624">
      <w:pPr>
        <w:pStyle w:val="ConsPlusNormal"/>
        <w:ind w:firstLine="540"/>
        <w:jc w:val="both"/>
      </w:pPr>
    </w:p>
    <w:p w:rsidR="00013624" w:rsidRDefault="00013624">
      <w:pPr>
        <w:pStyle w:val="ConsPlusNormal"/>
        <w:jc w:val="center"/>
        <w:outlineLvl w:val="2"/>
      </w:pPr>
      <w:r>
        <w:t>I. Затраты на информационно-коммуникационные технологии</w:t>
      </w:r>
    </w:p>
    <w:p w:rsidR="00013624" w:rsidRDefault="00013624">
      <w:pPr>
        <w:pStyle w:val="ConsPlusNormal"/>
        <w:ind w:firstLine="540"/>
        <w:jc w:val="both"/>
      </w:pPr>
    </w:p>
    <w:p w:rsidR="00013624" w:rsidRDefault="00013624">
      <w:pPr>
        <w:pStyle w:val="ConsPlusNormal"/>
        <w:jc w:val="center"/>
        <w:outlineLvl w:val="3"/>
      </w:pPr>
      <w:r>
        <w:t>Затраты на услуги связи</w:t>
      </w:r>
    </w:p>
    <w:p w:rsidR="00013624" w:rsidRDefault="00013624">
      <w:pPr>
        <w:pStyle w:val="ConsPlusNormal"/>
        <w:ind w:firstLine="540"/>
        <w:jc w:val="both"/>
      </w:pPr>
    </w:p>
    <w:p w:rsidR="00013624" w:rsidRDefault="00013624">
      <w:pPr>
        <w:pStyle w:val="ConsPlusNormal"/>
        <w:ind w:firstLine="540"/>
        <w:jc w:val="both"/>
      </w:pPr>
      <w:r>
        <w:t>1. Затраты на абонентскую плату (З</w:t>
      </w:r>
      <w:r>
        <w:rPr>
          <w:vertAlign w:val="subscript"/>
        </w:rPr>
        <w:t>аб</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25" style="width:142.5pt;height:37.5pt" coordsize="" o:spt="100" adj="0,,0" path="" filled="f" stroked="f">
            <v:stroke joinstyle="miter"/>
            <v:imagedata r:id="rId24" o:title="base_23739_141514_3276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13624" w:rsidRDefault="00013624">
      <w:pPr>
        <w:pStyle w:val="ConsPlusNormal"/>
        <w:spacing w:before="220"/>
        <w:ind w:firstLine="540"/>
        <w:jc w:val="both"/>
      </w:pPr>
      <w:r>
        <w:t>Н</w:t>
      </w:r>
      <w:r>
        <w:rPr>
          <w:vertAlign w:val="subscript"/>
        </w:rPr>
        <w:t>iаб</w:t>
      </w:r>
      <w:r>
        <w:t xml:space="preserve"> - ежемесячная i-я абонентская плата в расчете на 1 абонентский номер для передачи голосовой информации;</w:t>
      </w:r>
    </w:p>
    <w:p w:rsidR="00013624" w:rsidRDefault="00013624">
      <w:pPr>
        <w:pStyle w:val="ConsPlusNormal"/>
        <w:spacing w:before="220"/>
        <w:ind w:firstLine="540"/>
        <w:jc w:val="both"/>
      </w:pPr>
      <w:r>
        <w:t>N</w:t>
      </w:r>
      <w:r>
        <w:rPr>
          <w:vertAlign w:val="subscript"/>
        </w:rPr>
        <w:t>iаб</w:t>
      </w:r>
      <w:r>
        <w:t xml:space="preserve"> - количество месяцев предоставления услуги с i-й абонентской платой.</w:t>
      </w:r>
    </w:p>
    <w:p w:rsidR="00013624" w:rsidRDefault="00013624">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68"/>
        </w:rPr>
        <w:lastRenderedPageBreak/>
        <w:pict>
          <v:shape id="_x0000_i1026" style="width:332.25pt;height:79.5pt" coordsize="" o:spt="100" adj="0,,0" path="" filled="f" stroked="f">
            <v:stroke joinstyle="miter"/>
            <v:imagedata r:id="rId25" o:title="base_23739_141514_3276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gм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013624" w:rsidRDefault="00013624">
      <w:pPr>
        <w:pStyle w:val="ConsPlusNormal"/>
        <w:spacing w:before="220"/>
        <w:ind w:firstLine="540"/>
        <w:jc w:val="both"/>
      </w:pPr>
      <w:r>
        <w:t>S</w:t>
      </w:r>
      <w:r>
        <w:rPr>
          <w:vertAlign w:val="subscript"/>
        </w:rPr>
        <w:t>gм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013624" w:rsidRDefault="00013624">
      <w:pPr>
        <w:pStyle w:val="ConsPlusNormal"/>
        <w:spacing w:before="220"/>
        <w:ind w:firstLine="540"/>
        <w:jc w:val="both"/>
      </w:pPr>
      <w:r>
        <w:t>Р</w:t>
      </w:r>
      <w:r>
        <w:rPr>
          <w:vertAlign w:val="subscript"/>
        </w:rPr>
        <w:t>gм</w:t>
      </w:r>
      <w:r>
        <w:t xml:space="preserve"> - цена минуты разговора при местных телефонных соединениях по g-му тарифу;</w:t>
      </w:r>
    </w:p>
    <w:p w:rsidR="00013624" w:rsidRDefault="00013624">
      <w:pPr>
        <w:pStyle w:val="ConsPlusNormal"/>
        <w:spacing w:before="220"/>
        <w:ind w:firstLine="540"/>
        <w:jc w:val="both"/>
      </w:pPr>
      <w:r>
        <w:t>N</w:t>
      </w:r>
      <w:r>
        <w:rPr>
          <w:vertAlign w:val="subscript"/>
        </w:rPr>
        <w:t>gм</w:t>
      </w:r>
      <w:r>
        <w:t xml:space="preserve"> - количество месяцев предоставления услуги местной телефонной связи по g-му тарифу;</w:t>
      </w:r>
    </w:p>
    <w:p w:rsidR="00013624" w:rsidRDefault="00013624">
      <w:pPr>
        <w:pStyle w:val="ConsPlusNormal"/>
        <w:spacing w:before="220"/>
        <w:ind w:firstLine="540"/>
        <w:jc w:val="both"/>
      </w:pPr>
      <w:r>
        <w:t>Q</w:t>
      </w:r>
      <w:r>
        <w:rPr>
          <w:vertAlign w:val="subscript"/>
        </w:rPr>
        <w:t>iмг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13624" w:rsidRDefault="00013624">
      <w:pPr>
        <w:pStyle w:val="ConsPlusNormal"/>
        <w:spacing w:before="220"/>
        <w:ind w:firstLine="540"/>
        <w:jc w:val="both"/>
      </w:pPr>
      <w:r>
        <w:t>S</w:t>
      </w:r>
      <w:r>
        <w:rPr>
          <w:vertAlign w:val="subscript"/>
        </w:rPr>
        <w:t>iмг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013624" w:rsidRDefault="00013624">
      <w:pPr>
        <w:pStyle w:val="ConsPlusNormal"/>
        <w:spacing w:before="220"/>
        <w:ind w:firstLine="540"/>
        <w:jc w:val="both"/>
      </w:pPr>
      <w:r>
        <w:t>Р</w:t>
      </w:r>
      <w:r>
        <w:rPr>
          <w:vertAlign w:val="subscript"/>
        </w:rPr>
        <w:t>iмг</w:t>
      </w:r>
      <w:r>
        <w:t xml:space="preserve"> - цена минуты разговора при междугородних телефонных соединениях по i-му тарифу;</w:t>
      </w:r>
    </w:p>
    <w:p w:rsidR="00013624" w:rsidRDefault="00013624">
      <w:pPr>
        <w:pStyle w:val="ConsPlusNormal"/>
        <w:spacing w:before="220"/>
        <w:ind w:firstLine="540"/>
        <w:jc w:val="both"/>
      </w:pPr>
      <w:r>
        <w:t>N</w:t>
      </w:r>
      <w:r>
        <w:rPr>
          <w:vertAlign w:val="subscript"/>
        </w:rPr>
        <w:t>iмг</w:t>
      </w:r>
      <w:r>
        <w:t xml:space="preserve"> - количество месяцев предоставления услуги междугородней телефонной связи по i-му тарифу;</w:t>
      </w:r>
    </w:p>
    <w:p w:rsidR="00013624" w:rsidRDefault="00013624">
      <w:pPr>
        <w:pStyle w:val="ConsPlusNormal"/>
        <w:spacing w:before="220"/>
        <w:ind w:firstLine="540"/>
        <w:jc w:val="both"/>
      </w:pPr>
      <w:r>
        <w:t>Q</w:t>
      </w:r>
      <w:r>
        <w:rPr>
          <w:vertAlign w:val="subscript"/>
        </w:rPr>
        <w:t>jмн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13624" w:rsidRDefault="00013624">
      <w:pPr>
        <w:pStyle w:val="ConsPlusNormal"/>
        <w:spacing w:before="220"/>
        <w:ind w:firstLine="540"/>
        <w:jc w:val="both"/>
      </w:pPr>
      <w:r>
        <w:t>S</w:t>
      </w:r>
      <w:r>
        <w:rPr>
          <w:vertAlign w:val="subscript"/>
        </w:rPr>
        <w:t>jмн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013624" w:rsidRDefault="00013624">
      <w:pPr>
        <w:pStyle w:val="ConsPlusNormal"/>
        <w:spacing w:before="220"/>
        <w:ind w:firstLine="540"/>
        <w:jc w:val="both"/>
      </w:pPr>
      <w:r>
        <w:t>Р</w:t>
      </w:r>
      <w:r>
        <w:rPr>
          <w:vertAlign w:val="subscript"/>
        </w:rPr>
        <w:t>jмн</w:t>
      </w:r>
      <w:r>
        <w:t xml:space="preserve"> - цена минуты разговора при международных телефонных соединениях по j-му тарифу;</w:t>
      </w:r>
    </w:p>
    <w:p w:rsidR="00013624" w:rsidRDefault="00013624">
      <w:pPr>
        <w:pStyle w:val="ConsPlusNormal"/>
        <w:spacing w:before="220"/>
        <w:ind w:firstLine="540"/>
        <w:jc w:val="both"/>
      </w:pPr>
      <w:r>
        <w:t>N</w:t>
      </w:r>
      <w:r>
        <w:rPr>
          <w:vertAlign w:val="subscript"/>
        </w:rPr>
        <w:t>jмн</w:t>
      </w:r>
      <w:r>
        <w:t xml:space="preserve"> - количество месяцев предоставления услуги международной телефонной связи по j-му тарифу.</w:t>
      </w:r>
    </w:p>
    <w:p w:rsidR="00013624" w:rsidRDefault="00013624">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27" style="width:155.25pt;height:37.5pt" coordsize="" o:spt="100" adj="0,,0" path="" filled="f" stroked="f">
            <v:stroke joinstyle="miter"/>
            <v:imagedata r:id="rId26" o:title="base_23739_141514_3277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013624" w:rsidRDefault="00013624">
      <w:pPr>
        <w:pStyle w:val="ConsPlusNormal"/>
        <w:spacing w:before="220"/>
        <w:ind w:firstLine="540"/>
        <w:jc w:val="both"/>
      </w:pPr>
      <w:r>
        <w:t>Р</w:t>
      </w:r>
      <w:r>
        <w:rPr>
          <w:vertAlign w:val="subscript"/>
        </w:rPr>
        <w:t>iсот</w:t>
      </w:r>
      <w:r>
        <w:t xml:space="preserve"> - ежемесячная цена услуги подвижной связи в расчете на 1 номер сотовой абонентской станции i-й должности;</w:t>
      </w:r>
    </w:p>
    <w:p w:rsidR="00013624" w:rsidRDefault="00013624">
      <w:pPr>
        <w:pStyle w:val="ConsPlusNormal"/>
        <w:spacing w:before="220"/>
        <w:ind w:firstLine="540"/>
        <w:jc w:val="both"/>
      </w:pPr>
      <w:r>
        <w:t>N</w:t>
      </w:r>
      <w:r>
        <w:rPr>
          <w:vertAlign w:val="subscript"/>
        </w:rPr>
        <w:t>iсот</w:t>
      </w:r>
      <w:r>
        <w:t xml:space="preserve"> - количество месяцев предоставления услуги подвижной связи по i-й должности.</w:t>
      </w:r>
    </w:p>
    <w:p w:rsidR="00013624" w:rsidRDefault="00013624">
      <w:pPr>
        <w:pStyle w:val="ConsPlusNormal"/>
        <w:spacing w:before="220"/>
        <w:ind w:firstLine="540"/>
        <w:jc w:val="both"/>
      </w:pPr>
      <w:r>
        <w:lastRenderedPageBreak/>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28" style="width:144.75pt;height:37.5pt" coordsize="" o:spt="100" adj="0,,0" path="" filled="f" stroked="f">
            <v:stroke joinstyle="miter"/>
            <v:imagedata r:id="rId27" o:title="base_23739_141514_3277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iип</w:t>
      </w:r>
      <w:r>
        <w:t xml:space="preserve"> - количество SIM-карт по i-й должности;</w:t>
      </w:r>
    </w:p>
    <w:p w:rsidR="00013624" w:rsidRDefault="00013624">
      <w:pPr>
        <w:pStyle w:val="ConsPlusNormal"/>
        <w:spacing w:before="220"/>
        <w:ind w:firstLine="540"/>
        <w:jc w:val="both"/>
      </w:pPr>
      <w:r>
        <w:t>Р</w:t>
      </w:r>
      <w:r>
        <w:rPr>
          <w:vertAlign w:val="subscript"/>
        </w:rPr>
        <w:t>iип</w:t>
      </w:r>
      <w:r>
        <w:t xml:space="preserve"> - ежемесячная цена в расчете на 1 SIM-карту по i-й должности;</w:t>
      </w:r>
    </w:p>
    <w:p w:rsidR="00013624" w:rsidRDefault="00013624">
      <w:pPr>
        <w:pStyle w:val="ConsPlusNormal"/>
        <w:spacing w:before="220"/>
        <w:ind w:firstLine="540"/>
        <w:jc w:val="both"/>
      </w:pPr>
      <w:r>
        <w:t>N</w:t>
      </w:r>
      <w:r>
        <w:rPr>
          <w:vertAlign w:val="subscript"/>
        </w:rPr>
        <w:t>iип</w:t>
      </w:r>
      <w:r>
        <w:t xml:space="preserve"> - количество месяцев предоставления услуги передачи данных по i-й должности.</w:t>
      </w:r>
    </w:p>
    <w:p w:rsidR="00013624" w:rsidRDefault="00013624">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29" style="width:129pt;height:37.5pt" coordsize="" o:spt="100" adj="0,,0" path="" filled="f" stroked="f">
            <v:stroke joinstyle="miter"/>
            <v:imagedata r:id="rId28" o:title="base_23739_141514_3277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iи</w:t>
      </w:r>
      <w:r>
        <w:t xml:space="preserve"> - количество каналов передачи данных сети "Интернет" с i-й пропускной способностью;</w:t>
      </w:r>
    </w:p>
    <w:p w:rsidR="00013624" w:rsidRDefault="00013624">
      <w:pPr>
        <w:pStyle w:val="ConsPlusNormal"/>
        <w:spacing w:before="220"/>
        <w:ind w:firstLine="540"/>
        <w:jc w:val="both"/>
      </w:pPr>
      <w:r>
        <w:t>Р</w:t>
      </w:r>
      <w:r>
        <w:rPr>
          <w:vertAlign w:val="subscript"/>
        </w:rPr>
        <w:t>iи</w:t>
      </w:r>
      <w:r>
        <w:t xml:space="preserve"> - месячная цена аренды канала передачи данных сети "Интернет" с i-й пропускной способностью;</w:t>
      </w:r>
    </w:p>
    <w:p w:rsidR="00013624" w:rsidRDefault="00013624">
      <w:pPr>
        <w:pStyle w:val="ConsPlusNormal"/>
        <w:spacing w:before="220"/>
        <w:ind w:firstLine="540"/>
        <w:jc w:val="both"/>
      </w:pPr>
      <w:r>
        <w:t>N</w:t>
      </w:r>
      <w:r>
        <w:rPr>
          <w:vertAlign w:val="subscript"/>
        </w:rPr>
        <w:t>iи</w:t>
      </w:r>
      <w:r>
        <w:t xml:space="preserve"> - количество месяцев аренды канала передачи данных сети "Интернет" с i-й пропускной способностью.</w:t>
      </w:r>
    </w:p>
    <w:p w:rsidR="00013624" w:rsidRDefault="00013624">
      <w:pPr>
        <w:pStyle w:val="ConsPlusNormal"/>
        <w:spacing w:before="220"/>
        <w:ind w:firstLine="540"/>
        <w:jc w:val="both"/>
      </w:pPr>
      <w:r>
        <w:t>6. Затраты на электросвязь, относящуюся к связи специального назначения (З</w:t>
      </w:r>
      <w:r>
        <w:rPr>
          <w:vertAlign w:val="subscript"/>
        </w:rPr>
        <w:t>рпс</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рпс</w:t>
      </w:r>
      <w:r>
        <w:t xml:space="preserve"> = Q</w:t>
      </w:r>
      <w:r>
        <w:rPr>
          <w:vertAlign w:val="subscript"/>
        </w:rPr>
        <w:t>рпс</w:t>
      </w:r>
      <w:r>
        <w:t xml:space="preserve"> x Р</w:t>
      </w:r>
      <w:r>
        <w:rPr>
          <w:vertAlign w:val="subscript"/>
        </w:rPr>
        <w:t>рпс</w:t>
      </w:r>
      <w:r>
        <w:t xml:space="preserve"> x N</w:t>
      </w:r>
      <w:r>
        <w:rPr>
          <w:vertAlign w:val="subscript"/>
        </w:rPr>
        <w:t>рпс</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w:t>
      </w:r>
    </w:p>
    <w:p w:rsidR="00013624" w:rsidRDefault="00013624">
      <w:pPr>
        <w:pStyle w:val="ConsPlusNormal"/>
        <w:spacing w:before="220"/>
        <w:ind w:firstLine="540"/>
        <w:jc w:val="both"/>
      </w:pPr>
      <w:r>
        <w:t>Р</w:t>
      </w:r>
      <w:r>
        <w:rPr>
          <w:vertAlign w:val="subscript"/>
        </w:rPr>
        <w:t>рпс</w:t>
      </w:r>
      <w: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013624" w:rsidRDefault="00013624">
      <w:pPr>
        <w:pStyle w:val="ConsPlusNormal"/>
        <w:spacing w:before="220"/>
        <w:ind w:firstLine="540"/>
        <w:jc w:val="both"/>
      </w:pPr>
      <w:r>
        <w:t>N</w:t>
      </w:r>
      <w:r>
        <w:rPr>
          <w:vertAlign w:val="subscript"/>
        </w:rPr>
        <w:t>рп</w:t>
      </w:r>
      <w:r>
        <w:t xml:space="preserve"> - количество месяцев предоставления услуги.</w:t>
      </w:r>
    </w:p>
    <w:p w:rsidR="00013624" w:rsidRDefault="00013624">
      <w:pPr>
        <w:pStyle w:val="ConsPlusNormal"/>
        <w:spacing w:before="220"/>
        <w:ind w:firstLine="540"/>
        <w:jc w:val="both"/>
      </w:pPr>
      <w:r>
        <w:t>7.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0" style="width:144.75pt;height:37.5pt" coordsize="" o:spt="100" adj="0,,0" path="" filled="f" stroked="f">
            <v:stroke joinstyle="miter"/>
            <v:imagedata r:id="rId29" o:title="base_23739_141514_3277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Q</w:t>
      </w:r>
      <w:r>
        <w:rPr>
          <w:vertAlign w:val="subscript"/>
        </w:rPr>
        <w:t>iцп</w:t>
      </w:r>
      <w:r>
        <w:t xml:space="preserve"> - количество организованных цифровых потоков с i-й абонентской платой;</w:t>
      </w:r>
    </w:p>
    <w:p w:rsidR="00013624" w:rsidRDefault="00013624">
      <w:pPr>
        <w:pStyle w:val="ConsPlusNormal"/>
        <w:spacing w:before="220"/>
        <w:ind w:firstLine="540"/>
        <w:jc w:val="both"/>
      </w:pPr>
      <w:r>
        <w:t>Р</w:t>
      </w:r>
      <w:r>
        <w:rPr>
          <w:vertAlign w:val="subscript"/>
        </w:rPr>
        <w:t>iцп</w:t>
      </w:r>
      <w:r>
        <w:t xml:space="preserve"> - ежемесячная i-я абонентская плата за цифровой поток;</w:t>
      </w:r>
    </w:p>
    <w:p w:rsidR="00013624" w:rsidRDefault="00013624">
      <w:pPr>
        <w:pStyle w:val="ConsPlusNormal"/>
        <w:spacing w:before="220"/>
        <w:ind w:firstLine="540"/>
        <w:jc w:val="both"/>
      </w:pPr>
      <w:r>
        <w:t>N</w:t>
      </w:r>
      <w:r>
        <w:rPr>
          <w:vertAlign w:val="subscript"/>
        </w:rPr>
        <w:t>iцп</w:t>
      </w:r>
      <w:r>
        <w:t xml:space="preserve"> - количество месяцев предоставления услуги с i-й абонентской платой.</w:t>
      </w:r>
    </w:p>
    <w:p w:rsidR="00013624" w:rsidRDefault="00013624">
      <w:pPr>
        <w:pStyle w:val="ConsPlusNormal"/>
        <w:spacing w:before="220"/>
        <w:ind w:firstLine="540"/>
        <w:jc w:val="both"/>
      </w:pPr>
      <w:r>
        <w:t>8.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1" style="width:73.5pt;height:37.5pt" coordsize="" o:spt="100" adj="0,,0" path="" filled="f" stroked="f">
            <v:stroke joinstyle="miter"/>
            <v:imagedata r:id="rId30" o:title="base_23739_141514_3277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Р</w:t>
      </w:r>
      <w:r>
        <w:rPr>
          <w:vertAlign w:val="subscript"/>
        </w:rPr>
        <w:t>iпр</w:t>
      </w:r>
      <w:r>
        <w:t xml:space="preserve"> - цена по i-й иной услуге связи, определяемая по фактическим данным отчетного финансового года.</w:t>
      </w:r>
    </w:p>
    <w:p w:rsidR="00013624" w:rsidRDefault="00013624">
      <w:pPr>
        <w:pStyle w:val="ConsPlusNormal"/>
        <w:ind w:firstLine="540"/>
        <w:jc w:val="both"/>
      </w:pPr>
    </w:p>
    <w:p w:rsidR="00013624" w:rsidRDefault="00013624">
      <w:pPr>
        <w:pStyle w:val="ConsPlusNormal"/>
        <w:jc w:val="center"/>
        <w:outlineLvl w:val="3"/>
      </w:pPr>
      <w:r>
        <w:t>Затраты на содержание имущества</w:t>
      </w:r>
    </w:p>
    <w:p w:rsidR="00013624" w:rsidRDefault="00013624">
      <w:pPr>
        <w:pStyle w:val="ConsPlusNormal"/>
        <w:ind w:firstLine="540"/>
        <w:jc w:val="both"/>
      </w:pPr>
    </w:p>
    <w:p w:rsidR="00013624" w:rsidRDefault="00013624">
      <w:pPr>
        <w:pStyle w:val="ConsPlusNormal"/>
        <w:ind w:firstLine="540"/>
        <w:jc w:val="both"/>
      </w:pPr>
      <w:r>
        <w:t xml:space="preserve">9. При определении затрат на техническое обслуживание и регламентно-профилактический ремонт, указанный в </w:t>
      </w:r>
      <w:hyperlink w:anchor="P195" w:history="1">
        <w:r>
          <w:rPr>
            <w:color w:val="0000FF"/>
          </w:rPr>
          <w:t>пунктах 10</w:t>
        </w:r>
      </w:hyperlink>
      <w:r>
        <w:t xml:space="preserve"> - </w:t>
      </w:r>
      <w:hyperlink w:anchor="P231" w:history="1">
        <w:r>
          <w:rPr>
            <w:color w:val="0000FF"/>
          </w:rPr>
          <w:t>15</w:t>
        </w:r>
      </w:hyperlink>
      <w:r>
        <w:t xml:space="preserve"> настоящих Правил,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013624" w:rsidRDefault="00013624">
      <w:pPr>
        <w:pStyle w:val="ConsPlusNormal"/>
        <w:spacing w:before="220"/>
        <w:ind w:firstLine="540"/>
        <w:jc w:val="both"/>
      </w:pPr>
      <w:bookmarkStart w:id="4" w:name="P195"/>
      <w:bookmarkEnd w:id="4"/>
      <w:r>
        <w:t>10.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2" style="width:117.75pt;height:37.5pt" coordsize="" o:spt="100" adj="0,,0" path="" filled="f" stroked="f">
            <v:stroke joinstyle="miter"/>
            <v:imagedata r:id="rId31" o:title="base_23739_141514_3277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iрвт</w:t>
      </w:r>
      <w:r>
        <w:t xml:space="preserve"> - фактическое количество i-й вычислительной техники;</w:t>
      </w:r>
    </w:p>
    <w:p w:rsidR="00013624" w:rsidRDefault="00013624">
      <w:pPr>
        <w:pStyle w:val="ConsPlusNormal"/>
        <w:jc w:val="both"/>
      </w:pPr>
      <w:r>
        <w:t xml:space="preserve">(в ред. </w:t>
      </w:r>
      <w:hyperlink r:id="rId32"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iрвт</w:t>
      </w:r>
      <w:r>
        <w:t xml:space="preserve"> - цена технического обслуживания и регламентно-профилактического ремонта в расчете на 1 i-ю вычислительную технику в год.</w:t>
      </w:r>
    </w:p>
    <w:p w:rsidR="00013624" w:rsidRDefault="00013624">
      <w:pPr>
        <w:pStyle w:val="ConsPlusNormal"/>
        <w:jc w:val="both"/>
      </w:pPr>
      <w:r>
        <w:t xml:space="preserve">(в ред. </w:t>
      </w:r>
      <w:hyperlink r:id="rId33"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11.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3" style="width:118.5pt;height:37.5pt" coordsize="" o:spt="100" adj="0,,0" path="" filled="f" stroked="f">
            <v:stroke joinstyle="miter"/>
            <v:imagedata r:id="rId34" o:title="base_23739_141514_3277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iсби</w:t>
      </w:r>
      <w:r>
        <w:t xml:space="preserve"> - количество единиц i-го оборудования по обеспечению безопасности информации;</w:t>
      </w:r>
    </w:p>
    <w:p w:rsidR="00013624" w:rsidRDefault="00013624">
      <w:pPr>
        <w:pStyle w:val="ConsPlusNormal"/>
        <w:spacing w:before="220"/>
        <w:ind w:firstLine="540"/>
        <w:jc w:val="both"/>
      </w:pPr>
      <w:r>
        <w:t>Р</w:t>
      </w:r>
      <w:r>
        <w:rPr>
          <w:vertAlign w:val="subscript"/>
        </w:rPr>
        <w:t>iсби</w:t>
      </w:r>
      <w:r>
        <w:t xml:space="preserve"> - цена технического обслуживания и регламентно-профилактического ремонта 1 единицы i-го оборудования в год.</w:t>
      </w:r>
    </w:p>
    <w:p w:rsidR="00013624" w:rsidRDefault="00013624">
      <w:pPr>
        <w:pStyle w:val="ConsPlusNormal"/>
        <w:spacing w:before="220"/>
        <w:ind w:firstLine="540"/>
        <w:jc w:val="both"/>
      </w:pPr>
      <w:r>
        <w:lastRenderedPageBreak/>
        <w:t>12.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4" style="width:114.75pt;height:37.5pt" coordsize="" o:spt="100" adj="0,,0" path="" filled="f" stroked="f">
            <v:stroke joinstyle="miter"/>
            <v:imagedata r:id="rId35" o:title="base_23739_141514_3277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iстс</w:t>
      </w:r>
      <w:r>
        <w:t xml:space="preserve"> - количество автоматизированных телефонных станций i-го вида;</w:t>
      </w:r>
    </w:p>
    <w:p w:rsidR="00013624" w:rsidRDefault="00013624">
      <w:pPr>
        <w:pStyle w:val="ConsPlusNormal"/>
        <w:spacing w:before="220"/>
        <w:ind w:firstLine="540"/>
        <w:jc w:val="both"/>
      </w:pPr>
      <w:r>
        <w:t>Р</w:t>
      </w:r>
      <w:r>
        <w:rPr>
          <w:vertAlign w:val="subscript"/>
        </w:rPr>
        <w:t>iстс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013624" w:rsidRDefault="00013624">
      <w:pPr>
        <w:pStyle w:val="ConsPlusNormal"/>
        <w:spacing w:before="220"/>
        <w:ind w:firstLine="540"/>
        <w:jc w:val="both"/>
      </w:pPr>
      <w:r>
        <w:t>13.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5" style="width:117.75pt;height:37.5pt" coordsize="" o:spt="100" adj="0,,0" path="" filled="f" stroked="f">
            <v:stroke joinstyle="miter"/>
            <v:imagedata r:id="rId36" o:title="base_23739_141514_3277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Q</w:t>
      </w:r>
      <w:r>
        <w:rPr>
          <w:vertAlign w:val="subscript"/>
        </w:rPr>
        <w:t>iлвс</w:t>
      </w:r>
      <w:r>
        <w:t xml:space="preserve"> - количество устройств локальных вычислительных сетей i-го вида;</w:t>
      </w:r>
    </w:p>
    <w:p w:rsidR="00013624" w:rsidRDefault="00013624">
      <w:pPr>
        <w:pStyle w:val="ConsPlusNormal"/>
        <w:spacing w:before="220"/>
        <w:ind w:firstLine="540"/>
        <w:jc w:val="both"/>
      </w:pPr>
      <w:r>
        <w:t>Р</w:t>
      </w:r>
      <w:r>
        <w:rPr>
          <w:vertAlign w:val="subscript"/>
        </w:rPr>
        <w:t>iлвс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013624" w:rsidRDefault="00013624">
      <w:pPr>
        <w:pStyle w:val="ConsPlusNormal"/>
        <w:spacing w:before="220"/>
        <w:ind w:firstLine="540"/>
        <w:jc w:val="both"/>
      </w:pPr>
      <w:r>
        <w:t>14.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6" style="width:118.5pt;height:37.5pt" coordsize="" o:spt="100" adj="0,,0" path="" filled="f" stroked="f">
            <v:stroke joinstyle="miter"/>
            <v:imagedata r:id="rId37" o:title="base_23739_141514_3277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iсбп</w:t>
      </w:r>
      <w:r>
        <w:t xml:space="preserve"> - количество модулей бесперебойного питания i-го вида;</w:t>
      </w:r>
    </w:p>
    <w:p w:rsidR="00013624" w:rsidRDefault="00013624">
      <w:pPr>
        <w:pStyle w:val="ConsPlusNormal"/>
        <w:spacing w:before="220"/>
        <w:ind w:firstLine="540"/>
        <w:jc w:val="both"/>
      </w:pPr>
      <w:r>
        <w:t>Р</w:t>
      </w:r>
      <w:r>
        <w:rPr>
          <w:vertAlign w:val="subscript"/>
        </w:rPr>
        <w:t>iсбп</w:t>
      </w:r>
      <w:r>
        <w:t xml:space="preserve"> - цена технического обслуживания и регламентно-профилактического ремонта 1 модуля бесперебойного питания i-го вида в год.</w:t>
      </w:r>
    </w:p>
    <w:p w:rsidR="00013624" w:rsidRDefault="00013624">
      <w:pPr>
        <w:pStyle w:val="ConsPlusNormal"/>
        <w:spacing w:before="220"/>
        <w:ind w:firstLine="540"/>
        <w:jc w:val="both"/>
      </w:pPr>
      <w:bookmarkStart w:id="5" w:name="P231"/>
      <w:bookmarkEnd w:id="5"/>
      <w:r>
        <w:t>15.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013624" w:rsidRDefault="00013624">
      <w:pPr>
        <w:pStyle w:val="ConsPlusNormal"/>
        <w:jc w:val="both"/>
      </w:pPr>
      <w:r>
        <w:t xml:space="preserve">(в ред. </w:t>
      </w:r>
      <w:hyperlink r:id="rId3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7" style="width:123pt;height:37.5pt" coordsize="" o:spt="100" adj="0,,0" path="" filled="f" stroked="f">
            <v:stroke joinstyle="miter"/>
            <v:imagedata r:id="rId39" o:title="base_23739_141514_3278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iрпм</w:t>
      </w:r>
      <w:r>
        <w:t xml:space="preserve"> - количество i-х принтеров, многофункциональных устройств, копировальных аппаратов и иной оргтехники;</w:t>
      </w:r>
    </w:p>
    <w:p w:rsidR="00013624" w:rsidRDefault="00013624">
      <w:pPr>
        <w:pStyle w:val="ConsPlusNormal"/>
        <w:jc w:val="both"/>
      </w:pPr>
      <w:r>
        <w:t xml:space="preserve">(в ред. </w:t>
      </w:r>
      <w:hyperlink r:id="rId4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iрпм</w:t>
      </w:r>
      <w:r>
        <w:t xml:space="preserve"> - цена технического обслуживания и регламентно-профилактического ремонта i-х </w:t>
      </w:r>
      <w:r>
        <w:lastRenderedPageBreak/>
        <w:t>принтеров, многофункциональных устройств, копировальных аппаратов и иной оргтехники в год.</w:t>
      </w:r>
    </w:p>
    <w:p w:rsidR="00013624" w:rsidRDefault="00013624">
      <w:pPr>
        <w:pStyle w:val="ConsPlusNormal"/>
        <w:jc w:val="both"/>
      </w:pPr>
      <w:r>
        <w:t xml:space="preserve">(в ред. </w:t>
      </w:r>
      <w:hyperlink r:id="rId41"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прочих работ и услуг,</w:t>
      </w:r>
    </w:p>
    <w:p w:rsidR="00013624" w:rsidRDefault="00013624">
      <w:pPr>
        <w:pStyle w:val="ConsPlusNormal"/>
        <w:jc w:val="center"/>
      </w:pPr>
      <w:r>
        <w:t>не относящиеся к затратам на услуги связи, аренду</w:t>
      </w:r>
    </w:p>
    <w:p w:rsidR="00013624" w:rsidRDefault="00013624">
      <w:pPr>
        <w:pStyle w:val="ConsPlusNormal"/>
        <w:jc w:val="center"/>
      </w:pPr>
      <w:r>
        <w:t>и содержание имущества</w:t>
      </w:r>
    </w:p>
    <w:p w:rsidR="00013624" w:rsidRDefault="00013624">
      <w:pPr>
        <w:pStyle w:val="ConsPlusNormal"/>
        <w:ind w:firstLine="540"/>
        <w:jc w:val="both"/>
      </w:pPr>
    </w:p>
    <w:p w:rsidR="00013624" w:rsidRDefault="00013624">
      <w:pPr>
        <w:pStyle w:val="ConsPlusNormal"/>
        <w:ind w:firstLine="540"/>
        <w:jc w:val="both"/>
      </w:pPr>
      <w: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 xml:space="preserve"> + З</w:t>
      </w:r>
      <w:r>
        <w:rPr>
          <w:vertAlign w:val="subscript"/>
        </w:rPr>
        <w:t>бд</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013624" w:rsidRDefault="00013624">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013624" w:rsidRDefault="00013624">
      <w:pPr>
        <w:pStyle w:val="ConsPlusNormal"/>
        <w:spacing w:before="220"/>
        <w:ind w:firstLine="540"/>
        <w:jc w:val="both"/>
      </w:pPr>
      <w:r>
        <w:t>З</w:t>
      </w:r>
      <w:r>
        <w:rPr>
          <w:vertAlign w:val="subscript"/>
        </w:rPr>
        <w:t>бд</w:t>
      </w:r>
      <w:r>
        <w:t xml:space="preserve"> - затраты на сопровождение баз данных (реестров информации).</w:t>
      </w:r>
    </w:p>
    <w:p w:rsidR="00013624" w:rsidRDefault="00013624">
      <w:pPr>
        <w:pStyle w:val="ConsPlusNormal"/>
        <w:spacing w:before="220"/>
        <w:ind w:firstLine="540"/>
        <w:jc w:val="both"/>
      </w:pPr>
      <w:r>
        <w:t>Затраты на оплату услуг по сопровождению баз данных (реестров информации) (З</w:t>
      </w:r>
      <w:r>
        <w:rPr>
          <w:vertAlign w:val="subscript"/>
        </w:rPr>
        <w:t>бд</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8" style="width:73.5pt;height:37.5pt" coordsize="" o:spt="100" adj="0,,0" path="" filled="f" stroked="f">
            <v:stroke joinstyle="miter"/>
            <v:imagedata r:id="rId42" o:title="base_23739_141514_3278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 Р</w:t>
      </w:r>
      <w:r>
        <w:rPr>
          <w:vertAlign w:val="subscript"/>
        </w:rPr>
        <w:t>iбд</w:t>
      </w:r>
      <w:r>
        <w:t xml:space="preserve"> - цена сопровождения i-й базы данных (реестра информации), определяемая согласно перечню работ по сопровождению базы данных (реестра информации) и тарифам на их выполнение или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базы данных (реестра информации).</w:t>
      </w:r>
    </w:p>
    <w:p w:rsidR="00013624" w:rsidRDefault="00013624">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013624" w:rsidRDefault="00013624">
      <w:pPr>
        <w:pStyle w:val="ConsPlusNormal"/>
        <w:spacing w:before="220"/>
        <w:ind w:firstLine="540"/>
        <w:jc w:val="both"/>
      </w:pPr>
      <w:r>
        <w:t>17. Затраты на оплату услуг по сопровождению справочно-правовых систем (З</w:t>
      </w:r>
      <w:r>
        <w:rPr>
          <w:vertAlign w:val="subscript"/>
        </w:rPr>
        <w:t>сспс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39" style="width:85.5pt;height:37.5pt" coordsize="" o:spt="100" adj="0,,0" path="" filled="f" stroked="f">
            <v:stroke joinstyle="miter"/>
            <v:imagedata r:id="rId43" o:title="base_23739_141514_3278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 Р</w:t>
      </w:r>
      <w:r>
        <w:rPr>
          <w:vertAlign w:val="subscript"/>
        </w:rPr>
        <w:t>iсспс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13624" w:rsidRDefault="00013624">
      <w:pPr>
        <w:pStyle w:val="ConsPlusNormal"/>
        <w:spacing w:before="220"/>
        <w:ind w:firstLine="540"/>
        <w:jc w:val="both"/>
      </w:pPr>
      <w:r>
        <w:t>18.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lastRenderedPageBreak/>
        <w:pict>
          <v:shape id="_x0000_i1040" style="width:138pt;height:39pt" coordsize="" o:spt="100" adj="0,,0" path="" filled="f" stroked="f">
            <v:stroke joinstyle="miter"/>
            <v:imagedata r:id="rId44" o:title="base_23739_141514_3278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Р</w:t>
      </w:r>
      <w:r>
        <w:rPr>
          <w:vertAlign w:val="subscript"/>
        </w:rPr>
        <w:t>gипо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13624" w:rsidRDefault="00013624">
      <w:pPr>
        <w:pStyle w:val="ConsPlusNormal"/>
        <w:spacing w:before="220"/>
        <w:ind w:firstLine="540"/>
        <w:jc w:val="both"/>
      </w:pPr>
      <w:r>
        <w:t>Р</w:t>
      </w:r>
      <w:r>
        <w:rPr>
          <w:vertAlign w:val="subscript"/>
        </w:rPr>
        <w:t>iпнл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13624" w:rsidRDefault="00013624">
      <w:pPr>
        <w:pStyle w:val="ConsPlusNormal"/>
        <w:spacing w:before="220"/>
        <w:ind w:firstLine="540"/>
        <w:jc w:val="both"/>
      </w:pPr>
      <w:r>
        <w:t>19. Затраты на оплату услуг, связанных с обеспечением безопасности информации (З</w:t>
      </w:r>
      <w:r>
        <w:rPr>
          <w:vertAlign w:val="subscript"/>
        </w:rPr>
        <w:t>оби</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 xml:space="preserve"> + З</w:t>
      </w:r>
      <w:r>
        <w:rPr>
          <w:vertAlign w:val="subscript"/>
        </w:rPr>
        <w:t>у</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013624" w:rsidRDefault="00013624">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013624" w:rsidRDefault="00013624">
      <w:pPr>
        <w:pStyle w:val="ConsPlusNormal"/>
        <w:spacing w:before="220"/>
        <w:ind w:firstLine="540"/>
        <w:jc w:val="both"/>
      </w:pPr>
      <w:r>
        <w:t>З</w:t>
      </w:r>
      <w:r>
        <w:rPr>
          <w:vertAlign w:val="subscript"/>
        </w:rPr>
        <w:t>у</w:t>
      </w:r>
      <w:r>
        <w:t xml:space="preserve"> - затраты на приобретение услуг по защите информации.</w:t>
      </w:r>
    </w:p>
    <w:p w:rsidR="00013624" w:rsidRDefault="00013624">
      <w:pPr>
        <w:pStyle w:val="ConsPlusNormal"/>
        <w:spacing w:before="220"/>
        <w:ind w:firstLine="540"/>
        <w:jc w:val="both"/>
      </w:pPr>
      <w:r>
        <w:t>Затраты на приобретение услуг по защите информации (З</w:t>
      </w:r>
      <w:r>
        <w:rPr>
          <w:vertAlign w:val="subscript"/>
        </w:rPr>
        <w:t>у</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1" style="width:96.75pt;height:37.5pt" coordsize="" o:spt="100" adj="0,,0" path="" filled="f" stroked="f">
            <v:stroke joinstyle="miter"/>
            <v:imagedata r:id="rId45" o:title="base_23739_141514_3278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iу</w:t>
      </w:r>
      <w:r>
        <w:t xml:space="preserve"> - количество приобретаемых услуг по защите информации;</w:t>
      </w:r>
    </w:p>
    <w:p w:rsidR="00013624" w:rsidRDefault="00013624">
      <w:pPr>
        <w:pStyle w:val="ConsPlusNormal"/>
        <w:spacing w:before="220"/>
        <w:ind w:firstLine="540"/>
        <w:jc w:val="both"/>
      </w:pPr>
      <w:r>
        <w:t>Р</w:t>
      </w:r>
      <w:r>
        <w:rPr>
          <w:vertAlign w:val="subscript"/>
        </w:rPr>
        <w:t>iу</w:t>
      </w:r>
      <w:r>
        <w:t xml:space="preserve"> - цена единицы услуги по защите информации.</w:t>
      </w:r>
    </w:p>
    <w:p w:rsidR="00013624" w:rsidRDefault="00013624">
      <w:pPr>
        <w:pStyle w:val="ConsPlusNormal"/>
        <w:spacing w:before="220"/>
        <w:ind w:firstLine="540"/>
        <w:jc w:val="both"/>
      </w:pPr>
      <w:r>
        <w:t>20. Затраты на проведение аттестационных, проверочных и контрольных мероприятий (З</w:t>
      </w:r>
      <w:r>
        <w:rPr>
          <w:vertAlign w:val="subscript"/>
        </w:rPr>
        <w:t>ат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pict>
          <v:shape id="_x0000_i1042" style="width:189pt;height:39pt" coordsize="" o:spt="100" adj="0,,0" path="" filled="f" stroked="f">
            <v:stroke joinstyle="miter"/>
            <v:imagedata r:id="rId46" o:title="base_23739_141514_3278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iоб</w:t>
      </w:r>
      <w:r>
        <w:t xml:space="preserve"> - количество аттестуемых i-х объектов (помещений);</w:t>
      </w:r>
    </w:p>
    <w:p w:rsidR="00013624" w:rsidRDefault="00013624">
      <w:pPr>
        <w:pStyle w:val="ConsPlusNormal"/>
        <w:spacing w:before="220"/>
        <w:ind w:firstLine="540"/>
        <w:jc w:val="both"/>
      </w:pPr>
      <w:r>
        <w:t>Р</w:t>
      </w:r>
      <w:r>
        <w:rPr>
          <w:vertAlign w:val="subscript"/>
        </w:rPr>
        <w:t>iоб</w:t>
      </w:r>
      <w:r>
        <w:t xml:space="preserve"> - цена проведения аттестации 1 i-го объекта (помещения);</w:t>
      </w:r>
    </w:p>
    <w:p w:rsidR="00013624" w:rsidRDefault="00013624">
      <w:pPr>
        <w:pStyle w:val="ConsPlusNormal"/>
        <w:spacing w:before="220"/>
        <w:ind w:firstLine="540"/>
        <w:jc w:val="both"/>
      </w:pPr>
      <w:r>
        <w:t>Q</w:t>
      </w:r>
      <w:r>
        <w:rPr>
          <w:vertAlign w:val="subscript"/>
        </w:rPr>
        <w:t>jус</w:t>
      </w:r>
      <w:r>
        <w:t xml:space="preserve"> - количество единиц j-го оборудования (устройств), требующих проверки;</w:t>
      </w:r>
    </w:p>
    <w:p w:rsidR="00013624" w:rsidRDefault="00013624">
      <w:pPr>
        <w:pStyle w:val="ConsPlusNormal"/>
        <w:spacing w:before="220"/>
        <w:ind w:firstLine="540"/>
        <w:jc w:val="both"/>
      </w:pPr>
      <w:r>
        <w:t>Р</w:t>
      </w:r>
      <w:r>
        <w:rPr>
          <w:vertAlign w:val="subscript"/>
        </w:rPr>
        <w:t>jус</w:t>
      </w:r>
      <w:r>
        <w:t xml:space="preserve"> - цена проведения проверки 1 единицы j-го оборудования (устройства).</w:t>
      </w:r>
    </w:p>
    <w:p w:rsidR="00013624" w:rsidRDefault="00013624">
      <w:pPr>
        <w:pStyle w:val="ConsPlusNormal"/>
        <w:spacing w:before="220"/>
        <w:ind w:firstLine="540"/>
        <w:jc w:val="both"/>
      </w:pPr>
      <w:r>
        <w:lastRenderedPageBreak/>
        <w:t>21.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3" style="width:108.75pt;height:37.5pt" coordsize="" o:spt="100" adj="0,,0" path="" filled="f" stroked="f">
            <v:stroke joinstyle="miter"/>
            <v:imagedata r:id="rId47" o:title="base_23739_141514_3278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013624" w:rsidRDefault="00013624">
      <w:pPr>
        <w:pStyle w:val="ConsPlusNormal"/>
        <w:spacing w:before="220"/>
        <w:ind w:firstLine="540"/>
        <w:jc w:val="both"/>
      </w:pPr>
      <w:r>
        <w:t>Р</w:t>
      </w:r>
      <w:r>
        <w:rPr>
          <w:vertAlign w:val="subscript"/>
        </w:rPr>
        <w:t>iнп</w:t>
      </w:r>
      <w:r>
        <w:t xml:space="preserve"> - цена единицы простой (неисключительной) лицензии на использование i-го программного обеспечения по защите информации.</w:t>
      </w:r>
    </w:p>
    <w:p w:rsidR="00013624" w:rsidRDefault="00013624">
      <w:pPr>
        <w:pStyle w:val="ConsPlusNormal"/>
        <w:spacing w:before="220"/>
        <w:ind w:firstLine="540"/>
        <w:jc w:val="both"/>
      </w:pPr>
      <w:r>
        <w:t>22.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4" style="width:99pt;height:37.5pt" coordsize="" o:spt="100" adj="0,,0" path="" filled="f" stroked="f">
            <v:stroke joinstyle="miter"/>
            <v:imagedata r:id="rId48" o:title="base_23739_141514_3278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iм</w:t>
      </w:r>
      <w:r>
        <w:t xml:space="preserve"> - количество i-го оборудования, подлежащего монтажу (установке), дооборудованию и наладке;</w:t>
      </w:r>
    </w:p>
    <w:p w:rsidR="00013624" w:rsidRDefault="00013624">
      <w:pPr>
        <w:pStyle w:val="ConsPlusNormal"/>
        <w:spacing w:before="220"/>
        <w:ind w:firstLine="540"/>
        <w:jc w:val="both"/>
      </w:pPr>
      <w:r>
        <w:t>Р</w:t>
      </w:r>
      <w:r>
        <w:rPr>
          <w:vertAlign w:val="subscript"/>
        </w:rPr>
        <w:t>iм</w:t>
      </w:r>
      <w:r>
        <w:t xml:space="preserve"> - цена монтажа (установки), дооборудования и наладки 1 единицы i-го оборудования.</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основных средств</w:t>
      </w:r>
    </w:p>
    <w:p w:rsidR="00013624" w:rsidRDefault="00013624">
      <w:pPr>
        <w:pStyle w:val="ConsPlusNormal"/>
        <w:ind w:firstLine="540"/>
        <w:jc w:val="both"/>
      </w:pPr>
    </w:p>
    <w:p w:rsidR="00013624" w:rsidRDefault="00013624">
      <w:pPr>
        <w:pStyle w:val="ConsPlusNormal"/>
        <w:ind w:firstLine="540"/>
        <w:jc w:val="both"/>
      </w:pPr>
      <w:r>
        <w:t>23. Затраты на приобретение рабочих станций (З</w:t>
      </w:r>
      <w:r>
        <w:rPr>
          <w:vertAlign w:val="subscript"/>
        </w:rPr>
        <w:t>рст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5" style="width:117.75pt;height:37.5pt" coordsize="" o:spt="100" adj="0,,0" path="" filled="f" stroked="f">
            <v:stroke joinstyle="miter"/>
            <v:imagedata r:id="rId49" o:title="base_23739_141514_32788"/>
            <v:formulas/>
            <v:path o:connecttype="segments"/>
          </v:shape>
        </w:pict>
      </w:r>
    </w:p>
    <w:p w:rsidR="00013624" w:rsidRDefault="00013624">
      <w:pPr>
        <w:pStyle w:val="ConsPlusNormal"/>
        <w:jc w:val="both"/>
      </w:pPr>
      <w:r>
        <w:t xml:space="preserve">(в ред. </w:t>
      </w:r>
      <w:hyperlink r:id="rId5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iрст</w:t>
      </w:r>
      <w:r>
        <w:t xml:space="preserve"> - количество рабочих станций по i-й должности;</w:t>
      </w:r>
    </w:p>
    <w:p w:rsidR="00013624" w:rsidRDefault="00013624">
      <w:pPr>
        <w:pStyle w:val="ConsPlusNormal"/>
        <w:spacing w:before="220"/>
        <w:ind w:firstLine="540"/>
        <w:jc w:val="both"/>
      </w:pPr>
      <w:r>
        <w:t xml:space="preserve">Абзац исключен. - </w:t>
      </w:r>
      <w:hyperlink r:id="rId51" w:history="1">
        <w:r>
          <w:rPr>
            <w:color w:val="0000FF"/>
          </w:rPr>
          <w:t>Постановление</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iрст</w:t>
      </w:r>
      <w:r>
        <w:t xml:space="preserve"> - цена приобретения 1 рабочей станции по i-й должности.</w:t>
      </w:r>
    </w:p>
    <w:p w:rsidR="00013624" w:rsidRDefault="00013624">
      <w:pPr>
        <w:pStyle w:val="ConsPlusNormal"/>
        <w:jc w:val="both"/>
      </w:pPr>
      <w:r>
        <w:t xml:space="preserve">(в ред. </w:t>
      </w:r>
      <w:hyperlink r:id="rId52"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24.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6" style="width:112.5pt;height:37.5pt" coordsize="" o:spt="100" adj="0,,0" path="" filled="f" stroked="f">
            <v:stroke joinstyle="miter"/>
            <v:imagedata r:id="rId53" o:title="base_23739_141514_32789"/>
            <v:formulas/>
            <v:path o:connecttype="segments"/>
          </v:shape>
        </w:pict>
      </w:r>
    </w:p>
    <w:p w:rsidR="00013624" w:rsidRDefault="00013624">
      <w:pPr>
        <w:pStyle w:val="ConsPlusNormal"/>
        <w:jc w:val="both"/>
      </w:pPr>
      <w:r>
        <w:t xml:space="preserve">(в ред. </w:t>
      </w:r>
      <w:hyperlink r:id="rId54"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Q</w:t>
      </w:r>
      <w:r>
        <w:rPr>
          <w:vertAlign w:val="subscript"/>
        </w:rPr>
        <w:t>iпм</w:t>
      </w:r>
      <w:r>
        <w:t xml:space="preserve"> - количество принтеров, многофункциональных устройств, копировальных аппаратов и иной оргтехники по i-й должности;</w:t>
      </w:r>
    </w:p>
    <w:p w:rsidR="00013624" w:rsidRDefault="00013624">
      <w:pPr>
        <w:pStyle w:val="ConsPlusNormal"/>
        <w:jc w:val="both"/>
      </w:pPr>
      <w:r>
        <w:t xml:space="preserve">(в ред. </w:t>
      </w:r>
      <w:hyperlink r:id="rId55"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iпм</w:t>
      </w:r>
      <w:r>
        <w:t xml:space="preserve"> - цена 1 i-го типа принтера, многофункционального устройства, копировального аппарата и иной оргтехники.</w:t>
      </w:r>
    </w:p>
    <w:p w:rsidR="00013624" w:rsidRDefault="00013624">
      <w:pPr>
        <w:pStyle w:val="ConsPlusNormal"/>
        <w:jc w:val="both"/>
      </w:pPr>
      <w:r>
        <w:t xml:space="preserve">(в ред. </w:t>
      </w:r>
      <w:hyperlink r:id="rId5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25. Затраты на приобретение средств подвижной связи (З</w:t>
      </w:r>
      <w:r>
        <w:rPr>
          <w:vertAlign w:val="subscript"/>
        </w:rPr>
        <w:t>прсот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7" style="width:139.5pt;height:37.5pt" coordsize="" o:spt="100" adj="0,,0" path="" filled="f" stroked="f">
            <v:stroke joinstyle="miter"/>
            <v:imagedata r:id="rId57" o:title="base_23739_141514_3279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iпрсот</w:t>
      </w:r>
      <w:r>
        <w:t xml:space="preserve"> - количество средств подвижной связи по i-й должности;</w:t>
      </w:r>
    </w:p>
    <w:p w:rsidR="00013624" w:rsidRDefault="00013624">
      <w:pPr>
        <w:pStyle w:val="ConsPlusNormal"/>
        <w:jc w:val="both"/>
      </w:pPr>
      <w:r>
        <w:t xml:space="preserve">(в ред. </w:t>
      </w:r>
      <w:hyperlink r:id="rId5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iпрсот</w:t>
      </w:r>
      <w:r>
        <w:t xml:space="preserve"> - стоимость 1 средства подвижной связи для i-й.</w:t>
      </w:r>
    </w:p>
    <w:p w:rsidR="00013624" w:rsidRDefault="00013624">
      <w:pPr>
        <w:pStyle w:val="ConsPlusNormal"/>
        <w:spacing w:before="220"/>
        <w:ind w:firstLine="540"/>
        <w:jc w:val="both"/>
      </w:pPr>
      <w:r>
        <w:t>26. Затраты на приобретение планшетных компьютеров (З</w:t>
      </w:r>
      <w:r>
        <w:rPr>
          <w:vertAlign w:val="subscript"/>
        </w:rPr>
        <w:t>прпк</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8" style="width:132pt;height:37.5pt" coordsize="" o:spt="100" adj="0,,0" path="" filled="f" stroked="f">
            <v:stroke joinstyle="miter"/>
            <v:imagedata r:id="rId59" o:title="base_23739_141514_3279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Q</w:t>
      </w:r>
      <w:r>
        <w:rPr>
          <w:vertAlign w:val="subscript"/>
        </w:rPr>
        <w:t>iпрпк</w:t>
      </w:r>
      <w:r>
        <w:t xml:space="preserve"> - количество планшетных компьютеров по i-й;</w:t>
      </w:r>
    </w:p>
    <w:p w:rsidR="00013624" w:rsidRDefault="00013624">
      <w:pPr>
        <w:pStyle w:val="ConsPlusNormal"/>
        <w:jc w:val="both"/>
      </w:pPr>
      <w:r>
        <w:t xml:space="preserve">(в ред. </w:t>
      </w:r>
      <w:hyperlink r:id="rId6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iпрпк</w:t>
      </w:r>
      <w:r>
        <w:t xml:space="preserve"> - цена 1 планшетного компьютера по i-й должности.</w:t>
      </w:r>
    </w:p>
    <w:p w:rsidR="00013624" w:rsidRDefault="00013624">
      <w:pPr>
        <w:pStyle w:val="ConsPlusNormal"/>
        <w:spacing w:before="220"/>
        <w:ind w:firstLine="540"/>
        <w:jc w:val="both"/>
      </w:pPr>
      <w:r>
        <w:t>27. Затраты на приобретение оборудования по обеспечению безопасности информации (З</w:t>
      </w:r>
      <w:r>
        <w:rPr>
          <w:vertAlign w:val="subscript"/>
        </w:rPr>
        <w:t>обин</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49" style="width:132pt;height:37.5pt" coordsize="" o:spt="100" adj="0,,0" path="" filled="f" stroked="f">
            <v:stroke joinstyle="miter"/>
            <v:imagedata r:id="rId61" o:title="base_23739_141514_3279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iобин</w:t>
      </w:r>
      <w:r>
        <w:t xml:space="preserve"> - количество i-го оборудования по обеспечению безопасности информации;</w:t>
      </w:r>
    </w:p>
    <w:p w:rsidR="00013624" w:rsidRDefault="00013624">
      <w:pPr>
        <w:pStyle w:val="ConsPlusNormal"/>
        <w:jc w:val="both"/>
      </w:pPr>
      <w:r>
        <w:t xml:space="preserve">(в ред. </w:t>
      </w:r>
      <w:hyperlink r:id="rId62"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iобин</w:t>
      </w:r>
      <w:r>
        <w:t xml:space="preserve"> - цена приобретаемого i-го оборудования по обеспечению безопасности информации.</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материальных запасов</w:t>
      </w:r>
    </w:p>
    <w:p w:rsidR="00013624" w:rsidRDefault="00013624">
      <w:pPr>
        <w:pStyle w:val="ConsPlusNormal"/>
        <w:ind w:firstLine="540"/>
        <w:jc w:val="both"/>
      </w:pPr>
    </w:p>
    <w:p w:rsidR="00013624" w:rsidRDefault="00013624">
      <w:pPr>
        <w:pStyle w:val="ConsPlusNormal"/>
        <w:ind w:firstLine="540"/>
        <w:jc w:val="both"/>
      </w:pPr>
      <w:r>
        <w:t>28. Затраты на приобретение мониторов (З</w:t>
      </w:r>
      <w:r>
        <w:rPr>
          <w:vertAlign w:val="subscript"/>
        </w:rPr>
        <w:t>мон</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0" style="width:123pt;height:37.5pt" coordsize="" o:spt="100" adj="0,,0" path="" filled="f" stroked="f">
            <v:stroke joinstyle="miter"/>
            <v:imagedata r:id="rId63" o:title="base_23739_141514_3279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Q</w:t>
      </w:r>
      <w:r>
        <w:rPr>
          <w:vertAlign w:val="subscript"/>
        </w:rPr>
        <w:t>iмон</w:t>
      </w:r>
      <w:r>
        <w:t xml:space="preserve"> - количество мониторов для i-й должности;</w:t>
      </w:r>
    </w:p>
    <w:p w:rsidR="00013624" w:rsidRDefault="00013624">
      <w:pPr>
        <w:pStyle w:val="ConsPlusNormal"/>
        <w:jc w:val="both"/>
      </w:pPr>
      <w:r>
        <w:t xml:space="preserve">(в ред. </w:t>
      </w:r>
      <w:hyperlink r:id="rId64"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iмон</w:t>
      </w:r>
      <w:r>
        <w:t xml:space="preserve"> - цена одного монитора для i-й должности.</w:t>
      </w:r>
    </w:p>
    <w:p w:rsidR="00013624" w:rsidRDefault="00013624">
      <w:pPr>
        <w:pStyle w:val="ConsPlusNormal"/>
        <w:spacing w:before="220"/>
        <w:ind w:firstLine="540"/>
        <w:jc w:val="both"/>
      </w:pPr>
      <w:r>
        <w:t>29. Затраты на приобретение системных блоков (З</w:t>
      </w:r>
      <w:r>
        <w:rPr>
          <w:vertAlign w:val="subscript"/>
        </w:rPr>
        <w:t>сб</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1" style="width:106.5pt;height:37.5pt" coordsize="" o:spt="100" adj="0,,0" path="" filled="f" stroked="f">
            <v:stroke joinstyle="miter"/>
            <v:imagedata r:id="rId65" o:title="base_23739_141514_3279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iсб</w:t>
      </w:r>
      <w:r>
        <w:t xml:space="preserve"> - количество i-х системных блоков;</w:t>
      </w:r>
    </w:p>
    <w:p w:rsidR="00013624" w:rsidRDefault="00013624">
      <w:pPr>
        <w:pStyle w:val="ConsPlusNormal"/>
        <w:jc w:val="both"/>
      </w:pPr>
      <w:r>
        <w:t xml:space="preserve">(в ред. </w:t>
      </w:r>
      <w:hyperlink r:id="rId6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iсб</w:t>
      </w:r>
      <w:r>
        <w:t xml:space="preserve"> - цена одного i-го системного блока.</w:t>
      </w:r>
    </w:p>
    <w:p w:rsidR="00013624" w:rsidRDefault="00013624">
      <w:pPr>
        <w:pStyle w:val="ConsPlusNormal"/>
        <w:spacing w:before="220"/>
        <w:ind w:firstLine="540"/>
        <w:jc w:val="both"/>
      </w:pPr>
      <w:r>
        <w:t>Затраты на приобретение блоков (систем, модулей) бесперебойного питания (З</w:t>
      </w:r>
      <w:r>
        <w:rPr>
          <w:vertAlign w:val="subscript"/>
        </w:rPr>
        <w:t>сбп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2" style="width:118.5pt;height:37.5pt" coordsize="" o:spt="100" adj="0,,0" path="" filled="f" stroked="f">
            <v:stroke joinstyle="miter"/>
            <v:imagedata r:id="rId67" o:title="base_23739_141514_3279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iсбп</w:t>
      </w:r>
      <w:r>
        <w:t xml:space="preserve"> - количество модулей бесперебойного питания для i-й должности;</w:t>
      </w:r>
    </w:p>
    <w:p w:rsidR="00013624" w:rsidRDefault="00013624">
      <w:pPr>
        <w:pStyle w:val="ConsPlusNormal"/>
        <w:jc w:val="both"/>
      </w:pPr>
      <w:r>
        <w:t xml:space="preserve">(в ред. </w:t>
      </w:r>
      <w:hyperlink r:id="rId6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iсбп</w:t>
      </w:r>
      <w:r>
        <w:t xml:space="preserve"> - цена одного блока (системы, модуля) бесперебойного питания для i-й должности.</w:t>
      </w:r>
    </w:p>
    <w:p w:rsidR="00013624" w:rsidRDefault="00013624">
      <w:pPr>
        <w:pStyle w:val="ConsPlusNormal"/>
        <w:spacing w:before="220"/>
        <w:ind w:firstLine="540"/>
        <w:jc w:val="both"/>
      </w:pPr>
      <w:r>
        <w:t>30. Затраты на приобретение других запасных частей для вычислительной техники (З</w:t>
      </w:r>
      <w:r>
        <w:rPr>
          <w:vertAlign w:val="subscript"/>
        </w:rPr>
        <w:t>двт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3" style="width:117.75pt;height:37.5pt" coordsize="" o:spt="100" adj="0,,0" path="" filled="f" stroked="f">
            <v:stroke joinstyle="miter"/>
            <v:imagedata r:id="rId69" o:title="base_23739_141514_3279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13624" w:rsidRDefault="00013624">
      <w:pPr>
        <w:pStyle w:val="ConsPlusNormal"/>
        <w:jc w:val="both"/>
      </w:pPr>
      <w:r>
        <w:t xml:space="preserve">(в ред. </w:t>
      </w:r>
      <w:hyperlink r:id="rId7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iдвт</w:t>
      </w:r>
      <w:r>
        <w:t xml:space="preserve"> - цена 1 единицы i-й запасной части для вычислительной техники.</w:t>
      </w:r>
    </w:p>
    <w:p w:rsidR="00013624" w:rsidRDefault="00013624">
      <w:pPr>
        <w:pStyle w:val="ConsPlusNormal"/>
        <w:spacing w:before="220"/>
        <w:ind w:firstLine="540"/>
        <w:jc w:val="both"/>
      </w:pPr>
      <w:r>
        <w:t>31.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013624" w:rsidRDefault="00013624">
      <w:pPr>
        <w:pStyle w:val="ConsPlusNormal"/>
        <w:jc w:val="both"/>
      </w:pPr>
      <w:r>
        <w:t xml:space="preserve">(в ред. </w:t>
      </w:r>
      <w:hyperlink r:id="rId71"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4" style="width:111.75pt;height:37.5pt" coordsize="" o:spt="100" adj="0,,0" path="" filled="f" stroked="f">
            <v:stroke joinstyle="miter"/>
            <v:imagedata r:id="rId72" o:title="base_23739_141514_3279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Q</w:t>
      </w:r>
      <w:r>
        <w:rPr>
          <w:vertAlign w:val="subscript"/>
        </w:rPr>
        <w:t>iмн</w:t>
      </w:r>
      <w:r>
        <w:t xml:space="preserve"> - количество носителей информации по i-й должности;</w:t>
      </w:r>
    </w:p>
    <w:p w:rsidR="00013624" w:rsidRDefault="00013624">
      <w:pPr>
        <w:pStyle w:val="ConsPlusNormal"/>
        <w:jc w:val="both"/>
      </w:pPr>
      <w:r>
        <w:t xml:space="preserve">(в ред. </w:t>
      </w:r>
      <w:hyperlink r:id="rId73"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iмн</w:t>
      </w:r>
      <w:r>
        <w:t xml:space="preserve"> - цена 1 единицы носителя информации по i-й должности.</w:t>
      </w:r>
    </w:p>
    <w:p w:rsidR="00013624" w:rsidRDefault="00013624">
      <w:pPr>
        <w:pStyle w:val="ConsPlusNormal"/>
        <w:jc w:val="both"/>
      </w:pPr>
      <w:r>
        <w:t xml:space="preserve">(в ред. </w:t>
      </w:r>
      <w:hyperlink r:id="rId74"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32.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013624" w:rsidRDefault="00013624">
      <w:pPr>
        <w:pStyle w:val="ConsPlusNormal"/>
        <w:jc w:val="both"/>
      </w:pPr>
      <w:r>
        <w:t xml:space="preserve">(в ред. </w:t>
      </w:r>
      <w:hyperlink r:id="rId75"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013624" w:rsidRDefault="00013624">
      <w:pPr>
        <w:pStyle w:val="ConsPlusNormal"/>
        <w:jc w:val="both"/>
      </w:pPr>
      <w:r>
        <w:t xml:space="preserve">(в ред. </w:t>
      </w:r>
      <w:hyperlink r:id="rId7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013624" w:rsidRDefault="00013624">
      <w:pPr>
        <w:pStyle w:val="ConsPlusNormal"/>
        <w:jc w:val="both"/>
      </w:pPr>
      <w:r>
        <w:t xml:space="preserve">(в ред. </w:t>
      </w:r>
      <w:hyperlink r:id="rId77"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33.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013624" w:rsidRDefault="00013624">
      <w:pPr>
        <w:pStyle w:val="ConsPlusNormal"/>
        <w:jc w:val="both"/>
      </w:pPr>
      <w:r>
        <w:t xml:space="preserve">(в ред. </w:t>
      </w:r>
      <w:hyperlink r:id="rId7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5" style="width:147.75pt;height:37.5pt" coordsize="" o:spt="100" adj="0,,0" path="" filled="f" stroked="f">
            <v:stroke joinstyle="miter"/>
            <v:imagedata r:id="rId79" o:title="base_23739_141514_3279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iрм</w:t>
      </w:r>
      <w:r>
        <w:t xml:space="preserve"> - фактическое количество принтеров, многофункциональных устройств, копировальных аппаратов и иной оргтехники по i-й должности;</w:t>
      </w:r>
    </w:p>
    <w:p w:rsidR="00013624" w:rsidRDefault="00013624">
      <w:pPr>
        <w:pStyle w:val="ConsPlusNormal"/>
        <w:jc w:val="both"/>
      </w:pPr>
      <w:r>
        <w:t xml:space="preserve">(в ред. </w:t>
      </w:r>
      <w:hyperlink r:id="rId8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N</w:t>
      </w:r>
      <w:r>
        <w:rPr>
          <w:vertAlign w:val="subscript"/>
        </w:rPr>
        <w:t>iрм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013624" w:rsidRDefault="00013624">
      <w:pPr>
        <w:pStyle w:val="ConsPlusNormal"/>
        <w:jc w:val="both"/>
      </w:pPr>
      <w:r>
        <w:t xml:space="preserve">(в ред. </w:t>
      </w:r>
      <w:hyperlink r:id="rId81"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P</w:t>
      </w:r>
      <w:r>
        <w:rPr>
          <w:vertAlign w:val="subscript"/>
        </w:rPr>
        <w:t>iрм</w:t>
      </w:r>
      <w:r>
        <w:t xml:space="preserve"> - цена расходного материала для принтеров, многофункциональных устройств, копировальных аппаратов и иной оргтехники по i-й должности.</w:t>
      </w:r>
    </w:p>
    <w:p w:rsidR="00013624" w:rsidRDefault="00013624">
      <w:pPr>
        <w:pStyle w:val="ConsPlusNormal"/>
        <w:jc w:val="both"/>
      </w:pPr>
      <w:r>
        <w:t xml:space="preserve">(в ред. </w:t>
      </w:r>
      <w:hyperlink r:id="rId82"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34.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013624" w:rsidRDefault="00013624">
      <w:pPr>
        <w:pStyle w:val="ConsPlusNormal"/>
        <w:jc w:val="both"/>
      </w:pPr>
      <w:r>
        <w:t xml:space="preserve">(в ред. </w:t>
      </w:r>
      <w:hyperlink r:id="rId83"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6" style="width:105.75pt;height:37.5pt" coordsize="" o:spt="100" adj="0,,0" path="" filled="f" stroked="f">
            <v:stroke joinstyle="miter"/>
            <v:imagedata r:id="rId84" o:title="base_23739_141514_3279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iзп</w:t>
      </w:r>
      <w:r>
        <w:t xml:space="preserve"> - количество i-х запасных частей для принтеров, многофункциональных устройств, копировальных аппаратов и иной оргтехники;</w:t>
      </w:r>
    </w:p>
    <w:p w:rsidR="00013624" w:rsidRDefault="00013624">
      <w:pPr>
        <w:pStyle w:val="ConsPlusNormal"/>
        <w:jc w:val="both"/>
      </w:pPr>
      <w:r>
        <w:lastRenderedPageBreak/>
        <w:t xml:space="preserve">(в ред. </w:t>
      </w:r>
      <w:hyperlink r:id="rId85"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iзп</w:t>
      </w:r>
      <w:r>
        <w:t xml:space="preserve"> - цена 1 единицы i-й запасной части.</w:t>
      </w:r>
    </w:p>
    <w:p w:rsidR="00013624" w:rsidRDefault="00013624">
      <w:pPr>
        <w:pStyle w:val="ConsPlusNormal"/>
        <w:spacing w:before="220"/>
        <w:ind w:firstLine="540"/>
        <w:jc w:val="both"/>
      </w:pPr>
      <w:r>
        <w:t>35.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57" style="width:123pt;height:37.5pt" coordsize="" o:spt="100" adj="0,,0" path="" filled="f" stroked="f">
            <v:stroke joinstyle="miter"/>
            <v:imagedata r:id="rId86" o:title="base_23739_141514_3280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iмби</w:t>
      </w:r>
      <w:r>
        <w:t xml:space="preserve"> - количество i-го материального запаса;</w:t>
      </w:r>
    </w:p>
    <w:p w:rsidR="00013624" w:rsidRDefault="00013624">
      <w:pPr>
        <w:pStyle w:val="ConsPlusNormal"/>
        <w:jc w:val="both"/>
      </w:pPr>
      <w:r>
        <w:t xml:space="preserve">(в ред. </w:t>
      </w:r>
      <w:hyperlink r:id="rId87"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iмби</w:t>
      </w:r>
      <w:r>
        <w:t xml:space="preserve"> - цена 1 единицы i-го материального запаса.</w:t>
      </w:r>
    </w:p>
    <w:p w:rsidR="00013624" w:rsidRDefault="00013624">
      <w:pPr>
        <w:pStyle w:val="ConsPlusNormal"/>
        <w:ind w:firstLine="540"/>
        <w:jc w:val="both"/>
      </w:pPr>
    </w:p>
    <w:p w:rsidR="00013624" w:rsidRDefault="00013624">
      <w:pPr>
        <w:pStyle w:val="ConsPlusNormal"/>
        <w:jc w:val="center"/>
        <w:outlineLvl w:val="2"/>
      </w:pPr>
      <w:r>
        <w:t>II. Прочие затраты</w:t>
      </w:r>
    </w:p>
    <w:p w:rsidR="00013624" w:rsidRDefault="00013624">
      <w:pPr>
        <w:pStyle w:val="ConsPlusNormal"/>
        <w:ind w:firstLine="540"/>
        <w:jc w:val="both"/>
      </w:pPr>
    </w:p>
    <w:p w:rsidR="00013624" w:rsidRDefault="00013624">
      <w:pPr>
        <w:pStyle w:val="ConsPlusNormal"/>
        <w:jc w:val="center"/>
        <w:outlineLvl w:val="3"/>
      </w:pPr>
      <w:r>
        <w:t>Затраты на услуги связи,</w:t>
      </w:r>
    </w:p>
    <w:p w:rsidR="00013624" w:rsidRDefault="00013624">
      <w:pPr>
        <w:pStyle w:val="ConsPlusNormal"/>
        <w:jc w:val="center"/>
      </w:pPr>
      <w:r>
        <w:t>не отнесенные к затратам на услуги связи в рамках затрат</w:t>
      </w:r>
    </w:p>
    <w:p w:rsidR="00013624" w:rsidRDefault="00013624">
      <w:pPr>
        <w:pStyle w:val="ConsPlusNormal"/>
        <w:jc w:val="center"/>
      </w:pPr>
      <w:r>
        <w:t>на информационно-коммуникационные технологии</w:t>
      </w:r>
    </w:p>
    <w:p w:rsidR="00013624" w:rsidRDefault="00013624">
      <w:pPr>
        <w:pStyle w:val="ConsPlusNormal"/>
        <w:ind w:firstLine="540"/>
        <w:jc w:val="both"/>
      </w:pPr>
    </w:p>
    <w:p w:rsidR="00013624" w:rsidRDefault="00013624">
      <w:pPr>
        <w:pStyle w:val="ConsPlusNormal"/>
        <w:ind w:firstLine="540"/>
        <w:jc w:val="both"/>
      </w:pPr>
      <w:r>
        <w:t>36. Затраты на услуги связи (</w:t>
      </w:r>
      <w:r w:rsidRPr="00B85282">
        <w:rPr>
          <w:position w:val="-11"/>
        </w:rPr>
        <w:pict>
          <v:shape id="_x0000_i1058" style="width:22.5pt;height:22.5pt" coordsize="" o:spt="100" adj="0,,0" path="" filled="f" stroked="f">
            <v:stroke joinstyle="miter"/>
            <v:imagedata r:id="rId88" o:title="base_23739_141514_32801"/>
            <v:formulas/>
            <v:path o:connecttype="segments"/>
          </v:shape>
        </w:pic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11"/>
        </w:rPr>
        <w:pict>
          <v:shape id="_x0000_i1059" style="width:81.75pt;height:22.5pt" coordsize="" o:spt="100" adj="0,,0" path="" filled="f" stroked="f">
            <v:stroke joinstyle="miter"/>
            <v:imagedata r:id="rId89" o:title="base_23739_141514_3280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п</w:t>
      </w:r>
      <w:r>
        <w:t xml:space="preserve"> - затраты на оплату услуг почтовой связи;</w:t>
      </w:r>
    </w:p>
    <w:p w:rsidR="00013624" w:rsidRDefault="00013624">
      <w:pPr>
        <w:pStyle w:val="ConsPlusNormal"/>
        <w:spacing w:before="220"/>
        <w:ind w:firstLine="540"/>
        <w:jc w:val="both"/>
      </w:pPr>
      <w:r>
        <w:t>З</w:t>
      </w:r>
      <w:r>
        <w:rPr>
          <w:vertAlign w:val="subscript"/>
        </w:rPr>
        <w:t>сс</w:t>
      </w:r>
      <w:r>
        <w:t xml:space="preserve"> - затраты на оплату услуг специальной связи.</w:t>
      </w:r>
    </w:p>
    <w:p w:rsidR="00013624" w:rsidRDefault="00013624">
      <w:pPr>
        <w:pStyle w:val="ConsPlusNormal"/>
        <w:spacing w:before="220"/>
        <w:ind w:firstLine="540"/>
        <w:jc w:val="both"/>
      </w:pPr>
      <w:r>
        <w:t>37. Затраты на оплату услуг почтовой связи (З</w:t>
      </w:r>
      <w:r>
        <w:rPr>
          <w:vertAlign w:val="subscript"/>
        </w:rPr>
        <w:t>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0" style="width:96.75pt;height:37.5pt" coordsize="" o:spt="100" adj="0,,0" path="" filled="f" stroked="f">
            <v:stroke joinstyle="miter"/>
            <v:imagedata r:id="rId90" o:title="base_23739_141514_3280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iп</w:t>
      </w:r>
      <w:r>
        <w:t xml:space="preserve"> - планируемое количество i-х почтовых отправлений в год;</w:t>
      </w:r>
    </w:p>
    <w:p w:rsidR="00013624" w:rsidRDefault="00013624">
      <w:pPr>
        <w:pStyle w:val="ConsPlusNormal"/>
        <w:spacing w:before="220"/>
        <w:ind w:firstLine="540"/>
        <w:jc w:val="both"/>
      </w:pPr>
      <w:r>
        <w:t>Р</w:t>
      </w:r>
      <w:r>
        <w:rPr>
          <w:vertAlign w:val="subscript"/>
        </w:rPr>
        <w:t>iп</w:t>
      </w:r>
      <w:r>
        <w:t xml:space="preserve"> - цена 1 i-го почтового отправления.</w:t>
      </w:r>
    </w:p>
    <w:p w:rsidR="00013624" w:rsidRDefault="00013624">
      <w:pPr>
        <w:pStyle w:val="ConsPlusNormal"/>
        <w:spacing w:before="220"/>
        <w:ind w:firstLine="540"/>
        <w:jc w:val="both"/>
      </w:pPr>
      <w:r>
        <w:t>38. Затраты на оплату услуг специальной связи (З</w:t>
      </w:r>
      <w:r>
        <w:rPr>
          <w:vertAlign w:val="subscript"/>
        </w:rPr>
        <w:t>сс</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сс</w:t>
      </w:r>
      <w:r>
        <w:t xml:space="preserve"> = Q</w:t>
      </w:r>
      <w:r>
        <w:rPr>
          <w:vertAlign w:val="subscript"/>
        </w:rPr>
        <w:t>сс</w:t>
      </w:r>
      <w:r>
        <w:t xml:space="preserve"> x Р</w:t>
      </w:r>
      <w:r>
        <w:rPr>
          <w:vertAlign w:val="subscript"/>
        </w:rPr>
        <w:t>сс</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сс</w:t>
      </w:r>
      <w:r>
        <w:t xml:space="preserve"> - планируемое количество листов (пакетов) исходящей информации в год;</w:t>
      </w:r>
    </w:p>
    <w:p w:rsidR="00013624" w:rsidRDefault="00013624">
      <w:pPr>
        <w:pStyle w:val="ConsPlusNormal"/>
        <w:spacing w:before="220"/>
        <w:ind w:firstLine="540"/>
        <w:jc w:val="both"/>
      </w:pPr>
      <w:r>
        <w:t>Р</w:t>
      </w:r>
      <w:r>
        <w:rPr>
          <w:vertAlign w:val="subscript"/>
        </w:rPr>
        <w:t>сс</w:t>
      </w:r>
      <w:r>
        <w:t xml:space="preserve"> - цена 1 листа (пакета) исходящей информации, отправляемой по каналам специальной </w:t>
      </w:r>
      <w:r>
        <w:lastRenderedPageBreak/>
        <w:t>связи.</w:t>
      </w:r>
    </w:p>
    <w:p w:rsidR="00013624" w:rsidRDefault="00013624">
      <w:pPr>
        <w:pStyle w:val="ConsPlusNormal"/>
        <w:ind w:firstLine="540"/>
        <w:jc w:val="both"/>
      </w:pPr>
    </w:p>
    <w:p w:rsidR="00013624" w:rsidRDefault="00013624">
      <w:pPr>
        <w:pStyle w:val="ConsPlusNormal"/>
        <w:jc w:val="center"/>
        <w:outlineLvl w:val="3"/>
      </w:pPr>
      <w:r>
        <w:t>Затраты на транспортные услуги</w:t>
      </w:r>
    </w:p>
    <w:p w:rsidR="00013624" w:rsidRDefault="00013624">
      <w:pPr>
        <w:pStyle w:val="ConsPlusNormal"/>
        <w:ind w:firstLine="540"/>
        <w:jc w:val="both"/>
      </w:pPr>
    </w:p>
    <w:p w:rsidR="00013624" w:rsidRDefault="00013624">
      <w:pPr>
        <w:pStyle w:val="ConsPlusNormal"/>
        <w:ind w:firstLine="540"/>
        <w:jc w:val="both"/>
      </w:pPr>
      <w:r>
        <w:t>39. Затраты по договору об оказании услуг перевозки (транспортировки) грузов (З</w:t>
      </w:r>
      <w:r>
        <w:rPr>
          <w:vertAlign w:val="subscript"/>
        </w:rPr>
        <w:t>дг</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1" style="width:106.5pt;height:37.5pt" coordsize="" o:spt="100" adj="0,,0" path="" filled="f" stroked="f">
            <v:stroke joinstyle="miter"/>
            <v:imagedata r:id="rId91" o:title="base_23739_141514_3280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iдг</w:t>
      </w:r>
      <w:r>
        <w:t xml:space="preserve"> - количество i-х услуг перевозки (транспортировки) грузов;</w:t>
      </w:r>
    </w:p>
    <w:p w:rsidR="00013624" w:rsidRDefault="00013624">
      <w:pPr>
        <w:pStyle w:val="ConsPlusNormal"/>
        <w:jc w:val="both"/>
      </w:pPr>
      <w:r>
        <w:t xml:space="preserve">(в ред. </w:t>
      </w:r>
      <w:hyperlink r:id="rId92"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iдг</w:t>
      </w:r>
      <w:r>
        <w:t xml:space="preserve"> - цена 1 i-й услуги перевозки (транспортировки) груза.</w:t>
      </w:r>
    </w:p>
    <w:p w:rsidR="00013624" w:rsidRDefault="00013624">
      <w:pPr>
        <w:pStyle w:val="ConsPlusNormal"/>
        <w:spacing w:before="220"/>
        <w:ind w:firstLine="540"/>
        <w:jc w:val="both"/>
      </w:pPr>
      <w:r>
        <w:t>40. Затраты на оплату услуг аренды транспортных средств (З</w:t>
      </w:r>
      <w:r>
        <w:rPr>
          <w:vertAlign w:val="subscript"/>
        </w:rPr>
        <w:t>аут</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2" style="width:154.5pt;height:37.5pt" coordsize="" o:spt="100" adj="0,,0" path="" filled="f" stroked="f">
            <v:stroke joinstyle="miter"/>
            <v:imagedata r:id="rId93" o:title="base_23739_141514_3280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iаут</w:t>
      </w:r>
      <w:r>
        <w:t xml:space="preserve"> - количество i-х транспортных средств;</w:t>
      </w:r>
    </w:p>
    <w:p w:rsidR="00013624" w:rsidRDefault="00013624">
      <w:pPr>
        <w:pStyle w:val="ConsPlusNormal"/>
        <w:jc w:val="both"/>
      </w:pPr>
      <w:r>
        <w:t xml:space="preserve">(в ред. </w:t>
      </w:r>
      <w:hyperlink r:id="rId94"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95" w:history="1">
        <w:r>
          <w:rPr>
            <w:color w:val="0000FF"/>
          </w:rPr>
          <w:t>приложением 2</w:t>
        </w:r>
      </w:hyperlink>
      <w:r>
        <w:t xml:space="preserve"> к Правилам определения требований к закупаемым органами государственной власти Нижегородской области, иными государственными органами Нижегородской области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Правительства Нижегородской области от 20 ноября 2015 года N 755;</w:t>
      </w:r>
    </w:p>
    <w:p w:rsidR="00013624" w:rsidRDefault="00013624">
      <w:pPr>
        <w:pStyle w:val="ConsPlusNormal"/>
        <w:jc w:val="both"/>
      </w:pPr>
      <w:r>
        <w:t xml:space="preserve">(в ред. </w:t>
      </w:r>
      <w:hyperlink r:id="rId9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N</w:t>
      </w:r>
      <w:r>
        <w:rPr>
          <w:vertAlign w:val="subscript"/>
        </w:rPr>
        <w:t>iаут</w:t>
      </w:r>
      <w:r>
        <w:t xml:space="preserve"> - планируемое количество месяцев аренды i-го транспортного средства.</w:t>
      </w:r>
    </w:p>
    <w:p w:rsidR="00013624" w:rsidRDefault="00013624">
      <w:pPr>
        <w:pStyle w:val="ConsPlusNormal"/>
        <w:spacing w:before="220"/>
        <w:ind w:firstLine="540"/>
        <w:jc w:val="both"/>
      </w:pPr>
      <w:r>
        <w:t>41. Затраты на оплату разовых услуг пассажирских перевозок при проведении совещания (З</w:t>
      </w:r>
      <w:r>
        <w:rPr>
          <w:vertAlign w:val="subscript"/>
        </w:rPr>
        <w:t>пп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3" style="width:132pt;height:37.5pt" coordsize="" o:spt="100" adj="0,,0" path="" filled="f" stroked="f">
            <v:stroke joinstyle="miter"/>
            <v:imagedata r:id="rId97" o:title="base_23739_141514_3280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iу</w:t>
      </w:r>
      <w:r>
        <w:t xml:space="preserve"> - количество i-х разовых услуг пассажирских перевозок;</w:t>
      </w:r>
    </w:p>
    <w:p w:rsidR="00013624" w:rsidRDefault="00013624">
      <w:pPr>
        <w:pStyle w:val="ConsPlusNormal"/>
        <w:jc w:val="both"/>
      </w:pPr>
      <w:r>
        <w:t xml:space="preserve">(в ред. </w:t>
      </w:r>
      <w:hyperlink r:id="rId9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Q</w:t>
      </w:r>
      <w:r>
        <w:rPr>
          <w:vertAlign w:val="subscript"/>
        </w:rPr>
        <w:t>iч</w:t>
      </w:r>
      <w:r>
        <w:t xml:space="preserve"> - среднее количество часов аренды транспортного средства по i-й разовой услуге;</w:t>
      </w:r>
    </w:p>
    <w:p w:rsidR="00013624" w:rsidRDefault="00013624">
      <w:pPr>
        <w:pStyle w:val="ConsPlusNormal"/>
        <w:spacing w:before="220"/>
        <w:ind w:firstLine="540"/>
        <w:jc w:val="both"/>
      </w:pPr>
      <w:r>
        <w:t>Р</w:t>
      </w:r>
      <w:r>
        <w:rPr>
          <w:vertAlign w:val="subscript"/>
        </w:rPr>
        <w:t>iч</w:t>
      </w:r>
      <w:r>
        <w:t xml:space="preserve"> - цена одного часа аренды транспортного средства по i-й разовой услуге.</w:t>
      </w:r>
    </w:p>
    <w:p w:rsidR="00013624" w:rsidRDefault="00013624">
      <w:pPr>
        <w:pStyle w:val="ConsPlusNormal"/>
        <w:spacing w:before="220"/>
        <w:ind w:firstLine="540"/>
        <w:jc w:val="both"/>
      </w:pPr>
      <w:r>
        <w:lastRenderedPageBreak/>
        <w:t>42.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4" style="width:136.5pt;height:37.5pt" coordsize="" o:spt="100" adj="0,,0" path="" filled="f" stroked="f">
            <v:stroke joinstyle="miter"/>
            <v:imagedata r:id="rId99" o:title="base_23739_141514_3280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iтру</w:t>
      </w:r>
      <w:r>
        <w:t xml:space="preserve"> - количество работников, имеющих право на компенсацию расходов, по i-му направлению;</w:t>
      </w:r>
    </w:p>
    <w:p w:rsidR="00013624" w:rsidRDefault="00013624">
      <w:pPr>
        <w:pStyle w:val="ConsPlusNormal"/>
        <w:spacing w:before="220"/>
        <w:ind w:firstLine="540"/>
        <w:jc w:val="both"/>
      </w:pPr>
      <w:r>
        <w:t>Р</w:t>
      </w:r>
      <w:r>
        <w:rPr>
          <w:vertAlign w:val="subscript"/>
        </w:rPr>
        <w:t>iтру</w:t>
      </w:r>
      <w:r>
        <w:t xml:space="preserve"> - цена проезда к месту нахождения учебного заведения по i-му направлению.</w:t>
      </w:r>
    </w:p>
    <w:p w:rsidR="00013624" w:rsidRDefault="00013624">
      <w:pPr>
        <w:pStyle w:val="ConsPlusNormal"/>
        <w:ind w:firstLine="540"/>
        <w:jc w:val="both"/>
      </w:pPr>
    </w:p>
    <w:p w:rsidR="00013624" w:rsidRDefault="00013624">
      <w:pPr>
        <w:pStyle w:val="ConsPlusNormal"/>
        <w:jc w:val="center"/>
        <w:outlineLvl w:val="3"/>
      </w:pPr>
      <w:r>
        <w:t>Затраты на оплату расходов по договорам об оказании услуг,</w:t>
      </w:r>
    </w:p>
    <w:p w:rsidR="00013624" w:rsidRDefault="00013624">
      <w:pPr>
        <w:pStyle w:val="ConsPlusNormal"/>
        <w:jc w:val="center"/>
      </w:pPr>
      <w:r>
        <w:t>связанных с проездом и наймом жилого помещения в связи</w:t>
      </w:r>
    </w:p>
    <w:p w:rsidR="00013624" w:rsidRDefault="00013624">
      <w:pPr>
        <w:pStyle w:val="ConsPlusNormal"/>
        <w:jc w:val="center"/>
      </w:pPr>
      <w:r>
        <w:t>с командированием работников, заключаемым</w:t>
      </w:r>
    </w:p>
    <w:p w:rsidR="00013624" w:rsidRDefault="00013624">
      <w:pPr>
        <w:pStyle w:val="ConsPlusNormal"/>
        <w:jc w:val="center"/>
      </w:pPr>
      <w:r>
        <w:t>со сторонними организациями</w:t>
      </w:r>
    </w:p>
    <w:p w:rsidR="00013624" w:rsidRDefault="00013624">
      <w:pPr>
        <w:pStyle w:val="ConsPlusNormal"/>
        <w:ind w:firstLine="540"/>
        <w:jc w:val="both"/>
      </w:pPr>
    </w:p>
    <w:p w:rsidR="00013624" w:rsidRDefault="00013624">
      <w:pPr>
        <w:pStyle w:val="ConsPlusNormal"/>
        <w:ind w:firstLine="540"/>
        <w:jc w:val="both"/>
      </w:pPr>
      <w: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проезд</w:t>
      </w:r>
      <w:r>
        <w:t xml:space="preserve"> - затраты по договору на проезд к месту командирования и обратно;</w:t>
      </w:r>
    </w:p>
    <w:p w:rsidR="00013624" w:rsidRDefault="00013624">
      <w:pPr>
        <w:pStyle w:val="ConsPlusNormal"/>
        <w:spacing w:before="220"/>
        <w:ind w:firstLine="540"/>
        <w:jc w:val="both"/>
      </w:pPr>
      <w:r>
        <w:t>З</w:t>
      </w:r>
      <w:r>
        <w:rPr>
          <w:vertAlign w:val="subscript"/>
        </w:rPr>
        <w:t>найм</w:t>
      </w:r>
      <w:r>
        <w:t xml:space="preserve"> - затраты по договору на наем жилого помещения на период командирования.</w:t>
      </w:r>
    </w:p>
    <w:p w:rsidR="00013624" w:rsidRDefault="00013624">
      <w:pPr>
        <w:pStyle w:val="ConsPlusNormal"/>
        <w:spacing w:before="220"/>
        <w:ind w:firstLine="540"/>
        <w:jc w:val="both"/>
      </w:pPr>
      <w:r>
        <w:t>44. Затраты по договору на проезд к месту командирования и обратно (З</w:t>
      </w:r>
      <w:r>
        <w:rPr>
          <w:vertAlign w:val="subscript"/>
        </w:rPr>
        <w:t>проезд</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5" style="width:168pt;height:37.5pt" coordsize="" o:spt="100" adj="0,,0" path="" filled="f" stroked="f">
            <v:stroke joinstyle="miter"/>
            <v:imagedata r:id="rId100" o:title="base_23739_141514_3280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13624" w:rsidRDefault="00013624">
      <w:pPr>
        <w:pStyle w:val="ConsPlusNormal"/>
        <w:spacing w:before="220"/>
        <w:ind w:firstLine="540"/>
        <w:jc w:val="both"/>
      </w:pPr>
      <w:r>
        <w:t>Р</w:t>
      </w:r>
      <w:r>
        <w:rPr>
          <w:vertAlign w:val="subscript"/>
        </w:rPr>
        <w:t>iпроезд</w:t>
      </w:r>
      <w:r>
        <w:t xml:space="preserve"> - цена проезда по i-му направлению командирования.</w:t>
      </w:r>
    </w:p>
    <w:p w:rsidR="00013624" w:rsidRDefault="00013624">
      <w:pPr>
        <w:pStyle w:val="ConsPlusNormal"/>
        <w:spacing w:before="220"/>
        <w:ind w:firstLine="540"/>
        <w:jc w:val="both"/>
      </w:pPr>
      <w:r>
        <w:t>45. Затраты по договору на наем жилого помещения на период командирования (З</w:t>
      </w:r>
      <w:r>
        <w:rPr>
          <w:vertAlign w:val="subscript"/>
        </w:rPr>
        <w:t>найм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6" style="width:177.75pt;height:37.5pt" coordsize="" o:spt="100" adj="0,,0" path="" filled="f" stroked="f">
            <v:stroke joinstyle="miter"/>
            <v:imagedata r:id="rId101" o:title="base_23739_141514_3280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13624" w:rsidRDefault="00013624">
      <w:pPr>
        <w:pStyle w:val="ConsPlusNormal"/>
        <w:spacing w:before="220"/>
        <w:ind w:firstLine="540"/>
        <w:jc w:val="both"/>
      </w:pPr>
      <w:r>
        <w:lastRenderedPageBreak/>
        <w:t>Р</w:t>
      </w:r>
      <w:r>
        <w:rPr>
          <w:vertAlign w:val="subscript"/>
        </w:rPr>
        <w:t>iнайм</w:t>
      </w:r>
      <w:r>
        <w:t xml:space="preserve"> - цена найма жилого помещения в сутки по i-му направлению командирования;</w:t>
      </w:r>
    </w:p>
    <w:p w:rsidR="00013624" w:rsidRDefault="00013624">
      <w:pPr>
        <w:pStyle w:val="ConsPlusNormal"/>
        <w:spacing w:before="220"/>
        <w:ind w:firstLine="540"/>
        <w:jc w:val="both"/>
      </w:pPr>
      <w:r>
        <w:t>N</w:t>
      </w:r>
      <w:r>
        <w:rPr>
          <w:vertAlign w:val="subscript"/>
        </w:rPr>
        <w:t>iнайм</w:t>
      </w:r>
      <w:r>
        <w:t xml:space="preserve"> - количество суток нахождения в командировке по i-му направлению командирования.</w:t>
      </w:r>
    </w:p>
    <w:p w:rsidR="00013624" w:rsidRDefault="00013624">
      <w:pPr>
        <w:pStyle w:val="ConsPlusNormal"/>
        <w:ind w:firstLine="540"/>
        <w:jc w:val="both"/>
      </w:pPr>
    </w:p>
    <w:p w:rsidR="00013624" w:rsidRDefault="00013624">
      <w:pPr>
        <w:pStyle w:val="ConsPlusNormal"/>
        <w:jc w:val="center"/>
        <w:outlineLvl w:val="3"/>
      </w:pPr>
      <w:r>
        <w:t>Затраты на коммунальные услуги</w:t>
      </w:r>
    </w:p>
    <w:p w:rsidR="00013624" w:rsidRDefault="00013624">
      <w:pPr>
        <w:pStyle w:val="ConsPlusNormal"/>
        <w:ind w:firstLine="540"/>
        <w:jc w:val="both"/>
      </w:pPr>
    </w:p>
    <w:p w:rsidR="00013624" w:rsidRDefault="00013624">
      <w:pPr>
        <w:pStyle w:val="ConsPlusNormal"/>
        <w:ind w:firstLine="540"/>
        <w:jc w:val="both"/>
      </w:pPr>
      <w:r>
        <w:t>46. Затраты на коммунальные услуги (З</w:t>
      </w:r>
      <w:r>
        <w:rPr>
          <w:vertAlign w:val="subscript"/>
        </w:rPr>
        <w:t>ком</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гс</w:t>
      </w:r>
      <w:r>
        <w:t xml:space="preserve"> - затраты на газоснабжение и иные виды топлива;</w:t>
      </w:r>
    </w:p>
    <w:p w:rsidR="00013624" w:rsidRDefault="00013624">
      <w:pPr>
        <w:pStyle w:val="ConsPlusNormal"/>
        <w:spacing w:before="220"/>
        <w:ind w:firstLine="540"/>
        <w:jc w:val="both"/>
      </w:pPr>
      <w:r>
        <w:t>З</w:t>
      </w:r>
      <w:r>
        <w:rPr>
          <w:vertAlign w:val="subscript"/>
        </w:rPr>
        <w:t>эс</w:t>
      </w:r>
      <w:r>
        <w:t xml:space="preserve"> - затраты на электроснабжение;</w:t>
      </w:r>
    </w:p>
    <w:p w:rsidR="00013624" w:rsidRDefault="00013624">
      <w:pPr>
        <w:pStyle w:val="ConsPlusNormal"/>
        <w:spacing w:before="220"/>
        <w:ind w:firstLine="540"/>
        <w:jc w:val="both"/>
      </w:pPr>
      <w:r>
        <w:t>З</w:t>
      </w:r>
      <w:r>
        <w:rPr>
          <w:vertAlign w:val="subscript"/>
        </w:rPr>
        <w:t>тс</w:t>
      </w:r>
      <w:r>
        <w:t xml:space="preserve"> - затраты на теплоснабжение;</w:t>
      </w:r>
    </w:p>
    <w:p w:rsidR="00013624" w:rsidRDefault="00013624">
      <w:pPr>
        <w:pStyle w:val="ConsPlusNormal"/>
        <w:spacing w:before="220"/>
        <w:ind w:firstLine="540"/>
        <w:jc w:val="both"/>
      </w:pPr>
      <w:r>
        <w:t>З</w:t>
      </w:r>
      <w:r>
        <w:rPr>
          <w:vertAlign w:val="subscript"/>
        </w:rPr>
        <w:t>гв</w:t>
      </w:r>
      <w:r>
        <w:t xml:space="preserve"> - затраты на горячее водоснабжение;</w:t>
      </w:r>
    </w:p>
    <w:p w:rsidR="00013624" w:rsidRDefault="00013624">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013624" w:rsidRDefault="00013624">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013624" w:rsidRDefault="00013624">
      <w:pPr>
        <w:pStyle w:val="ConsPlusNormal"/>
        <w:spacing w:before="220"/>
        <w:ind w:firstLine="540"/>
        <w:jc w:val="both"/>
      </w:pPr>
      <w:r>
        <w:t>47. Затраты на газоснабжение и иные виды топлива (З</w:t>
      </w:r>
      <w:r>
        <w:rPr>
          <w:vertAlign w:val="subscript"/>
        </w:rPr>
        <w:t>гс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7" style="width:136.5pt;height:37.5pt" coordsize="" o:spt="100" adj="0,,0" path="" filled="f" stroked="f">
            <v:stroke joinstyle="miter"/>
            <v:imagedata r:id="rId102" o:title="base_23739_141514_3281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П</w:t>
      </w:r>
      <w:r>
        <w:rPr>
          <w:vertAlign w:val="subscript"/>
        </w:rPr>
        <w:t>iгс</w:t>
      </w:r>
      <w:r>
        <w:t xml:space="preserve"> - расчетная потребность в i-м виде топлива (газе и ином виде топлива), определяемая с учетом утвержденных лимитов потребления;</w:t>
      </w:r>
    </w:p>
    <w:p w:rsidR="00013624" w:rsidRDefault="00013624">
      <w:pPr>
        <w:pStyle w:val="ConsPlusNormal"/>
        <w:spacing w:before="220"/>
        <w:ind w:firstLine="540"/>
        <w:jc w:val="both"/>
      </w:pPr>
      <w:r>
        <w:t>Т</w:t>
      </w:r>
      <w:r>
        <w:rPr>
          <w:vertAlign w:val="subscript"/>
        </w:rPr>
        <w:t>iгс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013624" w:rsidRDefault="00013624">
      <w:pPr>
        <w:pStyle w:val="ConsPlusNormal"/>
        <w:spacing w:before="220"/>
        <w:ind w:firstLine="540"/>
        <w:jc w:val="both"/>
      </w:pPr>
      <w:r>
        <w:t>k</w:t>
      </w:r>
      <w:r>
        <w:rPr>
          <w:vertAlign w:val="subscript"/>
        </w:rPr>
        <w:t>iгс</w:t>
      </w:r>
      <w:r>
        <w:t xml:space="preserve"> - поправочный коэффициент, учитывающий затраты на транспортировку i-го вида топлива.</w:t>
      </w:r>
    </w:p>
    <w:p w:rsidR="00013624" w:rsidRDefault="00013624">
      <w:pPr>
        <w:pStyle w:val="ConsPlusNormal"/>
        <w:spacing w:before="220"/>
        <w:ind w:firstLine="540"/>
        <w:jc w:val="both"/>
      </w:pPr>
      <w:r>
        <w:t>48. Затраты на электроснабжение (З</w:t>
      </w:r>
      <w:r>
        <w:rPr>
          <w:vertAlign w:val="subscript"/>
        </w:rPr>
        <w:t>эс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8" style="width:105.75pt;height:37.5pt" coordsize="" o:spt="100" adj="0,,0" path="" filled="f" stroked="f">
            <v:stroke joinstyle="miter"/>
            <v:imagedata r:id="rId103" o:title="base_23739_141514_3281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Т</w:t>
      </w:r>
      <w:r>
        <w:rPr>
          <w:vertAlign w:val="subscript"/>
        </w:rPr>
        <w:t>iэс</w:t>
      </w:r>
      <w: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013624" w:rsidRDefault="00013624">
      <w:pPr>
        <w:pStyle w:val="ConsPlusNormal"/>
        <w:spacing w:before="220"/>
        <w:ind w:firstLine="540"/>
        <w:jc w:val="both"/>
      </w:pPr>
      <w:r>
        <w:t>П</w:t>
      </w:r>
      <w:r>
        <w:rPr>
          <w:vertAlign w:val="subscript"/>
        </w:rPr>
        <w:t>iэс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 определяемая с учетом утвержденных лимитов потребления.</w:t>
      </w:r>
    </w:p>
    <w:p w:rsidR="00013624" w:rsidRDefault="00013624">
      <w:pPr>
        <w:pStyle w:val="ConsPlusNormal"/>
        <w:spacing w:before="220"/>
        <w:ind w:firstLine="540"/>
        <w:jc w:val="both"/>
      </w:pPr>
      <w:r>
        <w:lastRenderedPageBreak/>
        <w:t>49. Затраты на теплоснабжение (З</w:t>
      </w:r>
      <w:r>
        <w:rPr>
          <w:vertAlign w:val="subscript"/>
        </w:rPr>
        <w:t>тс</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 определяемая с учетом утвержденных лимитов потребления;</w:t>
      </w:r>
    </w:p>
    <w:p w:rsidR="00013624" w:rsidRDefault="00013624">
      <w:pPr>
        <w:pStyle w:val="ConsPlusNormal"/>
        <w:spacing w:before="220"/>
        <w:ind w:firstLine="540"/>
        <w:jc w:val="both"/>
      </w:pPr>
      <w:r>
        <w:t>Т</w:t>
      </w:r>
      <w:r>
        <w:rPr>
          <w:vertAlign w:val="subscript"/>
        </w:rPr>
        <w:t>тс</w:t>
      </w:r>
      <w:r>
        <w:t xml:space="preserve"> - регулируемый тариф на теплоснабжение.</w:t>
      </w:r>
    </w:p>
    <w:p w:rsidR="00013624" w:rsidRDefault="00013624">
      <w:pPr>
        <w:pStyle w:val="ConsPlusNormal"/>
        <w:spacing w:before="220"/>
        <w:ind w:firstLine="540"/>
        <w:jc w:val="both"/>
      </w:pPr>
      <w:r>
        <w:t>50. Затраты на горячее водоснабжение (З</w:t>
      </w:r>
      <w:r>
        <w:rPr>
          <w:vertAlign w:val="subscript"/>
        </w:rPr>
        <w:t>гв</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П</w:t>
      </w:r>
      <w:r>
        <w:rPr>
          <w:vertAlign w:val="subscript"/>
        </w:rPr>
        <w:t>гв</w:t>
      </w:r>
      <w:r>
        <w:t xml:space="preserve"> - расчетная потребность в горячей воде;</w:t>
      </w:r>
    </w:p>
    <w:p w:rsidR="00013624" w:rsidRDefault="00013624">
      <w:pPr>
        <w:pStyle w:val="ConsPlusNormal"/>
        <w:spacing w:before="220"/>
        <w:ind w:firstLine="540"/>
        <w:jc w:val="both"/>
      </w:pPr>
      <w:r>
        <w:t>Т</w:t>
      </w:r>
      <w:r>
        <w:rPr>
          <w:vertAlign w:val="subscript"/>
        </w:rPr>
        <w:t>гв</w:t>
      </w:r>
      <w:r>
        <w:t xml:space="preserve"> - регулируемый тариф на горячее водоснабжение.</w:t>
      </w:r>
    </w:p>
    <w:p w:rsidR="00013624" w:rsidRDefault="00013624">
      <w:pPr>
        <w:pStyle w:val="ConsPlusNormal"/>
        <w:spacing w:before="220"/>
        <w:ind w:firstLine="540"/>
        <w:jc w:val="both"/>
      </w:pPr>
      <w:r>
        <w:t>51. Затраты на холодное водоснабжение и водоотведение (З</w:t>
      </w:r>
      <w:r>
        <w:rPr>
          <w:vertAlign w:val="subscript"/>
        </w:rPr>
        <w:t>хв</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013624" w:rsidRDefault="00013624">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013624" w:rsidRDefault="00013624">
      <w:pPr>
        <w:pStyle w:val="ConsPlusNormal"/>
        <w:spacing w:before="220"/>
        <w:ind w:firstLine="540"/>
        <w:jc w:val="both"/>
      </w:pPr>
      <w:r>
        <w:t>П</w:t>
      </w:r>
      <w:r>
        <w:rPr>
          <w:vertAlign w:val="subscript"/>
        </w:rPr>
        <w:t>во</w:t>
      </w:r>
      <w:r>
        <w:t xml:space="preserve"> - расчетная потребность в водоотведении;</w:t>
      </w:r>
    </w:p>
    <w:p w:rsidR="00013624" w:rsidRDefault="00013624">
      <w:pPr>
        <w:pStyle w:val="ConsPlusNormal"/>
        <w:spacing w:before="220"/>
        <w:ind w:firstLine="540"/>
        <w:jc w:val="both"/>
      </w:pPr>
      <w:r>
        <w:t>Т</w:t>
      </w:r>
      <w:r>
        <w:rPr>
          <w:vertAlign w:val="subscript"/>
        </w:rPr>
        <w:t>во</w:t>
      </w:r>
      <w:r>
        <w:t xml:space="preserve"> - регулируемый тариф на водоотведение.</w:t>
      </w:r>
    </w:p>
    <w:p w:rsidR="00013624" w:rsidRDefault="00013624">
      <w:pPr>
        <w:pStyle w:val="ConsPlusNormal"/>
        <w:spacing w:before="220"/>
        <w:ind w:firstLine="540"/>
        <w:jc w:val="both"/>
      </w:pPr>
      <w:r>
        <w:t>52. Затраты на оплату услуг внештатных сотрудников (З</w:t>
      </w:r>
      <w:r>
        <w:rPr>
          <w:vertAlign w:val="subscript"/>
        </w:rPr>
        <w:t>внск</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69" style="width:195pt;height:37.5pt" coordsize="" o:spt="100" adj="0,,0" path="" filled="f" stroked="f">
            <v:stroke joinstyle="miter"/>
            <v:imagedata r:id="rId104" o:title="base_23739_141514_3281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М</w:t>
      </w:r>
      <w:r>
        <w:rPr>
          <w:vertAlign w:val="subscript"/>
        </w:rPr>
        <w:t>iвнск</w:t>
      </w:r>
      <w:r>
        <w:t xml:space="preserve"> - планируемое количество месяцев работы внештатного сотрудника по i-й должности;</w:t>
      </w:r>
    </w:p>
    <w:p w:rsidR="00013624" w:rsidRDefault="00013624">
      <w:pPr>
        <w:pStyle w:val="ConsPlusNormal"/>
        <w:spacing w:before="220"/>
        <w:ind w:firstLine="540"/>
        <w:jc w:val="both"/>
      </w:pPr>
      <w:r>
        <w:t>Р</w:t>
      </w:r>
      <w:r>
        <w:rPr>
          <w:vertAlign w:val="subscript"/>
        </w:rPr>
        <w:t>iвнск</w:t>
      </w:r>
      <w:r>
        <w:t xml:space="preserve"> - стоимость 1 месяца работы внештатного сотрудника по i-й должности;</w:t>
      </w:r>
    </w:p>
    <w:p w:rsidR="00013624" w:rsidRDefault="00013624">
      <w:pPr>
        <w:pStyle w:val="ConsPlusNormal"/>
        <w:spacing w:before="220"/>
        <w:ind w:firstLine="540"/>
        <w:jc w:val="both"/>
      </w:pPr>
      <w:r>
        <w:t>t</w:t>
      </w:r>
      <w:r>
        <w:rPr>
          <w:vertAlign w:val="subscript"/>
        </w:rPr>
        <w:t>iвнск</w:t>
      </w:r>
      <w:r>
        <w:t xml:space="preserve"> - процентная ставка страховых взносов в государственные внебюджетные фонды.</w:t>
      </w:r>
    </w:p>
    <w:p w:rsidR="00013624" w:rsidRDefault="00013624">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13624" w:rsidRDefault="0001362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013624" w:rsidRDefault="00013624">
      <w:pPr>
        <w:pStyle w:val="ConsPlusNormal"/>
        <w:ind w:firstLine="540"/>
        <w:jc w:val="both"/>
      </w:pPr>
    </w:p>
    <w:p w:rsidR="00013624" w:rsidRDefault="00013624">
      <w:pPr>
        <w:pStyle w:val="ConsPlusNormal"/>
        <w:jc w:val="center"/>
        <w:outlineLvl w:val="3"/>
      </w:pPr>
      <w:r>
        <w:t>Затраты на аренду помещений и оборудования</w:t>
      </w:r>
    </w:p>
    <w:p w:rsidR="00013624" w:rsidRDefault="00013624">
      <w:pPr>
        <w:pStyle w:val="ConsPlusNormal"/>
        <w:ind w:firstLine="540"/>
        <w:jc w:val="both"/>
      </w:pPr>
    </w:p>
    <w:p w:rsidR="00013624" w:rsidRDefault="00013624">
      <w:pPr>
        <w:pStyle w:val="ConsPlusNormal"/>
        <w:ind w:firstLine="540"/>
        <w:jc w:val="both"/>
      </w:pPr>
      <w:r>
        <w:t>53. Затраты на аренду помещений (З</w:t>
      </w:r>
      <w:r>
        <w:rPr>
          <w:vertAlign w:val="subscript"/>
        </w:rPr>
        <w:t>ап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0" style="width:125.25pt;height:37.5pt" coordsize="" o:spt="100" adj="0,,0" path="" filled="f" stroked="f">
            <v:stroke joinstyle="miter"/>
            <v:imagedata r:id="rId105" o:title="base_23739_141514_3281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 - арендуемая площадь;</w:t>
      </w:r>
    </w:p>
    <w:p w:rsidR="00013624" w:rsidRDefault="00013624">
      <w:pPr>
        <w:pStyle w:val="ConsPlusNormal"/>
        <w:spacing w:before="220"/>
        <w:ind w:firstLine="540"/>
        <w:jc w:val="both"/>
      </w:pPr>
      <w:r>
        <w:t>Р</w:t>
      </w:r>
      <w:r>
        <w:rPr>
          <w:vertAlign w:val="subscript"/>
        </w:rPr>
        <w:t>iап</w:t>
      </w:r>
      <w:r>
        <w:t xml:space="preserve"> - цена ежемесячной аренды за 1 кв. метр i-й арендуемой площади;</w:t>
      </w:r>
    </w:p>
    <w:p w:rsidR="00013624" w:rsidRDefault="00013624">
      <w:pPr>
        <w:pStyle w:val="ConsPlusNormal"/>
        <w:spacing w:before="220"/>
        <w:ind w:firstLine="540"/>
        <w:jc w:val="both"/>
      </w:pPr>
      <w:r>
        <w:t>N</w:t>
      </w:r>
      <w:r>
        <w:rPr>
          <w:vertAlign w:val="subscript"/>
        </w:rPr>
        <w:t>iап</w:t>
      </w:r>
      <w:r>
        <w:t xml:space="preserve"> - планируемое количество месяцев аренды i-й арендуемой площади.</w:t>
      </w:r>
    </w:p>
    <w:p w:rsidR="00013624" w:rsidRDefault="00013624">
      <w:pPr>
        <w:pStyle w:val="ConsPlusNormal"/>
        <w:spacing w:before="220"/>
        <w:ind w:firstLine="540"/>
        <w:jc w:val="both"/>
      </w:pPr>
      <w:r>
        <w:t>54. Затраты на аренду помещения (зала) для проведения совещания (З</w:t>
      </w:r>
      <w:r>
        <w:rPr>
          <w:vertAlign w:val="subscript"/>
        </w:rPr>
        <w:t>акз</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1" style="width:114.75pt;height:37.5pt" coordsize="" o:spt="100" adj="0,,0" path="" filled="f" stroked="f">
            <v:stroke joinstyle="miter"/>
            <v:imagedata r:id="rId106" o:title="base_23739_141514_3281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iакз</w:t>
      </w:r>
      <w:r>
        <w:t xml:space="preserve"> - планируемое количество суток аренды i-го помещения (зала);</w:t>
      </w:r>
    </w:p>
    <w:p w:rsidR="00013624" w:rsidRDefault="00013624">
      <w:pPr>
        <w:pStyle w:val="ConsPlusNormal"/>
        <w:spacing w:before="220"/>
        <w:ind w:firstLine="540"/>
        <w:jc w:val="both"/>
      </w:pPr>
      <w:r>
        <w:t>Р</w:t>
      </w:r>
      <w:r>
        <w:rPr>
          <w:vertAlign w:val="subscript"/>
        </w:rPr>
        <w:t>iакз</w:t>
      </w:r>
      <w:r>
        <w:t xml:space="preserve"> - цена аренды i-го помещения (зала) в сутки.</w:t>
      </w:r>
    </w:p>
    <w:p w:rsidR="00013624" w:rsidRDefault="00013624">
      <w:pPr>
        <w:pStyle w:val="ConsPlusNormal"/>
        <w:spacing w:before="220"/>
        <w:ind w:firstLine="540"/>
        <w:jc w:val="both"/>
      </w:pPr>
      <w:r>
        <w:t>55. Затраты на аренду оборудования для проведения совещания (З</w:t>
      </w:r>
      <w:r>
        <w:rPr>
          <w:vertAlign w:val="subscript"/>
        </w:rPr>
        <w:t>аоб</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2" style="width:172.5pt;height:37.5pt" coordsize="" o:spt="100" adj="0,,0" path="" filled="f" stroked="f">
            <v:stroke joinstyle="miter"/>
            <v:imagedata r:id="rId107" o:title="base_23739_141514_3281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iоб</w:t>
      </w:r>
      <w:r>
        <w:t xml:space="preserve"> - количество арендуемого i-го оборудования;</w:t>
      </w:r>
    </w:p>
    <w:p w:rsidR="00013624" w:rsidRDefault="00013624">
      <w:pPr>
        <w:pStyle w:val="ConsPlusNormal"/>
        <w:spacing w:before="220"/>
        <w:ind w:firstLine="540"/>
        <w:jc w:val="both"/>
      </w:pPr>
      <w:r>
        <w:t>Q</w:t>
      </w:r>
      <w:r>
        <w:rPr>
          <w:vertAlign w:val="subscript"/>
        </w:rPr>
        <w:t>iдн</w:t>
      </w:r>
      <w:r>
        <w:t xml:space="preserve"> - количество дней аренды i-го оборудования;</w:t>
      </w:r>
    </w:p>
    <w:p w:rsidR="00013624" w:rsidRDefault="00013624">
      <w:pPr>
        <w:pStyle w:val="ConsPlusNormal"/>
        <w:spacing w:before="220"/>
        <w:ind w:firstLine="540"/>
        <w:jc w:val="both"/>
      </w:pPr>
      <w:r>
        <w:t>Q</w:t>
      </w:r>
      <w:r>
        <w:rPr>
          <w:vertAlign w:val="subscript"/>
        </w:rPr>
        <w:t>iч</w:t>
      </w:r>
      <w:r>
        <w:t xml:space="preserve"> - количество часов аренды в день i-го оборудования;</w:t>
      </w:r>
    </w:p>
    <w:p w:rsidR="00013624" w:rsidRDefault="00013624">
      <w:pPr>
        <w:pStyle w:val="ConsPlusNormal"/>
        <w:spacing w:before="220"/>
        <w:ind w:firstLine="540"/>
        <w:jc w:val="both"/>
      </w:pPr>
      <w:r>
        <w:t>Р</w:t>
      </w:r>
      <w:r>
        <w:rPr>
          <w:vertAlign w:val="subscript"/>
        </w:rPr>
        <w:t>iч</w:t>
      </w:r>
      <w:r>
        <w:t xml:space="preserve"> - цена 1 часа аренды i-го оборудования.</w:t>
      </w:r>
    </w:p>
    <w:p w:rsidR="00013624" w:rsidRDefault="00013624">
      <w:pPr>
        <w:pStyle w:val="ConsPlusNormal"/>
        <w:ind w:firstLine="540"/>
        <w:jc w:val="both"/>
      </w:pPr>
    </w:p>
    <w:p w:rsidR="00013624" w:rsidRDefault="00013624">
      <w:pPr>
        <w:pStyle w:val="ConsPlusNormal"/>
        <w:jc w:val="center"/>
        <w:outlineLvl w:val="3"/>
      </w:pPr>
      <w:r>
        <w:t>Затраты на содержание имущества,</w:t>
      </w:r>
    </w:p>
    <w:p w:rsidR="00013624" w:rsidRDefault="00013624">
      <w:pPr>
        <w:pStyle w:val="ConsPlusNormal"/>
        <w:jc w:val="center"/>
      </w:pPr>
      <w:r>
        <w:t>не отнесенные к затратам на содержание имущества в рамках</w:t>
      </w:r>
    </w:p>
    <w:p w:rsidR="00013624" w:rsidRDefault="00013624">
      <w:pPr>
        <w:pStyle w:val="ConsPlusNormal"/>
        <w:jc w:val="center"/>
      </w:pPr>
      <w:r>
        <w:t>затрат на информационно-коммуникационные технологии</w:t>
      </w:r>
    </w:p>
    <w:p w:rsidR="00013624" w:rsidRDefault="00013624">
      <w:pPr>
        <w:pStyle w:val="ConsPlusNormal"/>
        <w:ind w:firstLine="540"/>
        <w:jc w:val="both"/>
      </w:pPr>
    </w:p>
    <w:p w:rsidR="00013624" w:rsidRDefault="00013624">
      <w:pPr>
        <w:pStyle w:val="ConsPlusNormal"/>
        <w:ind w:firstLine="540"/>
        <w:jc w:val="both"/>
      </w:pPr>
      <w:r>
        <w:t>56. Затраты на содержание и техническое обслуживание помещений (З</w:t>
      </w:r>
      <w:r>
        <w:rPr>
          <w:vertAlign w:val="subscript"/>
        </w:rPr>
        <w:t>сп</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w:t>
      </w:r>
    </w:p>
    <w:p w:rsidR="00013624" w:rsidRDefault="00013624">
      <w:pPr>
        <w:pStyle w:val="ConsPlusNormal"/>
        <w:jc w:val="center"/>
      </w:pPr>
      <w:r>
        <w:t>+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013624" w:rsidRDefault="00013624">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013624" w:rsidRDefault="00013624">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013624" w:rsidRDefault="00013624">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013624" w:rsidRDefault="00013624">
      <w:pPr>
        <w:pStyle w:val="ConsPlusNormal"/>
        <w:spacing w:before="220"/>
        <w:ind w:firstLine="540"/>
        <w:jc w:val="both"/>
      </w:pPr>
      <w:r>
        <w:t>З</w:t>
      </w:r>
      <w:r>
        <w:rPr>
          <w:vertAlign w:val="subscript"/>
        </w:rPr>
        <w:t>тбо</w:t>
      </w:r>
      <w:r>
        <w:t xml:space="preserve"> - затраты на вывоз твердых бытовых отходов;</w:t>
      </w:r>
    </w:p>
    <w:p w:rsidR="00013624" w:rsidRDefault="00013624">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013624" w:rsidRDefault="00013624">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013624" w:rsidRDefault="00013624">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013624" w:rsidRDefault="00013624">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13624" w:rsidRDefault="00013624">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13624" w:rsidRDefault="00013624">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013624" w:rsidRDefault="00013624">
      <w:pPr>
        <w:pStyle w:val="ConsPlusNormal"/>
        <w:spacing w:before="220"/>
        <w:ind w:firstLine="540"/>
        <w:jc w:val="both"/>
      </w:pPr>
      <w:r>
        <w:t>57. Затраты на закупку услуг управляющей компании (З</w:t>
      </w:r>
      <w:r>
        <w:rPr>
          <w:vertAlign w:val="subscript"/>
        </w:rPr>
        <w:t>ук</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3" style="width:142.5pt;height:37.5pt" coordsize="" o:spt="100" adj="0,,0" path="" filled="f" stroked="f">
            <v:stroke joinstyle="miter"/>
            <v:imagedata r:id="rId108" o:title="base_23739_141514_3281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iук</w:t>
      </w:r>
      <w:r>
        <w:t xml:space="preserve"> - объем i-й услуги управляющей компании;</w:t>
      </w:r>
    </w:p>
    <w:p w:rsidR="00013624" w:rsidRDefault="00013624">
      <w:pPr>
        <w:pStyle w:val="ConsPlusNormal"/>
        <w:spacing w:before="220"/>
        <w:ind w:firstLine="540"/>
        <w:jc w:val="both"/>
      </w:pPr>
      <w:r>
        <w:t>Р</w:t>
      </w:r>
      <w:r>
        <w:rPr>
          <w:vertAlign w:val="subscript"/>
        </w:rPr>
        <w:t>iук</w:t>
      </w:r>
      <w:r>
        <w:t xml:space="preserve"> - цена i-й услуги управляющей компании в месяц;</w:t>
      </w:r>
    </w:p>
    <w:p w:rsidR="00013624" w:rsidRDefault="00013624">
      <w:pPr>
        <w:pStyle w:val="ConsPlusNormal"/>
        <w:spacing w:before="220"/>
        <w:ind w:firstLine="540"/>
        <w:jc w:val="both"/>
      </w:pPr>
      <w:r>
        <w:t>N</w:t>
      </w:r>
      <w:r>
        <w:rPr>
          <w:vertAlign w:val="subscript"/>
        </w:rPr>
        <w:t>iук</w:t>
      </w:r>
      <w:r>
        <w:t xml:space="preserve"> - планируемое количество месяцев использования i-й услуги управляющей компании.</w:t>
      </w:r>
    </w:p>
    <w:p w:rsidR="00013624" w:rsidRDefault="00013624">
      <w:pPr>
        <w:pStyle w:val="ConsPlusNormal"/>
        <w:spacing w:before="220"/>
        <w:ind w:firstLine="540"/>
        <w:jc w:val="both"/>
      </w:pPr>
      <w:r>
        <w:t>58.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4" style="width:106.5pt;height:37.5pt" coordsize="" o:spt="100" adj="0,,0" path="" filled="f" stroked="f">
            <v:stroke joinstyle="miter"/>
            <v:imagedata r:id="rId109" o:title="base_23739_141514_3281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iос</w:t>
      </w:r>
      <w:r>
        <w:t xml:space="preserve"> - количество i-х обслуживаемых устройств в составе системы охранно-тревожной сигнализации;</w:t>
      </w:r>
    </w:p>
    <w:p w:rsidR="00013624" w:rsidRDefault="00013624">
      <w:pPr>
        <w:pStyle w:val="ConsPlusNormal"/>
        <w:spacing w:before="220"/>
        <w:ind w:firstLine="540"/>
        <w:jc w:val="both"/>
      </w:pPr>
      <w:r>
        <w:t>Р</w:t>
      </w:r>
      <w:r>
        <w:rPr>
          <w:vertAlign w:val="subscript"/>
        </w:rPr>
        <w:t>iос</w:t>
      </w:r>
      <w:r>
        <w:t xml:space="preserve"> - цена обслуживания 1 i-го устройства.</w:t>
      </w:r>
    </w:p>
    <w:p w:rsidR="00013624" w:rsidRDefault="00013624">
      <w:pPr>
        <w:pStyle w:val="ConsPlusNormal"/>
        <w:spacing w:before="220"/>
        <w:ind w:firstLine="540"/>
        <w:jc w:val="both"/>
      </w:pPr>
      <w:r>
        <w:lastRenderedPageBreak/>
        <w:t>59. Затраты на проведение текущего ремонта помещения (З</w:t>
      </w:r>
      <w:r>
        <w:rPr>
          <w:vertAlign w:val="subscript"/>
        </w:rPr>
        <w:t>тр</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5" style="width:103.5pt;height:37.5pt" coordsize="" o:spt="100" adj="0,,0" path="" filled="f" stroked="f">
            <v:stroke joinstyle="miter"/>
            <v:imagedata r:id="rId110" o:title="base_23739_141514_3281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iтр</w:t>
      </w:r>
      <w:r>
        <w:t xml:space="preserve"> - площадь i-го здания, планируемая к проведению текущего ремонта;</w:t>
      </w:r>
    </w:p>
    <w:p w:rsidR="00013624" w:rsidRDefault="00013624">
      <w:pPr>
        <w:pStyle w:val="ConsPlusNormal"/>
        <w:spacing w:before="220"/>
        <w:ind w:firstLine="540"/>
        <w:jc w:val="both"/>
      </w:pPr>
      <w:r>
        <w:t>Р</w:t>
      </w:r>
      <w:r>
        <w:rPr>
          <w:vertAlign w:val="subscript"/>
        </w:rPr>
        <w:t>iтр</w:t>
      </w:r>
      <w:r>
        <w:t xml:space="preserve"> - цена текущего ремонта 1 кв. метра площади i-го здания.</w:t>
      </w:r>
    </w:p>
    <w:p w:rsidR="00013624" w:rsidRDefault="00013624">
      <w:pPr>
        <w:pStyle w:val="ConsPlusNormal"/>
        <w:spacing w:before="220"/>
        <w:ind w:firstLine="540"/>
        <w:jc w:val="both"/>
      </w:pPr>
      <w:r>
        <w:t>60. Затраты на содержание прилегающей территории (З</w:t>
      </w:r>
      <w:r>
        <w:rPr>
          <w:vertAlign w:val="subscript"/>
        </w:rPr>
        <w:t>эз</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6" style="width:134.25pt;height:37.5pt" coordsize="" o:spt="100" adj="0,,0" path="" filled="f" stroked="f">
            <v:stroke joinstyle="miter"/>
            <v:imagedata r:id="rId111" o:title="base_23739_141514_3281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iэз</w:t>
      </w:r>
      <w:r>
        <w:t xml:space="preserve"> - площадь закрепленной i-й прилегающей территории;</w:t>
      </w:r>
    </w:p>
    <w:p w:rsidR="00013624" w:rsidRDefault="00013624">
      <w:pPr>
        <w:pStyle w:val="ConsPlusNormal"/>
        <w:spacing w:before="220"/>
        <w:ind w:firstLine="540"/>
        <w:jc w:val="both"/>
      </w:pPr>
      <w:r>
        <w:t>Р</w:t>
      </w:r>
      <w:r>
        <w:rPr>
          <w:vertAlign w:val="subscript"/>
        </w:rPr>
        <w:t>iэз</w:t>
      </w:r>
      <w:r>
        <w:t xml:space="preserve"> - цена содержания i-й прилегающей территории в месяц в расчете на 1 кв. метр площади;</w:t>
      </w:r>
    </w:p>
    <w:p w:rsidR="00013624" w:rsidRDefault="00013624">
      <w:pPr>
        <w:pStyle w:val="ConsPlusNormal"/>
        <w:spacing w:before="220"/>
        <w:ind w:firstLine="540"/>
        <w:jc w:val="both"/>
      </w:pPr>
      <w:r>
        <w:t>N</w:t>
      </w:r>
      <w:r>
        <w:rPr>
          <w:vertAlign w:val="subscript"/>
        </w:rPr>
        <w:t>iэз</w:t>
      </w:r>
      <w:r>
        <w:t xml:space="preserve"> - планируемое количество месяцев содержания i-й прилегающей территории в очередном финансовом году.</w:t>
      </w:r>
    </w:p>
    <w:p w:rsidR="00013624" w:rsidRDefault="00013624">
      <w:pPr>
        <w:pStyle w:val="ConsPlusNormal"/>
        <w:spacing w:before="220"/>
        <w:ind w:firstLine="540"/>
        <w:jc w:val="both"/>
      </w:pPr>
      <w:r>
        <w:t>61. Затраты на оплату услуг по обслуживанию и уборке помещения (З</w:t>
      </w:r>
      <w:r>
        <w:rPr>
          <w:vertAlign w:val="subscript"/>
        </w:rPr>
        <w:t>аутп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7" style="width:165.75pt;height:37.5pt" coordsize="" o:spt="100" adj="0,,0" path="" filled="f" stroked="f">
            <v:stroke joinstyle="miter"/>
            <v:imagedata r:id="rId112" o:title="base_23739_141514_3282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iаутп</w:t>
      </w:r>
      <w:r>
        <w:t xml:space="preserve"> - площадь в i-м помещении, в отношении которой планируется заключение договора (контракта) на обслуживание и уборку;</w:t>
      </w:r>
    </w:p>
    <w:p w:rsidR="00013624" w:rsidRDefault="00013624">
      <w:pPr>
        <w:pStyle w:val="ConsPlusNormal"/>
        <w:spacing w:before="220"/>
        <w:ind w:firstLine="540"/>
        <w:jc w:val="both"/>
      </w:pPr>
      <w:r>
        <w:t>Р</w:t>
      </w:r>
      <w:r>
        <w:rPr>
          <w:vertAlign w:val="subscript"/>
        </w:rPr>
        <w:t>iаутп</w:t>
      </w:r>
      <w:r>
        <w:t xml:space="preserve"> - цена услуги по обслуживанию и уборке i-го помещения в месяц;</w:t>
      </w:r>
    </w:p>
    <w:p w:rsidR="00013624" w:rsidRDefault="00013624">
      <w:pPr>
        <w:pStyle w:val="ConsPlusNormal"/>
        <w:spacing w:before="220"/>
        <w:ind w:firstLine="540"/>
        <w:jc w:val="both"/>
      </w:pPr>
      <w:r>
        <w:t>N</w:t>
      </w:r>
      <w:r>
        <w:rPr>
          <w:vertAlign w:val="subscript"/>
        </w:rPr>
        <w:t>iаутп</w:t>
      </w:r>
      <w:r>
        <w:t xml:space="preserve"> - количество месяцев использования услуги по обслуживанию и уборке i-го помещения в месяц.</w:t>
      </w:r>
    </w:p>
    <w:p w:rsidR="00013624" w:rsidRDefault="00013624">
      <w:pPr>
        <w:pStyle w:val="ConsPlusNormal"/>
        <w:spacing w:before="220"/>
        <w:ind w:firstLine="540"/>
        <w:jc w:val="both"/>
      </w:pPr>
      <w:r>
        <w:t>62. Затраты на вывоз твердых бытовых отходов (З</w:t>
      </w:r>
      <w:r>
        <w:rPr>
          <w:vertAlign w:val="subscript"/>
        </w:rPr>
        <w:t>тбо</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тбо</w:t>
      </w:r>
      <w:r>
        <w:t xml:space="preserve"> = Q</w:t>
      </w:r>
      <w:r>
        <w:rPr>
          <w:vertAlign w:val="subscript"/>
        </w:rPr>
        <w:t>тбо</w:t>
      </w:r>
      <w:r>
        <w:t xml:space="preserve"> x Р</w:t>
      </w:r>
      <w:r>
        <w:rPr>
          <w:vertAlign w:val="subscript"/>
        </w:rPr>
        <w:t>тбо</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тбо</w:t>
      </w:r>
      <w:r>
        <w:t xml:space="preserve"> - количество куб. метров твердых бытовых отходов в год;</w:t>
      </w:r>
    </w:p>
    <w:p w:rsidR="00013624" w:rsidRDefault="00013624">
      <w:pPr>
        <w:pStyle w:val="ConsPlusNormal"/>
        <w:spacing w:before="220"/>
        <w:ind w:firstLine="540"/>
        <w:jc w:val="both"/>
      </w:pPr>
      <w:r>
        <w:t>Р</w:t>
      </w:r>
      <w:r>
        <w:rPr>
          <w:vertAlign w:val="subscript"/>
        </w:rPr>
        <w:t>тбо</w:t>
      </w:r>
      <w:r>
        <w:t xml:space="preserve"> - цена вывоза 1 куб. метра твердых бытовых отходов.</w:t>
      </w:r>
    </w:p>
    <w:p w:rsidR="00013624" w:rsidRDefault="00013624">
      <w:pPr>
        <w:pStyle w:val="ConsPlusNormal"/>
        <w:spacing w:before="220"/>
        <w:ind w:firstLine="540"/>
        <w:jc w:val="both"/>
      </w:pPr>
      <w:r>
        <w:t>63. Затраты на техническое обслуживание и регламентно-профилактический ремонт лифтов (З</w:t>
      </w:r>
      <w:r>
        <w:rPr>
          <w:vertAlign w:val="subscript"/>
        </w:rPr>
        <w:t>л</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lastRenderedPageBreak/>
        <w:pict>
          <v:shape id="_x0000_i1078" style="width:96.75pt;height:37.5pt" coordsize="" o:spt="100" adj="0,,0" path="" filled="f" stroked="f">
            <v:stroke joinstyle="miter"/>
            <v:imagedata r:id="rId113" o:title="base_23739_141514_3282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iл</w:t>
      </w:r>
      <w:r>
        <w:t xml:space="preserve"> - количество лифтов i-го типа;</w:t>
      </w:r>
    </w:p>
    <w:p w:rsidR="00013624" w:rsidRDefault="00013624">
      <w:pPr>
        <w:pStyle w:val="ConsPlusNormal"/>
        <w:spacing w:before="220"/>
        <w:ind w:firstLine="540"/>
        <w:jc w:val="both"/>
      </w:pPr>
      <w:r>
        <w:t>Р</w:t>
      </w:r>
      <w:r>
        <w:rPr>
          <w:vertAlign w:val="subscript"/>
        </w:rPr>
        <w:t>iл</w:t>
      </w:r>
      <w:r>
        <w:t xml:space="preserve"> - цена технического обслуживания и текущего ремонта 1 лифта i-го типа в год.</w:t>
      </w:r>
    </w:p>
    <w:p w:rsidR="00013624" w:rsidRDefault="00013624">
      <w:pPr>
        <w:pStyle w:val="ConsPlusNormal"/>
        <w:spacing w:before="220"/>
        <w:ind w:firstLine="540"/>
        <w:jc w:val="both"/>
      </w:pPr>
      <w:r>
        <w:t>64.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внсв</w:t>
      </w:r>
      <w:r>
        <w:t xml:space="preserve"> = S</w:t>
      </w:r>
      <w:r>
        <w:rPr>
          <w:vertAlign w:val="subscript"/>
        </w:rPr>
        <w:t>внсв</w:t>
      </w:r>
      <w:r>
        <w:t xml:space="preserve"> x Р</w:t>
      </w:r>
      <w:r>
        <w:rPr>
          <w:vertAlign w:val="subscript"/>
        </w:rPr>
        <w:t>внсв</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013624" w:rsidRDefault="00013624">
      <w:pPr>
        <w:pStyle w:val="ConsPlusNormal"/>
        <w:spacing w:before="220"/>
        <w:ind w:firstLine="540"/>
        <w:jc w:val="both"/>
      </w:pPr>
      <w:r>
        <w:t>Р</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013624" w:rsidRDefault="00013624">
      <w:pPr>
        <w:pStyle w:val="ConsPlusNormal"/>
        <w:spacing w:before="220"/>
        <w:ind w:firstLine="540"/>
        <w:jc w:val="both"/>
      </w:pPr>
      <w:r>
        <w:t>65.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внсп</w:t>
      </w:r>
      <w:r>
        <w:t xml:space="preserve"> = S</w:t>
      </w:r>
      <w:r>
        <w:rPr>
          <w:vertAlign w:val="subscript"/>
        </w:rPr>
        <w:t>внсп</w:t>
      </w:r>
      <w:r>
        <w:t xml:space="preserve"> x Р</w:t>
      </w:r>
      <w:r>
        <w:rPr>
          <w:vertAlign w:val="subscript"/>
        </w:rPr>
        <w:t>внсп</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013624" w:rsidRDefault="00013624">
      <w:pPr>
        <w:pStyle w:val="ConsPlusNormal"/>
        <w:spacing w:before="220"/>
        <w:ind w:firstLine="540"/>
        <w:jc w:val="both"/>
      </w:pPr>
      <w:r>
        <w:t>Р</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013624" w:rsidRDefault="00013624">
      <w:pPr>
        <w:pStyle w:val="ConsPlusNormal"/>
        <w:spacing w:before="220"/>
        <w:ind w:firstLine="540"/>
        <w:jc w:val="both"/>
      </w:pPr>
      <w:r>
        <w:t>66.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итп</w:t>
      </w:r>
      <w:r>
        <w:t xml:space="preserve"> = S</w:t>
      </w:r>
      <w:r>
        <w:rPr>
          <w:vertAlign w:val="subscript"/>
        </w:rPr>
        <w:t>итп</w:t>
      </w:r>
      <w:r>
        <w:t xml:space="preserve"> x Р</w:t>
      </w:r>
      <w:r>
        <w:rPr>
          <w:vertAlign w:val="subscript"/>
        </w:rPr>
        <w:t>итп</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013624" w:rsidRDefault="00013624">
      <w:pPr>
        <w:pStyle w:val="ConsPlusNormal"/>
        <w:spacing w:before="220"/>
        <w:ind w:firstLine="540"/>
        <w:jc w:val="both"/>
      </w:pPr>
      <w:r>
        <w:t>Р</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013624" w:rsidRDefault="00013624">
      <w:pPr>
        <w:pStyle w:val="ConsPlusNormal"/>
        <w:spacing w:before="220"/>
        <w:ind w:firstLine="540"/>
        <w:jc w:val="both"/>
      </w:pPr>
      <w:r>
        <w:t xml:space="preserve">67.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w:t>
      </w:r>
      <w:r>
        <w:lastRenderedPageBreak/>
        <w:t>административного здания (помещения) (З</w:t>
      </w:r>
      <w:r>
        <w:rPr>
          <w:vertAlign w:val="subscript"/>
        </w:rPr>
        <w:t>аэз</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79" style="width:113.25pt;height:37.5pt" coordsize="" o:spt="100" adj="0,,0" path="" filled="f" stroked="f">
            <v:stroke joinstyle="miter"/>
            <v:imagedata r:id="rId114" o:title="base_23739_141514_3282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Р</w:t>
      </w:r>
      <w:r>
        <w:rPr>
          <w:vertAlign w:val="subscript"/>
        </w:rPr>
        <w:t>iаэз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013624" w:rsidRDefault="00013624">
      <w:pPr>
        <w:pStyle w:val="ConsPlusNormal"/>
        <w:spacing w:before="220"/>
        <w:ind w:firstLine="540"/>
        <w:jc w:val="both"/>
      </w:pPr>
      <w:r>
        <w:t>Q</w:t>
      </w:r>
      <w:r>
        <w:rPr>
          <w:vertAlign w:val="subscript"/>
        </w:rPr>
        <w:t>iаэз</w:t>
      </w:r>
      <w:r>
        <w:t xml:space="preserve"> - количество i-го оборудования.</w:t>
      </w:r>
    </w:p>
    <w:p w:rsidR="00013624" w:rsidRDefault="00013624">
      <w:pPr>
        <w:pStyle w:val="ConsPlusNormal"/>
        <w:spacing w:before="220"/>
        <w:ind w:firstLine="540"/>
        <w:jc w:val="both"/>
      </w:pPr>
      <w:r>
        <w:t>68. Затраты на техническое обслуживание и ремонт транспортных средств (З</w:t>
      </w:r>
      <w:r>
        <w:rPr>
          <w:vertAlign w:val="subscript"/>
        </w:rPr>
        <w:t>тортс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0" style="width:131.25pt;height:37.5pt" coordsize="" o:spt="100" adj="0,,0" path="" filled="f" stroked="f">
            <v:stroke joinstyle="miter"/>
            <v:imagedata r:id="rId115" o:title="base_23739_141514_3282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тортс</w:t>
      </w:r>
      <w:r>
        <w:t xml:space="preserve"> - количество i-го транспортного средства;</w:t>
      </w:r>
    </w:p>
    <w:p w:rsidR="00013624" w:rsidRDefault="00013624">
      <w:pPr>
        <w:pStyle w:val="ConsPlusNormal"/>
        <w:spacing w:before="220"/>
        <w:ind w:firstLine="540"/>
        <w:jc w:val="both"/>
      </w:pPr>
      <w:r>
        <w:t>Р</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013624" w:rsidRDefault="00013624">
      <w:pPr>
        <w:pStyle w:val="ConsPlusNormal"/>
        <w:jc w:val="both"/>
      </w:pPr>
      <w:r>
        <w:t xml:space="preserve">(п. 68 в ред. </w:t>
      </w:r>
      <w:hyperlink r:id="rId11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69.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 с учетом изменения тарифов.</w:t>
      </w:r>
    </w:p>
    <w:p w:rsidR="00013624" w:rsidRDefault="00013624">
      <w:pPr>
        <w:pStyle w:val="ConsPlusNormal"/>
        <w:spacing w:before="220"/>
        <w:ind w:firstLine="540"/>
        <w:jc w:val="both"/>
      </w:pPr>
      <w:r>
        <w:t>70.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013624" w:rsidRDefault="00013624">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013624" w:rsidRDefault="00013624">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013624" w:rsidRDefault="00013624">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013624" w:rsidRDefault="00013624">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w:t>
      </w:r>
      <w:r>
        <w:lastRenderedPageBreak/>
        <w:t>контроля и управления доступом;</w:t>
      </w:r>
    </w:p>
    <w:p w:rsidR="00013624" w:rsidRDefault="00013624">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013624" w:rsidRDefault="00013624">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013624" w:rsidRDefault="00013624">
      <w:pPr>
        <w:pStyle w:val="ConsPlusNormal"/>
        <w:spacing w:before="220"/>
        <w:ind w:firstLine="540"/>
        <w:jc w:val="both"/>
      </w:pPr>
      <w:r>
        <w:t>71.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1" style="width:117.75pt;height:37.5pt" coordsize="" o:spt="100" adj="0,,0" path="" filled="f" stroked="f">
            <v:stroke joinstyle="miter"/>
            <v:imagedata r:id="rId117" o:title="base_23739_141514_3282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iдгу</w:t>
      </w:r>
      <w:r>
        <w:t xml:space="preserve"> - количество i-х дизельных генераторных установок;</w:t>
      </w:r>
    </w:p>
    <w:p w:rsidR="00013624" w:rsidRDefault="00013624">
      <w:pPr>
        <w:pStyle w:val="ConsPlusNormal"/>
        <w:spacing w:before="220"/>
        <w:ind w:firstLine="540"/>
        <w:jc w:val="both"/>
      </w:pPr>
      <w:r>
        <w:t>Р</w:t>
      </w:r>
      <w:r>
        <w:rPr>
          <w:vertAlign w:val="subscript"/>
        </w:rPr>
        <w:t>iдгу</w:t>
      </w:r>
      <w:r>
        <w:t xml:space="preserve"> - цена технического обслуживания и регламентно-профилактического ремонта 1 i-й дизельной генераторной установки в год.</w:t>
      </w:r>
    </w:p>
    <w:p w:rsidR="00013624" w:rsidRDefault="00013624">
      <w:pPr>
        <w:pStyle w:val="ConsPlusNormal"/>
        <w:spacing w:before="220"/>
        <w:ind w:firstLine="540"/>
        <w:jc w:val="both"/>
      </w:pPr>
      <w:r>
        <w:t>72.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2" style="width:116.25pt;height:37.5pt" coordsize="" o:spt="100" adj="0,,0" path="" filled="f" stroked="f">
            <v:stroke joinstyle="miter"/>
            <v:imagedata r:id="rId118" o:title="base_23739_141514_3282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iсгп</w:t>
      </w:r>
      <w:r>
        <w:t xml:space="preserve"> - количество i-х датчиков системы газового пожаротушения;</w:t>
      </w:r>
    </w:p>
    <w:p w:rsidR="00013624" w:rsidRDefault="00013624">
      <w:pPr>
        <w:pStyle w:val="ConsPlusNormal"/>
        <w:spacing w:before="220"/>
        <w:ind w:firstLine="540"/>
        <w:jc w:val="both"/>
      </w:pPr>
      <w:r>
        <w:t>Р</w:t>
      </w:r>
      <w:r>
        <w:rPr>
          <w:vertAlign w:val="subscript"/>
        </w:rPr>
        <w:t>iсгп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013624" w:rsidRDefault="00013624">
      <w:pPr>
        <w:pStyle w:val="ConsPlusNormal"/>
        <w:spacing w:before="220"/>
        <w:ind w:firstLine="540"/>
        <w:jc w:val="both"/>
      </w:pPr>
      <w:r>
        <w:t>73.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3" style="width:129pt;height:37.5pt" coordsize="" o:spt="100" adj="0,,0" path="" filled="f" stroked="f">
            <v:stroke joinstyle="miter"/>
            <v:imagedata r:id="rId119" o:title="base_23739_141514_3282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iскив</w:t>
      </w:r>
      <w:r>
        <w:t xml:space="preserve"> - количество i-х установок кондиционирования и элементов систем вентиляции;</w:t>
      </w:r>
    </w:p>
    <w:p w:rsidR="00013624" w:rsidRDefault="00013624">
      <w:pPr>
        <w:pStyle w:val="ConsPlusNormal"/>
        <w:spacing w:before="220"/>
        <w:ind w:firstLine="540"/>
        <w:jc w:val="both"/>
      </w:pPr>
      <w:r>
        <w:t>Р</w:t>
      </w:r>
      <w:r>
        <w:rPr>
          <w:vertAlign w:val="subscript"/>
        </w:rPr>
        <w:t>iскив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013624" w:rsidRDefault="00013624">
      <w:pPr>
        <w:pStyle w:val="ConsPlusNormal"/>
        <w:spacing w:before="220"/>
        <w:ind w:firstLine="540"/>
        <w:jc w:val="both"/>
      </w:pPr>
      <w:r>
        <w:t>74.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4" style="width:116.25pt;height:37.5pt" coordsize="" o:spt="100" adj="0,,0" path="" filled="f" stroked="f">
            <v:stroke joinstyle="miter"/>
            <v:imagedata r:id="rId120" o:title="base_23739_141514_3282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lastRenderedPageBreak/>
        <w:t>где:</w:t>
      </w:r>
    </w:p>
    <w:p w:rsidR="00013624" w:rsidRDefault="00013624">
      <w:pPr>
        <w:pStyle w:val="ConsPlusNormal"/>
        <w:spacing w:before="220"/>
        <w:ind w:firstLine="540"/>
        <w:jc w:val="both"/>
      </w:pPr>
      <w:r>
        <w:t>Q</w:t>
      </w:r>
      <w:r>
        <w:rPr>
          <w:vertAlign w:val="subscript"/>
        </w:rPr>
        <w:t>iспс</w:t>
      </w:r>
      <w:r>
        <w:t xml:space="preserve"> - количество i-х извещателей пожарной сигнализации;</w:t>
      </w:r>
    </w:p>
    <w:p w:rsidR="00013624" w:rsidRDefault="00013624">
      <w:pPr>
        <w:pStyle w:val="ConsPlusNormal"/>
        <w:spacing w:before="220"/>
        <w:ind w:firstLine="540"/>
        <w:jc w:val="both"/>
      </w:pPr>
      <w:r>
        <w:t>Р</w:t>
      </w:r>
      <w:r>
        <w:rPr>
          <w:vertAlign w:val="subscript"/>
        </w:rPr>
        <w:t>iспс</w:t>
      </w:r>
      <w:r>
        <w:t xml:space="preserve"> - цена технического обслуживания и регламентно-профилактического ремонта 1 i-го извещателя в год.</w:t>
      </w:r>
    </w:p>
    <w:p w:rsidR="00013624" w:rsidRDefault="00013624">
      <w:pPr>
        <w:pStyle w:val="ConsPlusNormal"/>
        <w:spacing w:before="220"/>
        <w:ind w:firstLine="540"/>
        <w:jc w:val="both"/>
      </w:pPr>
      <w:r>
        <w:t>75.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5" style="width:129pt;height:37.5pt" coordsize="" o:spt="100" adj="0,,0" path="" filled="f" stroked="f">
            <v:stroke joinstyle="miter"/>
            <v:imagedata r:id="rId121" o:title="base_23739_141514_3282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iскуд</w:t>
      </w:r>
      <w:r>
        <w:t xml:space="preserve"> - количество i-х устройств в составе систем контроля и управления доступом;</w:t>
      </w:r>
    </w:p>
    <w:p w:rsidR="00013624" w:rsidRDefault="00013624">
      <w:pPr>
        <w:pStyle w:val="ConsPlusNormal"/>
        <w:spacing w:before="220"/>
        <w:ind w:firstLine="540"/>
        <w:jc w:val="both"/>
      </w:pPr>
      <w:r>
        <w:t>Р</w:t>
      </w:r>
      <w:r>
        <w:rPr>
          <w:vertAlign w:val="subscript"/>
        </w:rPr>
        <w:t>iскуд</w:t>
      </w:r>
      <w:r>
        <w:t xml:space="preserve"> - цена технического обслуживания и текущего ремонта 1 i-го устройства в составе систем контроля и управления доступом в год.</w:t>
      </w:r>
    </w:p>
    <w:p w:rsidR="00013624" w:rsidRDefault="00013624">
      <w:pPr>
        <w:pStyle w:val="ConsPlusNormal"/>
        <w:spacing w:before="220"/>
        <w:ind w:firstLine="540"/>
        <w:jc w:val="both"/>
      </w:pPr>
      <w:r>
        <w:t>76.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6" style="width:128.25pt;height:37.5pt" coordsize="" o:spt="100" adj="0,,0" path="" filled="f" stroked="f">
            <v:stroke joinstyle="miter"/>
            <v:imagedata r:id="rId122" o:title="base_23739_141514_3282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iсаду</w:t>
      </w:r>
      <w:r>
        <w:t xml:space="preserve"> - количество обслуживаемых i-х устройств в составе систем автоматического диспетчерского управления;</w:t>
      </w:r>
    </w:p>
    <w:p w:rsidR="00013624" w:rsidRDefault="00013624">
      <w:pPr>
        <w:pStyle w:val="ConsPlusNormal"/>
        <w:spacing w:before="220"/>
        <w:ind w:firstLine="540"/>
        <w:jc w:val="both"/>
      </w:pPr>
      <w:r>
        <w:t>Р</w:t>
      </w:r>
      <w:r>
        <w:rPr>
          <w:vertAlign w:val="subscript"/>
        </w:rPr>
        <w:t>iсаду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013624" w:rsidRDefault="00013624">
      <w:pPr>
        <w:pStyle w:val="ConsPlusNormal"/>
        <w:spacing w:before="220"/>
        <w:ind w:firstLine="540"/>
        <w:jc w:val="both"/>
      </w:pPr>
      <w:r>
        <w:t>77.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7" style="width:117.75pt;height:37.5pt" coordsize="" o:spt="100" adj="0,,0" path="" filled="f" stroked="f">
            <v:stroke joinstyle="miter"/>
            <v:imagedata r:id="rId123" o:title="base_23739_141514_3283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iсвн</w:t>
      </w:r>
      <w:r>
        <w:t xml:space="preserve"> - количество обслуживаемых i-х устройств в составе систем видеонаблюдения;</w:t>
      </w:r>
    </w:p>
    <w:p w:rsidR="00013624" w:rsidRDefault="00013624">
      <w:pPr>
        <w:pStyle w:val="ConsPlusNormal"/>
        <w:spacing w:before="220"/>
        <w:ind w:firstLine="540"/>
        <w:jc w:val="both"/>
      </w:pPr>
      <w:r>
        <w:t>Р</w:t>
      </w:r>
      <w:r>
        <w:rPr>
          <w:vertAlign w:val="subscript"/>
        </w:rPr>
        <w:t>iсвн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013624" w:rsidRDefault="00013624">
      <w:pPr>
        <w:pStyle w:val="ConsPlusNormal"/>
        <w:spacing w:before="220"/>
        <w:ind w:firstLine="540"/>
        <w:jc w:val="both"/>
      </w:pPr>
      <w:r>
        <w:t>78. Затраты на оплату услуг внештатных сотрудников (З</w:t>
      </w:r>
      <w:r>
        <w:rPr>
          <w:vertAlign w:val="subscript"/>
        </w:rPr>
        <w:t>внси</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pict>
          <v:shape id="_x0000_i1088" style="width:201pt;height:39pt" coordsize="" o:spt="100" adj="0,,0" path="" filled="f" stroked="f">
            <v:stroke joinstyle="miter"/>
            <v:imagedata r:id="rId124" o:title="base_23739_141514_3283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lastRenderedPageBreak/>
        <w:t>М</w:t>
      </w:r>
      <w:r>
        <w:rPr>
          <w:vertAlign w:val="subscript"/>
        </w:rPr>
        <w:t>gвнси</w:t>
      </w:r>
      <w:r>
        <w:t xml:space="preserve"> - планируемое количество месяцев работы внештатного сотрудника в g-й должности;</w:t>
      </w:r>
    </w:p>
    <w:p w:rsidR="00013624" w:rsidRDefault="00013624">
      <w:pPr>
        <w:pStyle w:val="ConsPlusNormal"/>
        <w:spacing w:before="220"/>
        <w:ind w:firstLine="540"/>
        <w:jc w:val="both"/>
      </w:pPr>
      <w:r>
        <w:t>Р</w:t>
      </w:r>
      <w:r>
        <w:rPr>
          <w:vertAlign w:val="subscript"/>
        </w:rPr>
        <w:t>gвнси</w:t>
      </w:r>
      <w:r>
        <w:t xml:space="preserve"> - стоимость 1 месяца работы внештатного сотрудника в g-й должности;</w:t>
      </w:r>
    </w:p>
    <w:p w:rsidR="00013624" w:rsidRDefault="00013624">
      <w:pPr>
        <w:pStyle w:val="ConsPlusNormal"/>
        <w:spacing w:before="220"/>
        <w:ind w:firstLine="540"/>
        <w:jc w:val="both"/>
      </w:pPr>
      <w:r>
        <w:t>t</w:t>
      </w:r>
      <w:r>
        <w:rPr>
          <w:vertAlign w:val="subscript"/>
        </w:rPr>
        <w:t>gвнси</w:t>
      </w:r>
      <w:r>
        <w:t xml:space="preserve"> - процентная ставка страховых взносов в государственные внебюджетные фонды.</w:t>
      </w:r>
    </w:p>
    <w:p w:rsidR="00013624" w:rsidRDefault="00013624">
      <w:pPr>
        <w:pStyle w:val="ConsPlusNormal"/>
        <w:spacing w:before="220"/>
        <w:ind w:firstLine="540"/>
        <w:jc w:val="both"/>
      </w:pPr>
      <w: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013624" w:rsidRDefault="0001362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прочих работ и услуг,</w:t>
      </w:r>
    </w:p>
    <w:p w:rsidR="00013624" w:rsidRDefault="00013624">
      <w:pPr>
        <w:pStyle w:val="ConsPlusNormal"/>
        <w:jc w:val="center"/>
      </w:pPr>
      <w:r>
        <w:t>не относящиеся к затратам на услуги связи, транспортные</w:t>
      </w:r>
    </w:p>
    <w:p w:rsidR="00013624" w:rsidRDefault="00013624">
      <w:pPr>
        <w:pStyle w:val="ConsPlusNormal"/>
        <w:jc w:val="center"/>
      </w:pPr>
      <w:r>
        <w:t>услуги, оплату расходов по договорам об оказании услуг,</w:t>
      </w:r>
    </w:p>
    <w:p w:rsidR="00013624" w:rsidRDefault="00013624">
      <w:pPr>
        <w:pStyle w:val="ConsPlusNormal"/>
        <w:jc w:val="center"/>
      </w:pPr>
      <w:r>
        <w:t>связанных с проездом и наймом жилого помещения</w:t>
      </w:r>
    </w:p>
    <w:p w:rsidR="00013624" w:rsidRDefault="00013624">
      <w:pPr>
        <w:pStyle w:val="ConsPlusNormal"/>
        <w:jc w:val="center"/>
      </w:pPr>
      <w:r>
        <w:t>в связи с командированием работников, заключаемым</w:t>
      </w:r>
    </w:p>
    <w:p w:rsidR="00013624" w:rsidRDefault="00013624">
      <w:pPr>
        <w:pStyle w:val="ConsPlusNormal"/>
        <w:jc w:val="center"/>
      </w:pPr>
      <w:r>
        <w:t>со сторонними организациями, а также к затратам</w:t>
      </w:r>
    </w:p>
    <w:p w:rsidR="00013624" w:rsidRDefault="00013624">
      <w:pPr>
        <w:pStyle w:val="ConsPlusNormal"/>
        <w:jc w:val="center"/>
      </w:pPr>
      <w:r>
        <w:t>на коммунальные услуги, аренду помещений и оборудования,</w:t>
      </w:r>
    </w:p>
    <w:p w:rsidR="00013624" w:rsidRDefault="00013624">
      <w:pPr>
        <w:pStyle w:val="ConsPlusNormal"/>
        <w:jc w:val="center"/>
      </w:pPr>
      <w:r>
        <w:t>содержание имущества в рамках прочих затрат и затратам</w:t>
      </w:r>
    </w:p>
    <w:p w:rsidR="00013624" w:rsidRDefault="00013624">
      <w:pPr>
        <w:pStyle w:val="ConsPlusNormal"/>
        <w:jc w:val="center"/>
      </w:pPr>
      <w:r>
        <w:t>на приобретение прочих работ и услуг в рамках затрат</w:t>
      </w:r>
    </w:p>
    <w:p w:rsidR="00013624" w:rsidRDefault="00013624">
      <w:pPr>
        <w:pStyle w:val="ConsPlusNormal"/>
        <w:jc w:val="center"/>
      </w:pPr>
      <w:r>
        <w:t>на информационно-коммуникационные технологии</w:t>
      </w:r>
    </w:p>
    <w:p w:rsidR="00013624" w:rsidRDefault="00013624">
      <w:pPr>
        <w:pStyle w:val="ConsPlusNormal"/>
        <w:ind w:firstLine="540"/>
        <w:jc w:val="both"/>
      </w:pPr>
    </w:p>
    <w:p w:rsidR="00013624" w:rsidRDefault="00013624">
      <w:pPr>
        <w:pStyle w:val="ConsPlusNormal"/>
        <w:ind w:firstLine="540"/>
        <w:jc w:val="both"/>
      </w:pPr>
      <w:r>
        <w:t>79. Затраты на оплату типографских работ и услуг, включая приобретение периодических печатных изданий (З</w:t>
      </w:r>
      <w:r>
        <w:rPr>
          <w:vertAlign w:val="subscript"/>
        </w:rPr>
        <w:t>т</w:t>
      </w:r>
      <w:r>
        <w:t>), определяются по фактическим затратам в отчетном финансовом году с учетом изменения тарифов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ж</w:t>
      </w:r>
      <w:r>
        <w:t xml:space="preserve"> - затраты на приобретение спецжурналов;</w:t>
      </w:r>
    </w:p>
    <w:p w:rsidR="00013624" w:rsidRDefault="00013624">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013624" w:rsidRDefault="00013624">
      <w:pPr>
        <w:pStyle w:val="ConsPlusNormal"/>
        <w:spacing w:before="220"/>
        <w:ind w:firstLine="540"/>
        <w:jc w:val="both"/>
      </w:pPr>
      <w:r>
        <w:t>80. Затраты на приобретение спецжурналов и бланков строгой отчетности (З</w:t>
      </w:r>
      <w:r>
        <w:rPr>
          <w:vertAlign w:val="subscript"/>
        </w:rPr>
        <w:t>жбо</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89" style="width:184.5pt;height:37.5pt" coordsize="" o:spt="100" adj="0,,0" path="" filled="f" stroked="f">
            <v:stroke joinstyle="miter"/>
            <v:imagedata r:id="rId125" o:title="base_23739_141514_32832"/>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iж</w:t>
      </w:r>
      <w:r>
        <w:t xml:space="preserve"> - количество приобретаемых i-х спецжурналов;</w:t>
      </w:r>
    </w:p>
    <w:p w:rsidR="00013624" w:rsidRDefault="00013624">
      <w:pPr>
        <w:pStyle w:val="ConsPlusNormal"/>
        <w:spacing w:before="220"/>
        <w:ind w:firstLine="540"/>
        <w:jc w:val="both"/>
      </w:pPr>
      <w:r>
        <w:t>P</w:t>
      </w:r>
      <w:r>
        <w:rPr>
          <w:vertAlign w:val="subscript"/>
        </w:rPr>
        <w:t>iж</w:t>
      </w:r>
      <w:r>
        <w:t xml:space="preserve"> - цена 1 i-го спецжурнала;</w:t>
      </w:r>
    </w:p>
    <w:p w:rsidR="00013624" w:rsidRDefault="00013624">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013624" w:rsidRDefault="00013624">
      <w:pPr>
        <w:pStyle w:val="ConsPlusNormal"/>
        <w:spacing w:before="220"/>
        <w:ind w:firstLine="540"/>
        <w:jc w:val="both"/>
      </w:pPr>
      <w:r>
        <w:t>Р</w:t>
      </w:r>
      <w:r>
        <w:rPr>
          <w:vertAlign w:val="subscript"/>
        </w:rPr>
        <w:t>бо</w:t>
      </w:r>
      <w:r>
        <w:t xml:space="preserve"> - цена 1 бланка строгой отчетности.</w:t>
      </w:r>
    </w:p>
    <w:p w:rsidR="00013624" w:rsidRDefault="00013624">
      <w:pPr>
        <w:pStyle w:val="ConsPlusNormal"/>
        <w:jc w:val="both"/>
      </w:pPr>
      <w:r>
        <w:t xml:space="preserve">(п. 80 в ред. </w:t>
      </w:r>
      <w:hyperlink r:id="rId12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lastRenderedPageBreak/>
        <w:t>81.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 с учетом изменения тарифов.</w:t>
      </w:r>
    </w:p>
    <w:p w:rsidR="00013624" w:rsidRDefault="00013624">
      <w:pPr>
        <w:pStyle w:val="ConsPlusNormal"/>
        <w:spacing w:before="220"/>
        <w:ind w:firstLine="540"/>
        <w:jc w:val="both"/>
      </w:pPr>
      <w:r>
        <w:t>82. Затраты на оплату услуг внештатных сотрудников (З</w:t>
      </w:r>
      <w:r>
        <w:rPr>
          <w:vertAlign w:val="subscript"/>
        </w:rPr>
        <w:t>внсп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pict>
          <v:shape id="_x0000_i1090" style="width:197.25pt;height:39pt" coordsize="" o:spt="100" adj="0,,0" path="" filled="f" stroked="f">
            <v:stroke joinstyle="miter"/>
            <v:imagedata r:id="rId127" o:title="base_23739_141514_3283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М</w:t>
      </w:r>
      <w:r>
        <w:rPr>
          <w:vertAlign w:val="subscript"/>
        </w:rPr>
        <w:t>jвнсп</w:t>
      </w:r>
      <w:r>
        <w:t xml:space="preserve"> - планируемое количество месяцев работы внештатного сотрудника в j-й должности;</w:t>
      </w:r>
    </w:p>
    <w:p w:rsidR="00013624" w:rsidRDefault="00013624">
      <w:pPr>
        <w:pStyle w:val="ConsPlusNormal"/>
        <w:spacing w:before="220"/>
        <w:ind w:firstLine="540"/>
        <w:jc w:val="both"/>
      </w:pPr>
      <w:r>
        <w:t>Р</w:t>
      </w:r>
      <w:r>
        <w:rPr>
          <w:vertAlign w:val="subscript"/>
        </w:rPr>
        <w:t>jвнсп</w:t>
      </w:r>
      <w:r>
        <w:t xml:space="preserve"> - цена 1 месяца работы внештатного сотрудника в j-й должности;</w:t>
      </w:r>
    </w:p>
    <w:p w:rsidR="00013624" w:rsidRDefault="00013624">
      <w:pPr>
        <w:pStyle w:val="ConsPlusNormal"/>
        <w:spacing w:before="220"/>
        <w:ind w:firstLine="540"/>
        <w:jc w:val="both"/>
      </w:pPr>
      <w:r>
        <w:t>t</w:t>
      </w:r>
      <w:r>
        <w:rPr>
          <w:vertAlign w:val="subscript"/>
        </w:rPr>
        <w:t>jвнсп</w:t>
      </w:r>
      <w:r>
        <w:t xml:space="preserve"> - процентная ставка страховых взносов в государственные внебюджетные фонды.</w:t>
      </w:r>
    </w:p>
    <w:p w:rsidR="00013624" w:rsidRDefault="00013624">
      <w:pPr>
        <w:pStyle w:val="ConsPlusNormal"/>
        <w:spacing w:before="220"/>
        <w:ind w:firstLine="540"/>
        <w:jc w:val="both"/>
      </w:pPr>
      <w:r>
        <w:t>Расчет затрат на оплату услуг внештатных сотрудников производится при условии отсутствия должности (профессии рабочего) внештатного сотрудника в штатном расписании.</w:t>
      </w:r>
    </w:p>
    <w:p w:rsidR="00013624" w:rsidRDefault="0001362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013624" w:rsidRDefault="00013624">
      <w:pPr>
        <w:pStyle w:val="ConsPlusNormal"/>
        <w:spacing w:before="220"/>
        <w:ind w:firstLine="540"/>
        <w:jc w:val="both"/>
      </w:pPr>
      <w:r>
        <w:t>83.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91" style="width:135pt;height:37.5pt" coordsize="" o:spt="100" adj="0,,0" path="" filled="f" stroked="f">
            <v:stroke joinstyle="miter"/>
            <v:imagedata r:id="rId128" o:title="base_23739_141514_3283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вод</w:t>
      </w:r>
      <w:r>
        <w:t xml:space="preserve"> - количество водителей;</w:t>
      </w:r>
    </w:p>
    <w:p w:rsidR="00013624" w:rsidRDefault="00013624">
      <w:pPr>
        <w:pStyle w:val="ConsPlusNormal"/>
        <w:spacing w:before="220"/>
        <w:ind w:firstLine="540"/>
        <w:jc w:val="both"/>
      </w:pPr>
      <w:r>
        <w:t>Р</w:t>
      </w:r>
      <w:r>
        <w:rPr>
          <w:vertAlign w:val="subscript"/>
        </w:rPr>
        <w:t>вод</w:t>
      </w:r>
      <w:r>
        <w:t xml:space="preserve"> - цена проведения 1 предрейсового и послерейсового осмотра;</w:t>
      </w:r>
    </w:p>
    <w:p w:rsidR="00013624" w:rsidRDefault="00013624">
      <w:pPr>
        <w:pStyle w:val="ConsPlusNormal"/>
        <w:spacing w:before="220"/>
        <w:ind w:firstLine="540"/>
        <w:jc w:val="both"/>
      </w:pPr>
      <w:r>
        <w:t>N</w:t>
      </w:r>
      <w:r>
        <w:rPr>
          <w:vertAlign w:val="subscript"/>
        </w:rPr>
        <w:t>вод</w:t>
      </w:r>
      <w:r>
        <w:t xml:space="preserve"> - количество рабочих дней в году;</w:t>
      </w:r>
    </w:p>
    <w:p w:rsidR="00013624" w:rsidRDefault="00013624">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013624" w:rsidRDefault="00013624">
      <w:pPr>
        <w:pStyle w:val="ConsPlusNormal"/>
        <w:spacing w:before="220"/>
        <w:ind w:firstLine="540"/>
        <w:jc w:val="both"/>
      </w:pPr>
      <w:r>
        <w:t xml:space="preserve">84. Утратил силу. - </w:t>
      </w:r>
      <w:hyperlink r:id="rId129" w:history="1">
        <w:r>
          <w:rPr>
            <w:color w:val="0000FF"/>
          </w:rPr>
          <w:t>Постановление</w:t>
        </w:r>
      </w:hyperlink>
      <w:r>
        <w:t xml:space="preserve"> Правительства Нижегородской области от 17.08.2016 N 553.</w:t>
      </w:r>
    </w:p>
    <w:p w:rsidR="00013624" w:rsidRDefault="00013624">
      <w:pPr>
        <w:pStyle w:val="ConsPlusNormal"/>
        <w:spacing w:before="220"/>
        <w:ind w:firstLine="540"/>
        <w:jc w:val="both"/>
      </w:pPr>
      <w:r>
        <w:t>85. Затраты на проведение диспансеризации работников (З</w:t>
      </w:r>
      <w:r>
        <w:rPr>
          <w:vertAlign w:val="subscript"/>
        </w:rPr>
        <w:t>дисп</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дисп</w:t>
      </w:r>
      <w:r>
        <w:t xml:space="preserve"> = Ч</w:t>
      </w:r>
      <w:r>
        <w:rPr>
          <w:vertAlign w:val="subscript"/>
        </w:rPr>
        <w:t>дисп</w:t>
      </w:r>
      <w:r>
        <w:t xml:space="preserve"> x Р</w:t>
      </w:r>
      <w:r>
        <w:rPr>
          <w:vertAlign w:val="subscript"/>
        </w:rPr>
        <w:t>дисп</w:t>
      </w:r>
      <w:r>
        <w:t>,</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Ч</w:t>
      </w:r>
      <w:r>
        <w:rPr>
          <w:vertAlign w:val="subscript"/>
        </w:rPr>
        <w:t>дисп</w:t>
      </w:r>
      <w:r>
        <w:t xml:space="preserve"> - численность работников, подлежащих диспансеризации;</w:t>
      </w:r>
    </w:p>
    <w:p w:rsidR="00013624" w:rsidRDefault="00013624">
      <w:pPr>
        <w:pStyle w:val="ConsPlusNormal"/>
        <w:spacing w:before="220"/>
        <w:ind w:firstLine="540"/>
        <w:jc w:val="both"/>
      </w:pPr>
      <w:r>
        <w:t>Р</w:t>
      </w:r>
      <w:r>
        <w:rPr>
          <w:vertAlign w:val="subscript"/>
        </w:rPr>
        <w:t>дисп</w:t>
      </w:r>
      <w:r>
        <w:t xml:space="preserve"> - цена проведения диспансеризации в расчете на 1 работника.</w:t>
      </w:r>
    </w:p>
    <w:p w:rsidR="00013624" w:rsidRDefault="00013624">
      <w:pPr>
        <w:pStyle w:val="ConsPlusNormal"/>
        <w:spacing w:before="220"/>
        <w:ind w:firstLine="540"/>
        <w:jc w:val="both"/>
      </w:pPr>
      <w:r>
        <w:t xml:space="preserve">86. Затраты на оплату работ по монтажу (установке), дооборудованию и наладке </w:t>
      </w:r>
      <w:r>
        <w:lastRenderedPageBreak/>
        <w:t>оборудования (З</w:t>
      </w:r>
      <w:r>
        <w:rPr>
          <w:vertAlign w:val="subscript"/>
        </w:rPr>
        <w:t>мдн</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pict>
          <v:shape id="_x0000_i1092" style="width:128.25pt;height:39pt" coordsize="" o:spt="100" adj="0,,0" path="" filled="f" stroked="f">
            <v:stroke joinstyle="miter"/>
            <v:imagedata r:id="rId130" o:title="base_23739_141514_3283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gмдн</w:t>
      </w:r>
      <w:r>
        <w:t xml:space="preserve"> - количество g-го оборудования, подлежащего монтажу (установке), дооборудованию и наладке;</w:t>
      </w:r>
    </w:p>
    <w:p w:rsidR="00013624" w:rsidRDefault="00013624">
      <w:pPr>
        <w:pStyle w:val="ConsPlusNormal"/>
        <w:spacing w:before="220"/>
        <w:ind w:firstLine="540"/>
        <w:jc w:val="both"/>
      </w:pPr>
      <w:r>
        <w:t>Р</w:t>
      </w:r>
      <w:r>
        <w:rPr>
          <w:vertAlign w:val="subscript"/>
        </w:rPr>
        <w:t>gмдн</w:t>
      </w:r>
      <w:r>
        <w:t xml:space="preserve"> - цена монтажа (установки), дооборудования и наладки g-го оборудования.</w:t>
      </w:r>
    </w:p>
    <w:p w:rsidR="00013624" w:rsidRDefault="00013624">
      <w:pPr>
        <w:pStyle w:val="ConsPlusNormal"/>
        <w:spacing w:before="220"/>
        <w:ind w:firstLine="540"/>
        <w:jc w:val="both"/>
      </w:pPr>
      <w:r>
        <w:t>87. Затраты на оплату услуг вневедомственной охраны определяются по фактическим затратам в отчетном финансовом году с учетом изменения тарифов.</w:t>
      </w:r>
    </w:p>
    <w:p w:rsidR="00013624" w:rsidRDefault="00013624">
      <w:pPr>
        <w:pStyle w:val="ConsPlusNormal"/>
        <w:spacing w:before="220"/>
        <w:ind w:firstLine="540"/>
        <w:jc w:val="both"/>
      </w:pPr>
      <w:r>
        <w:t>88. 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131" w:history="1">
        <w:r>
          <w:rPr>
            <w:color w:val="0000FF"/>
          </w:rPr>
          <w:t>указанием</w:t>
        </w:r>
      </w:hyperlink>
      <w: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93" style="width:336pt;height:37.5pt" coordsize="" o:spt="100" adj="0,,0" path="" filled="f" stroked="f">
            <v:stroke joinstyle="miter"/>
            <v:imagedata r:id="rId132" o:title="base_23739_141514_3283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ТБ</w:t>
      </w:r>
      <w:r>
        <w:rPr>
          <w:vertAlign w:val="subscript"/>
        </w:rPr>
        <w:t>i</w:t>
      </w:r>
      <w:r>
        <w:t xml:space="preserve"> - предельный размер базовой ставки страхового тарифа по i-му транспортному средству;</w:t>
      </w:r>
    </w:p>
    <w:p w:rsidR="00013624" w:rsidRDefault="00013624">
      <w:pPr>
        <w:pStyle w:val="ConsPlusNormal"/>
        <w:spacing w:before="220"/>
        <w:ind w:firstLine="540"/>
        <w:jc w:val="both"/>
      </w:pPr>
      <w:r>
        <w:t>КТ</w:t>
      </w:r>
      <w:r>
        <w:rPr>
          <w:vertAlign w:val="subscript"/>
        </w:rPr>
        <w:t>i</w:t>
      </w:r>
      <w:r>
        <w:t xml:space="preserve"> - коэффициент страховых тарифов в зависимости от территории преимущественного использования i-го транспортного средства;</w:t>
      </w:r>
    </w:p>
    <w:p w:rsidR="00013624" w:rsidRDefault="00013624">
      <w:pPr>
        <w:pStyle w:val="ConsPlusNormal"/>
        <w:spacing w:before="220"/>
        <w:ind w:firstLine="540"/>
        <w:jc w:val="both"/>
      </w:pPr>
      <w:r>
        <w:t>КБМ</w:t>
      </w:r>
      <w:r>
        <w:rPr>
          <w:vertAlign w:val="subscript"/>
        </w:rPr>
        <w:t>i</w: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013624" w:rsidRDefault="00013624">
      <w:pPr>
        <w:pStyle w:val="ConsPlusNormal"/>
        <w:spacing w:before="220"/>
        <w:ind w:firstLine="540"/>
        <w:jc w:val="both"/>
      </w:pPr>
      <w:r>
        <w:t>КО</w:t>
      </w:r>
      <w:r>
        <w:rPr>
          <w:vertAlign w:val="subscript"/>
        </w:rPr>
        <w:t>i</w: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013624" w:rsidRDefault="00013624">
      <w:pPr>
        <w:pStyle w:val="ConsPlusNormal"/>
        <w:spacing w:before="220"/>
        <w:ind w:firstLine="540"/>
        <w:jc w:val="both"/>
      </w:pPr>
      <w:r>
        <w:t>КМ</w:t>
      </w:r>
      <w:r>
        <w:rPr>
          <w:vertAlign w:val="subscript"/>
        </w:rPr>
        <w:t>i</w:t>
      </w:r>
      <w:r>
        <w:t xml:space="preserve"> - коэффициент страховых тарифов в зависимости от технических характеристик i-го транспортного средства;</w:t>
      </w:r>
    </w:p>
    <w:p w:rsidR="00013624" w:rsidRDefault="00013624">
      <w:pPr>
        <w:pStyle w:val="ConsPlusNormal"/>
        <w:spacing w:before="220"/>
        <w:ind w:firstLine="540"/>
        <w:jc w:val="both"/>
      </w:pPr>
      <w:r>
        <w:t>КС</w:t>
      </w:r>
      <w:r>
        <w:rPr>
          <w:vertAlign w:val="subscript"/>
        </w:rPr>
        <w:t>i</w:t>
      </w:r>
      <w:r>
        <w:t xml:space="preserve"> - коэффициент страховых тарифов в зависимости от периода использования i-го транспортного средства;</w:t>
      </w:r>
    </w:p>
    <w:p w:rsidR="00013624" w:rsidRDefault="00013624">
      <w:pPr>
        <w:pStyle w:val="ConsPlusNormal"/>
        <w:spacing w:before="220"/>
        <w:ind w:firstLine="540"/>
        <w:jc w:val="both"/>
      </w:pPr>
      <w:r>
        <w:t>КН</w:t>
      </w:r>
      <w:r>
        <w:rPr>
          <w:vertAlign w:val="subscript"/>
        </w:rPr>
        <w:t>i</w:t>
      </w:r>
      <w:r>
        <w:t xml:space="preserve"> - коэффициент страховых тарифов в зависимости от наличия нарушений, предусмотренных </w:t>
      </w:r>
      <w:hyperlink r:id="rId133"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013624" w:rsidRDefault="00013624">
      <w:pPr>
        <w:pStyle w:val="ConsPlusNormal"/>
        <w:spacing w:before="220"/>
        <w:ind w:firstLine="540"/>
        <w:jc w:val="both"/>
      </w:pPr>
      <w:r>
        <w:t>КП</w:t>
      </w:r>
      <w:r>
        <w:rPr>
          <w:vertAlign w:val="subscript"/>
        </w:rPr>
        <w:t>рi</w: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013624" w:rsidRDefault="00013624">
      <w:pPr>
        <w:pStyle w:val="ConsPlusNormal"/>
        <w:spacing w:before="220"/>
        <w:ind w:firstLine="540"/>
        <w:jc w:val="both"/>
      </w:pPr>
      <w:r>
        <w:lastRenderedPageBreak/>
        <w:t>89. Затраты на оплату труда независимых экспертов (З</w:t>
      </w:r>
      <w:r>
        <w:rPr>
          <w:vertAlign w:val="subscript"/>
        </w:rPr>
        <w:t>нэ</w:t>
      </w:r>
      <w:r>
        <w:t>) определяются по формуле:</w:t>
      </w:r>
    </w:p>
    <w:p w:rsidR="00013624" w:rsidRDefault="00013624">
      <w:pPr>
        <w:pStyle w:val="ConsPlusNormal"/>
        <w:ind w:firstLine="540"/>
        <w:jc w:val="both"/>
      </w:pPr>
    </w:p>
    <w:p w:rsidR="00013624" w:rsidRDefault="00013624">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013624" w:rsidRDefault="00013624">
      <w:pPr>
        <w:pStyle w:val="ConsPlusNormal"/>
        <w:jc w:val="both"/>
      </w:pPr>
      <w:r>
        <w:t xml:space="preserve">(в ред. </w:t>
      </w:r>
      <w:hyperlink r:id="rId134"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 xml:space="preserve">Абзац исключен. - </w:t>
      </w:r>
      <w:hyperlink r:id="rId135" w:history="1">
        <w:r>
          <w:rPr>
            <w:color w:val="0000FF"/>
          </w:rPr>
          <w:t>Постановление</w:t>
        </w:r>
      </w:hyperlink>
      <w:r>
        <w:t xml:space="preserve"> Правительства Нижегородской области от 17.08.2016 N 553;</w:t>
      </w:r>
    </w:p>
    <w:p w:rsidR="00013624" w:rsidRDefault="00013624">
      <w:pPr>
        <w:pStyle w:val="ConsPlusNormal"/>
        <w:spacing w:before="220"/>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013624" w:rsidRDefault="00013624">
      <w:pPr>
        <w:pStyle w:val="ConsPlusNormal"/>
        <w:jc w:val="both"/>
      </w:pPr>
      <w:r>
        <w:t xml:space="preserve">(в ред. </w:t>
      </w:r>
      <w:hyperlink r:id="rId136"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013624" w:rsidRDefault="00013624">
      <w:pPr>
        <w:pStyle w:val="ConsPlusNormal"/>
        <w:jc w:val="both"/>
      </w:pPr>
      <w:r>
        <w:t xml:space="preserve">(в ред. </w:t>
      </w:r>
      <w:hyperlink r:id="rId137"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S</w:t>
      </w:r>
      <w:r>
        <w:rPr>
          <w:vertAlign w:val="subscript"/>
        </w:rPr>
        <w:t>нэ</w:t>
      </w:r>
      <w:r>
        <w:t xml:space="preserve"> - ставка почасовой оплаты труда независимых экспертов;</w:t>
      </w:r>
    </w:p>
    <w:p w:rsidR="00013624" w:rsidRDefault="00013624">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основных средств, не отнесенные</w:t>
      </w:r>
    </w:p>
    <w:p w:rsidR="00013624" w:rsidRDefault="00013624">
      <w:pPr>
        <w:pStyle w:val="ConsPlusNormal"/>
        <w:jc w:val="center"/>
      </w:pPr>
      <w:r>
        <w:t>к затратам на приобретение основных средств в рамках затрат</w:t>
      </w:r>
    </w:p>
    <w:p w:rsidR="00013624" w:rsidRDefault="00013624">
      <w:pPr>
        <w:pStyle w:val="ConsPlusNormal"/>
        <w:jc w:val="center"/>
      </w:pPr>
      <w:r>
        <w:t>на информационно-коммуникационные технологии</w:t>
      </w:r>
    </w:p>
    <w:p w:rsidR="00013624" w:rsidRDefault="00013624">
      <w:pPr>
        <w:pStyle w:val="ConsPlusNormal"/>
        <w:ind w:firstLine="540"/>
        <w:jc w:val="both"/>
      </w:pPr>
    </w:p>
    <w:p w:rsidR="00013624" w:rsidRDefault="00013624">
      <w:pPr>
        <w:pStyle w:val="ConsPlusNormal"/>
        <w:ind w:firstLine="540"/>
        <w:jc w:val="both"/>
      </w:pPr>
      <w:r>
        <w:t>90.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B85282">
        <w:rPr>
          <w:position w:val="-9"/>
        </w:rPr>
        <w:pict>
          <v:shape id="_x0000_i1094" style="width:21pt;height:21pt" coordsize="" o:spt="100" adj="0,,0" path="" filled="f" stroked="f">
            <v:stroke joinstyle="miter"/>
            <v:imagedata r:id="rId138" o:title="base_23739_141514_32837"/>
            <v:formulas/>
            <v:path o:connecttype="segments"/>
          </v:shape>
        </w:pic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9"/>
        </w:rPr>
        <w:pict>
          <v:shape id="_x0000_i1095" style="width:123pt;height:21pt" coordsize="" o:spt="100" adj="0,,0" path="" filled="f" stroked="f">
            <v:stroke joinstyle="miter"/>
            <v:imagedata r:id="rId139" o:title="base_23739_141514_3283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013624" w:rsidRDefault="00013624">
      <w:pPr>
        <w:pStyle w:val="ConsPlusNormal"/>
        <w:spacing w:before="220"/>
        <w:ind w:firstLine="540"/>
        <w:jc w:val="both"/>
      </w:pPr>
      <w:r>
        <w:t>З</w:t>
      </w:r>
      <w:r>
        <w:rPr>
          <w:vertAlign w:val="subscript"/>
        </w:rPr>
        <w:t>пмеб</w:t>
      </w:r>
      <w:r>
        <w:t xml:space="preserve"> - затраты на приобретение мебели;</w:t>
      </w:r>
    </w:p>
    <w:p w:rsidR="00013624" w:rsidRDefault="00013624">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013624" w:rsidRDefault="00013624">
      <w:pPr>
        <w:pStyle w:val="ConsPlusNormal"/>
        <w:spacing w:before="220"/>
        <w:ind w:firstLine="540"/>
        <w:jc w:val="both"/>
      </w:pPr>
      <w:r>
        <w:t>91. Затраты на приобретение транспортных средств (З</w:t>
      </w:r>
      <w:r>
        <w:rPr>
          <w:vertAlign w:val="subscript"/>
        </w:rPr>
        <w:t>ам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96" style="width:108.75pt;height:37.5pt" coordsize="" o:spt="100" adj="0,,0" path="" filled="f" stroked="f">
            <v:stroke joinstyle="miter"/>
            <v:imagedata r:id="rId140" o:title="base_23739_141514_3283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iам</w:t>
      </w:r>
      <w:r>
        <w:t xml:space="preserve"> - количество i-х транспортных средств;</w:t>
      </w:r>
    </w:p>
    <w:p w:rsidR="00013624" w:rsidRDefault="00013624">
      <w:pPr>
        <w:pStyle w:val="ConsPlusNormal"/>
        <w:jc w:val="both"/>
      </w:pPr>
      <w:r>
        <w:t xml:space="preserve">(в ред. </w:t>
      </w:r>
      <w:hyperlink r:id="rId141"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iам</w:t>
      </w:r>
      <w:r>
        <w:t xml:space="preserve"> - цена приобретения i-го транспортного средства.</w:t>
      </w:r>
    </w:p>
    <w:p w:rsidR="00013624" w:rsidRDefault="00013624">
      <w:pPr>
        <w:pStyle w:val="ConsPlusNormal"/>
        <w:spacing w:before="220"/>
        <w:ind w:firstLine="540"/>
        <w:jc w:val="both"/>
      </w:pPr>
      <w:r>
        <w:lastRenderedPageBreak/>
        <w:t>92. Затраты на приобретение мебели (З</w:t>
      </w:r>
      <w:r>
        <w:rPr>
          <w:vertAlign w:val="subscript"/>
        </w:rPr>
        <w:t>пмеб</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97" style="width:132.75pt;height:37.5pt" coordsize="" o:spt="100" adj="0,,0" path="" filled="f" stroked="f">
            <v:stroke joinstyle="miter"/>
            <v:imagedata r:id="rId142" o:title="base_23739_141514_32840"/>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iпмеб</w:t>
      </w:r>
      <w:r>
        <w:t xml:space="preserve"> - количество i-х предметов мебели;</w:t>
      </w:r>
    </w:p>
    <w:p w:rsidR="00013624" w:rsidRDefault="00013624">
      <w:pPr>
        <w:pStyle w:val="ConsPlusNormal"/>
        <w:jc w:val="both"/>
      </w:pPr>
      <w:r>
        <w:t xml:space="preserve">(в ред. </w:t>
      </w:r>
      <w:hyperlink r:id="rId143"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iпмеб</w:t>
      </w:r>
      <w:r>
        <w:t xml:space="preserve"> - цена i-го предмета мебели.</w:t>
      </w:r>
    </w:p>
    <w:p w:rsidR="00013624" w:rsidRDefault="00013624">
      <w:pPr>
        <w:pStyle w:val="ConsPlusNormal"/>
        <w:spacing w:before="220"/>
        <w:ind w:firstLine="540"/>
        <w:jc w:val="both"/>
      </w:pPr>
      <w:r>
        <w:t>93. Затраты на приобретение систем кондиционирования (З</w:t>
      </w:r>
      <w:r>
        <w:rPr>
          <w:vertAlign w:val="subscript"/>
        </w:rPr>
        <w:t>ск</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098" style="width:99pt;height:37.5pt" coordsize="" o:spt="100" adj="0,,0" path="" filled="f" stroked="f">
            <v:stroke joinstyle="miter"/>
            <v:imagedata r:id="rId144" o:title="base_23739_141514_32841"/>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iс</w:t>
      </w:r>
      <w:r>
        <w:t xml:space="preserve"> - количество i-х систем кондиционирования;</w:t>
      </w:r>
    </w:p>
    <w:p w:rsidR="00013624" w:rsidRDefault="00013624">
      <w:pPr>
        <w:pStyle w:val="ConsPlusNormal"/>
        <w:jc w:val="both"/>
      </w:pPr>
      <w:r>
        <w:t xml:space="preserve">(в ред. </w:t>
      </w:r>
      <w:hyperlink r:id="rId145"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iс</w:t>
      </w:r>
      <w:r>
        <w:t xml:space="preserve"> - цена 1 системы кондиционирования.</w:t>
      </w:r>
    </w:p>
    <w:p w:rsidR="00013624" w:rsidRDefault="00013624">
      <w:pPr>
        <w:pStyle w:val="ConsPlusNormal"/>
        <w:ind w:firstLine="540"/>
        <w:jc w:val="both"/>
      </w:pPr>
    </w:p>
    <w:p w:rsidR="00013624" w:rsidRDefault="00013624">
      <w:pPr>
        <w:pStyle w:val="ConsPlusNormal"/>
        <w:jc w:val="center"/>
        <w:outlineLvl w:val="3"/>
      </w:pPr>
      <w:r>
        <w:t>Затраты на приобретение материальных запасов, не отнесенные</w:t>
      </w:r>
    </w:p>
    <w:p w:rsidR="00013624" w:rsidRDefault="00013624">
      <w:pPr>
        <w:pStyle w:val="ConsPlusNormal"/>
        <w:jc w:val="center"/>
      </w:pPr>
      <w:r>
        <w:t>к затратам на приобретение материальных запасов в рамках</w:t>
      </w:r>
    </w:p>
    <w:p w:rsidR="00013624" w:rsidRDefault="00013624">
      <w:pPr>
        <w:pStyle w:val="ConsPlusNormal"/>
        <w:jc w:val="center"/>
      </w:pPr>
      <w:r>
        <w:t>затрат на информационно-коммуникационные технологии</w:t>
      </w:r>
    </w:p>
    <w:p w:rsidR="00013624" w:rsidRDefault="00013624">
      <w:pPr>
        <w:pStyle w:val="ConsPlusNormal"/>
        <w:ind w:firstLine="540"/>
        <w:jc w:val="both"/>
      </w:pPr>
    </w:p>
    <w:p w:rsidR="00013624" w:rsidRDefault="00013624">
      <w:pPr>
        <w:pStyle w:val="ConsPlusNormal"/>
        <w:ind w:firstLine="540"/>
        <w:jc w:val="both"/>
      </w:pPr>
      <w:r>
        <w:t>94.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B85282">
        <w:rPr>
          <w:position w:val="-9"/>
        </w:rPr>
        <w:pict>
          <v:shape id="_x0000_i1099" style="width:21pt;height:21pt" coordsize="" o:spt="100" adj="0,,0" path="" filled="f" stroked="f">
            <v:stroke joinstyle="miter"/>
            <v:imagedata r:id="rId146" o:title="base_23739_141514_32842"/>
            <v:formulas/>
            <v:path o:connecttype="segments"/>
          </v:shape>
        </w:pic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9"/>
        </w:rPr>
        <w:pict>
          <v:shape id="_x0000_i1100" style="width:224.25pt;height:21pt" coordsize="" o:spt="100" adj="0,,0" path="" filled="f" stroked="f">
            <v:stroke joinstyle="miter"/>
            <v:imagedata r:id="rId147" o:title="base_23739_141514_32843"/>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013624" w:rsidRDefault="00013624">
      <w:pPr>
        <w:pStyle w:val="ConsPlusNormal"/>
        <w:jc w:val="both"/>
      </w:pPr>
      <w:r>
        <w:t xml:space="preserve">(в ред. </w:t>
      </w:r>
      <w:hyperlink r:id="rId148"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013624" w:rsidRDefault="00013624">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013624" w:rsidRDefault="00013624">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013624" w:rsidRDefault="00013624">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013624" w:rsidRDefault="00013624">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013624" w:rsidRDefault="00013624">
      <w:pPr>
        <w:pStyle w:val="ConsPlusNormal"/>
        <w:spacing w:before="220"/>
        <w:ind w:firstLine="540"/>
        <w:jc w:val="both"/>
      </w:pPr>
      <w:r>
        <w:t>95. Затраты на приобретение бланочной продукции (З</w:t>
      </w:r>
      <w:r>
        <w:rPr>
          <w:vertAlign w:val="subscript"/>
        </w:rPr>
        <w:t>бл</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7"/>
        </w:rPr>
        <w:lastRenderedPageBreak/>
        <w:pict>
          <v:shape id="_x0000_i1101" style="width:186pt;height:39pt" coordsize="" o:spt="100" adj="0,,0" path="" filled="f" stroked="f">
            <v:stroke joinstyle="miter"/>
            <v:imagedata r:id="rId149" o:title="base_23739_141514_32844"/>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iб</w:t>
      </w:r>
      <w:r>
        <w:t xml:space="preserve"> - количество бланочной продукции;</w:t>
      </w:r>
    </w:p>
    <w:p w:rsidR="00013624" w:rsidRDefault="00013624">
      <w:pPr>
        <w:pStyle w:val="ConsPlusNormal"/>
        <w:jc w:val="both"/>
      </w:pPr>
      <w:r>
        <w:t xml:space="preserve">(в ред. </w:t>
      </w:r>
      <w:hyperlink r:id="rId150"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iб</w:t>
      </w:r>
      <w:r>
        <w:t xml:space="preserve"> - цена 1 бланка по i-му тиражу;</w:t>
      </w:r>
    </w:p>
    <w:p w:rsidR="00013624" w:rsidRDefault="00013624">
      <w:pPr>
        <w:pStyle w:val="ConsPlusNormal"/>
        <w:spacing w:before="220"/>
        <w:ind w:firstLine="540"/>
        <w:jc w:val="both"/>
      </w:pPr>
      <w:r>
        <w:t>Q</w:t>
      </w:r>
      <w:r>
        <w:rPr>
          <w:vertAlign w:val="subscript"/>
        </w:rPr>
        <w:t>jпп</w:t>
      </w:r>
      <w:r>
        <w:t xml:space="preserve"> - количество прочей продукции, изготовляемой типографией;</w:t>
      </w:r>
    </w:p>
    <w:p w:rsidR="00013624" w:rsidRDefault="00013624">
      <w:pPr>
        <w:pStyle w:val="ConsPlusNormal"/>
        <w:jc w:val="both"/>
      </w:pPr>
      <w:r>
        <w:t xml:space="preserve">(в ред. </w:t>
      </w:r>
      <w:hyperlink r:id="rId151" w:history="1">
        <w:r>
          <w:rPr>
            <w:color w:val="0000FF"/>
          </w:rPr>
          <w:t>постановления</w:t>
        </w:r>
      </w:hyperlink>
      <w:r>
        <w:t xml:space="preserve"> Правительства Нижегородской области от 17.08.2016 N 553)</w:t>
      </w:r>
    </w:p>
    <w:p w:rsidR="00013624" w:rsidRDefault="00013624">
      <w:pPr>
        <w:pStyle w:val="ConsPlusNormal"/>
        <w:spacing w:before="220"/>
        <w:ind w:firstLine="540"/>
        <w:jc w:val="both"/>
      </w:pPr>
      <w:r>
        <w:t>Р</w:t>
      </w:r>
      <w:r>
        <w:rPr>
          <w:vertAlign w:val="subscript"/>
        </w:rPr>
        <w:t>jпп</w:t>
      </w:r>
      <w:r>
        <w:t xml:space="preserve"> - цена 1 единицы прочей продукции, изготовляемой типографией, по j-му тиражу.</w:t>
      </w:r>
    </w:p>
    <w:p w:rsidR="00013624" w:rsidRDefault="00013624">
      <w:pPr>
        <w:pStyle w:val="ConsPlusNormal"/>
        <w:spacing w:before="220"/>
        <w:ind w:firstLine="540"/>
        <w:jc w:val="both"/>
      </w:pPr>
      <w:r>
        <w:t>96. Затраты на приобретение канцелярских принадлежностей (З</w:t>
      </w:r>
      <w:r>
        <w:rPr>
          <w:vertAlign w:val="subscript"/>
        </w:rPr>
        <w:t>канц</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102" style="width:162pt;height:37.5pt" coordsize="" o:spt="100" adj="0,,0" path="" filled="f" stroked="f">
            <v:stroke joinstyle="miter"/>
            <v:imagedata r:id="rId152" o:title="base_23739_141514_32845"/>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N</w:t>
      </w:r>
      <w:r>
        <w:rPr>
          <w:vertAlign w:val="subscript"/>
        </w:rPr>
        <w:t>iканц</w:t>
      </w:r>
      <w:r>
        <w:t xml:space="preserve"> - количество i-го предмета канцелярских принадлежностей;</w:t>
      </w:r>
    </w:p>
    <w:p w:rsidR="00013624" w:rsidRDefault="00013624">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по штатной численности государственного органа;</w:t>
      </w:r>
    </w:p>
    <w:p w:rsidR="00013624" w:rsidRDefault="00013624">
      <w:pPr>
        <w:pStyle w:val="ConsPlusNormal"/>
        <w:spacing w:before="220"/>
        <w:ind w:firstLine="540"/>
        <w:jc w:val="both"/>
      </w:pPr>
      <w:r>
        <w:t>Р</w:t>
      </w:r>
      <w:r>
        <w:rPr>
          <w:vertAlign w:val="subscript"/>
        </w:rPr>
        <w:t>iканц</w:t>
      </w:r>
      <w:r>
        <w:t xml:space="preserve"> - цена i-го предмета канцелярских принадлежностей.</w:t>
      </w:r>
    </w:p>
    <w:p w:rsidR="00013624" w:rsidRDefault="00013624">
      <w:pPr>
        <w:pStyle w:val="ConsPlusNormal"/>
        <w:spacing w:before="220"/>
        <w:ind w:firstLine="540"/>
        <w:jc w:val="both"/>
      </w:pPr>
      <w:r>
        <w:t>97. Затраты на приобретение хозяйственных товаров и принадлежностей (З</w:t>
      </w:r>
      <w:r>
        <w:rPr>
          <w:vertAlign w:val="subscript"/>
        </w:rPr>
        <w:t>хп</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103" style="width:108.75pt;height:37.5pt" coordsize="" o:spt="100" adj="0,,0" path="" filled="f" stroked="f">
            <v:stroke joinstyle="miter"/>
            <v:imagedata r:id="rId153" o:title="base_23739_141514_32846"/>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Р</w:t>
      </w:r>
      <w:r>
        <w:rPr>
          <w:vertAlign w:val="subscript"/>
        </w:rPr>
        <w:t>iхп</w:t>
      </w:r>
      <w:r>
        <w:t xml:space="preserve"> - цена i-й единицы хозяйственных товаров и принадлежностей;</w:t>
      </w:r>
    </w:p>
    <w:p w:rsidR="00013624" w:rsidRDefault="00013624">
      <w:pPr>
        <w:pStyle w:val="ConsPlusNormal"/>
        <w:spacing w:before="220"/>
        <w:ind w:firstLine="540"/>
        <w:jc w:val="both"/>
      </w:pPr>
      <w:r>
        <w:t>Q</w:t>
      </w:r>
      <w:r>
        <w:rPr>
          <w:vertAlign w:val="subscript"/>
        </w:rPr>
        <w:t>iхп</w:t>
      </w:r>
      <w:r>
        <w:t xml:space="preserve"> - количество i-го хозяйственного товара и принадлежности.</w:t>
      </w:r>
    </w:p>
    <w:p w:rsidR="00013624" w:rsidRDefault="00013624">
      <w:pPr>
        <w:pStyle w:val="ConsPlusNormal"/>
        <w:spacing w:before="220"/>
        <w:ind w:firstLine="540"/>
        <w:jc w:val="both"/>
      </w:pPr>
      <w:r>
        <w:t>98. Затраты на приобретение горюче-смазочных материалов (З</w:t>
      </w:r>
      <w:r>
        <w:rPr>
          <w:vertAlign w:val="subscript"/>
        </w:rPr>
        <w:t>гсм</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104" style="width:211.5pt;height:37.5pt" coordsize="" o:spt="100" adj="0,,0" path="" filled="f" stroked="f">
            <v:stroke joinstyle="miter"/>
            <v:imagedata r:id="rId154" o:title="base_23739_141514_32847"/>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Н</w:t>
      </w:r>
      <w:r>
        <w:rPr>
          <w:vertAlign w:val="subscript"/>
        </w:rPr>
        <w:t>iгсм</w:t>
      </w:r>
      <w:r>
        <w:t xml:space="preserve"> - норма расхода топлива на 100 километров пробега i-го транспортного средства согласно методическим </w:t>
      </w:r>
      <w:hyperlink r:id="rId155" w:history="1">
        <w:r>
          <w:rPr>
            <w:color w:val="0000FF"/>
          </w:rPr>
          <w:t>рекомендациям</w:t>
        </w:r>
      </w:hyperlink>
      <w: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года N АМ-23-р;</w:t>
      </w:r>
    </w:p>
    <w:p w:rsidR="00013624" w:rsidRDefault="00013624">
      <w:pPr>
        <w:pStyle w:val="ConsPlusNormal"/>
        <w:spacing w:before="220"/>
        <w:ind w:firstLine="540"/>
        <w:jc w:val="both"/>
      </w:pPr>
      <w:r>
        <w:lastRenderedPageBreak/>
        <w:t>Р</w:t>
      </w:r>
      <w:r>
        <w:rPr>
          <w:vertAlign w:val="subscript"/>
        </w:rPr>
        <w:t>iгсм</w:t>
      </w:r>
      <w:r>
        <w:t xml:space="preserve"> - цена 1 литра горюче-смазочного материала по i-му транспортному средству;</w:t>
      </w:r>
    </w:p>
    <w:p w:rsidR="00013624" w:rsidRDefault="00013624">
      <w:pPr>
        <w:pStyle w:val="ConsPlusNormal"/>
        <w:spacing w:before="220"/>
        <w:ind w:firstLine="540"/>
        <w:jc w:val="both"/>
      </w:pPr>
      <w:r>
        <w:t>N</w:t>
      </w:r>
      <w:r>
        <w:rPr>
          <w:vertAlign w:val="subscript"/>
        </w:rPr>
        <w:t>iгсм</w:t>
      </w:r>
      <w:r>
        <w:t xml:space="preserve"> - планируемое количество рабочих дней использования i-го транспортного средства в очередном финансовом году;</w:t>
      </w:r>
    </w:p>
    <w:p w:rsidR="00013624" w:rsidRDefault="00013624">
      <w:pPr>
        <w:pStyle w:val="ConsPlusNormal"/>
        <w:spacing w:before="220"/>
        <w:ind w:firstLine="540"/>
        <w:jc w:val="both"/>
      </w:pPr>
      <w:r>
        <w:t>К</w:t>
      </w:r>
      <w:r>
        <w:rPr>
          <w:vertAlign w:val="subscript"/>
        </w:rPr>
        <w:t>i</w:t>
      </w:r>
      <w:r>
        <w:t xml:space="preserve"> - планируемый средний пробег автомобиля в день.</w:t>
      </w:r>
    </w:p>
    <w:p w:rsidR="00013624" w:rsidRDefault="00013624">
      <w:pPr>
        <w:pStyle w:val="ConsPlusNormal"/>
        <w:spacing w:before="220"/>
        <w:ind w:firstLine="540"/>
        <w:jc w:val="both"/>
      </w:pPr>
      <w:r>
        <w:t>99.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государственных органов Нижегородской области.</w:t>
      </w:r>
    </w:p>
    <w:p w:rsidR="00013624" w:rsidRDefault="00013624">
      <w:pPr>
        <w:pStyle w:val="ConsPlusNormal"/>
        <w:spacing w:before="220"/>
        <w:ind w:firstLine="540"/>
        <w:jc w:val="both"/>
      </w:pPr>
      <w:r>
        <w:t>100. Затраты на приобретение материальных запасов для нужд гражданской обороны (З</w:t>
      </w:r>
      <w:r>
        <w:rPr>
          <w:vertAlign w:val="subscript"/>
        </w:rPr>
        <w:t>мзго</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105" style="width:162pt;height:37.5pt" coordsize="" o:spt="100" adj="0,,0" path="" filled="f" stroked="f">
            <v:stroke joinstyle="miter"/>
            <v:imagedata r:id="rId156" o:title="base_23739_141514_32848"/>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Р</w:t>
      </w:r>
      <w:r>
        <w:rPr>
          <w:vertAlign w:val="subscript"/>
        </w:rPr>
        <w:t>iмзго</w:t>
      </w:r>
      <w:r>
        <w:t xml:space="preserve"> - цена i-й единицы материальных запасов для нужд гражданской обороны;</w:t>
      </w:r>
    </w:p>
    <w:p w:rsidR="00013624" w:rsidRDefault="00013624">
      <w:pPr>
        <w:pStyle w:val="ConsPlusNormal"/>
        <w:spacing w:before="220"/>
        <w:ind w:firstLine="540"/>
        <w:jc w:val="both"/>
      </w:pPr>
      <w:r>
        <w:t>N</w:t>
      </w:r>
      <w:r>
        <w:rPr>
          <w:vertAlign w:val="subscript"/>
        </w:rPr>
        <w:t>iмзго</w:t>
      </w:r>
      <w:r>
        <w:t xml:space="preserve"> - количество i-го материального запаса для нужд гражданской обороны;</w:t>
      </w:r>
    </w:p>
    <w:p w:rsidR="00013624" w:rsidRDefault="00013624">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по штатной численности государственного органа.</w:t>
      </w:r>
    </w:p>
    <w:p w:rsidR="00013624" w:rsidRDefault="00013624">
      <w:pPr>
        <w:pStyle w:val="ConsPlusNormal"/>
        <w:ind w:firstLine="540"/>
        <w:jc w:val="both"/>
      </w:pPr>
    </w:p>
    <w:p w:rsidR="00013624" w:rsidRDefault="00013624">
      <w:pPr>
        <w:pStyle w:val="ConsPlusNormal"/>
        <w:jc w:val="center"/>
        <w:outlineLvl w:val="2"/>
      </w:pPr>
      <w:r>
        <w:t>III. Затраты на капитальный ремонт</w:t>
      </w:r>
    </w:p>
    <w:p w:rsidR="00013624" w:rsidRDefault="00013624">
      <w:pPr>
        <w:pStyle w:val="ConsPlusNormal"/>
        <w:jc w:val="center"/>
      </w:pPr>
      <w:r>
        <w:t>государственного имущества</w:t>
      </w:r>
    </w:p>
    <w:p w:rsidR="00013624" w:rsidRDefault="00013624">
      <w:pPr>
        <w:pStyle w:val="ConsPlusNormal"/>
        <w:ind w:firstLine="540"/>
        <w:jc w:val="both"/>
      </w:pPr>
    </w:p>
    <w:p w:rsidR="00013624" w:rsidRDefault="00013624">
      <w:pPr>
        <w:pStyle w:val="ConsPlusNormal"/>
        <w:ind w:firstLine="540"/>
        <w:jc w:val="both"/>
      </w:pPr>
      <w:r>
        <w:t>101.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013624" w:rsidRDefault="00013624">
      <w:pPr>
        <w:pStyle w:val="ConsPlusNormal"/>
        <w:spacing w:before="220"/>
        <w:ind w:firstLine="540"/>
        <w:jc w:val="both"/>
      </w:pPr>
      <w:r>
        <w:t>102.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органами исполнительной власти Нижегородской области, осуществляющими функции по выработке государственной политики и нормативно-правовому регулированию в сфере строительства.</w:t>
      </w:r>
    </w:p>
    <w:p w:rsidR="00013624" w:rsidRDefault="00013624">
      <w:pPr>
        <w:pStyle w:val="ConsPlusNormal"/>
        <w:spacing w:before="220"/>
        <w:ind w:firstLine="540"/>
        <w:jc w:val="both"/>
      </w:pPr>
      <w:r>
        <w:t xml:space="preserve">103. Затраты на разработку проектной документации определяются в соответствии со </w:t>
      </w:r>
      <w:hyperlink r:id="rId157"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013624" w:rsidRDefault="00013624">
      <w:pPr>
        <w:pStyle w:val="ConsPlusNormal"/>
        <w:ind w:firstLine="540"/>
        <w:jc w:val="both"/>
      </w:pPr>
    </w:p>
    <w:p w:rsidR="00013624" w:rsidRDefault="00013624">
      <w:pPr>
        <w:pStyle w:val="ConsPlusNormal"/>
        <w:jc w:val="center"/>
        <w:outlineLvl w:val="2"/>
      </w:pPr>
      <w:r>
        <w:t>IV. Затраты на финансовое обеспечение строительства,</w:t>
      </w:r>
    </w:p>
    <w:p w:rsidR="00013624" w:rsidRDefault="00013624">
      <w:pPr>
        <w:pStyle w:val="ConsPlusNormal"/>
        <w:jc w:val="center"/>
      </w:pPr>
      <w:r>
        <w:t>реконструкции (в том числе с элементами реставрации),</w:t>
      </w:r>
    </w:p>
    <w:p w:rsidR="00013624" w:rsidRDefault="00013624">
      <w:pPr>
        <w:pStyle w:val="ConsPlusNormal"/>
        <w:jc w:val="center"/>
      </w:pPr>
      <w:r>
        <w:t>технического перевооружения объектов капитального</w:t>
      </w:r>
    </w:p>
    <w:p w:rsidR="00013624" w:rsidRDefault="00013624">
      <w:pPr>
        <w:pStyle w:val="ConsPlusNormal"/>
        <w:jc w:val="center"/>
      </w:pPr>
      <w:r>
        <w:t>строительства или приобретение объектов</w:t>
      </w:r>
    </w:p>
    <w:p w:rsidR="00013624" w:rsidRDefault="00013624">
      <w:pPr>
        <w:pStyle w:val="ConsPlusNormal"/>
        <w:jc w:val="center"/>
      </w:pPr>
      <w:r>
        <w:t>недвижимого имущества</w:t>
      </w:r>
    </w:p>
    <w:p w:rsidR="00013624" w:rsidRDefault="00013624">
      <w:pPr>
        <w:pStyle w:val="ConsPlusNormal"/>
        <w:jc w:val="center"/>
      </w:pPr>
      <w:r>
        <w:t xml:space="preserve">(в ред. </w:t>
      </w:r>
      <w:hyperlink r:id="rId158" w:history="1">
        <w:r>
          <w:rPr>
            <w:color w:val="0000FF"/>
          </w:rPr>
          <w:t>постановления</w:t>
        </w:r>
      </w:hyperlink>
      <w:r>
        <w:t xml:space="preserve"> Правительства Нижегородской области</w:t>
      </w:r>
    </w:p>
    <w:p w:rsidR="00013624" w:rsidRDefault="00013624">
      <w:pPr>
        <w:pStyle w:val="ConsPlusNormal"/>
        <w:jc w:val="center"/>
      </w:pPr>
      <w:r>
        <w:t>от 17.08.2016 N 553)</w:t>
      </w:r>
    </w:p>
    <w:p w:rsidR="00013624" w:rsidRDefault="00013624">
      <w:pPr>
        <w:pStyle w:val="ConsPlusNormal"/>
        <w:ind w:firstLine="540"/>
        <w:jc w:val="both"/>
      </w:pPr>
    </w:p>
    <w:p w:rsidR="00013624" w:rsidRDefault="00013624">
      <w:pPr>
        <w:pStyle w:val="ConsPlusNormal"/>
        <w:ind w:firstLine="540"/>
        <w:jc w:val="both"/>
      </w:pPr>
      <w:r>
        <w:t xml:space="preserve">104. Затраты на финансовое обеспечение строительства, реконструкции (в том числе с </w:t>
      </w:r>
      <w:r>
        <w:lastRenderedPageBreak/>
        <w:t xml:space="preserve">элементами реставрации), технического перевооружения объектов капитального строительства определяются в соответствии со </w:t>
      </w:r>
      <w:hyperlink r:id="rId159"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013624" w:rsidRDefault="00013624">
      <w:pPr>
        <w:pStyle w:val="ConsPlusNormal"/>
        <w:spacing w:before="220"/>
        <w:ind w:firstLine="540"/>
        <w:jc w:val="both"/>
      </w:pPr>
      <w:r>
        <w:t xml:space="preserve">105. Затраты на приобретение объектов недвижимого имущества определяются в соответствии со </w:t>
      </w:r>
      <w:hyperlink r:id="rId160"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013624" w:rsidRDefault="00013624">
      <w:pPr>
        <w:pStyle w:val="ConsPlusNormal"/>
        <w:ind w:firstLine="540"/>
        <w:jc w:val="both"/>
      </w:pPr>
    </w:p>
    <w:p w:rsidR="00013624" w:rsidRDefault="00013624">
      <w:pPr>
        <w:pStyle w:val="ConsPlusNormal"/>
        <w:jc w:val="center"/>
        <w:outlineLvl w:val="2"/>
      </w:pPr>
      <w:r>
        <w:t>V. Затраты на дополнительное профессиональное</w:t>
      </w:r>
    </w:p>
    <w:p w:rsidR="00013624" w:rsidRDefault="00013624">
      <w:pPr>
        <w:pStyle w:val="ConsPlusNormal"/>
        <w:jc w:val="center"/>
      </w:pPr>
      <w:r>
        <w:t>образование работников</w:t>
      </w:r>
    </w:p>
    <w:p w:rsidR="00013624" w:rsidRDefault="00013624">
      <w:pPr>
        <w:pStyle w:val="ConsPlusNormal"/>
        <w:jc w:val="center"/>
      </w:pPr>
      <w:r>
        <w:t xml:space="preserve">(в ред. </w:t>
      </w:r>
      <w:hyperlink r:id="rId161" w:history="1">
        <w:r>
          <w:rPr>
            <w:color w:val="0000FF"/>
          </w:rPr>
          <w:t>постановления</w:t>
        </w:r>
      </w:hyperlink>
      <w:r>
        <w:t xml:space="preserve"> Правительства Нижегородской области</w:t>
      </w:r>
    </w:p>
    <w:p w:rsidR="00013624" w:rsidRDefault="00013624">
      <w:pPr>
        <w:pStyle w:val="ConsPlusNormal"/>
        <w:jc w:val="center"/>
      </w:pPr>
      <w:r>
        <w:t>от 17.08.2016 N 553)</w:t>
      </w:r>
    </w:p>
    <w:p w:rsidR="00013624" w:rsidRDefault="00013624">
      <w:pPr>
        <w:pStyle w:val="ConsPlusNormal"/>
        <w:ind w:firstLine="540"/>
        <w:jc w:val="both"/>
      </w:pPr>
    </w:p>
    <w:p w:rsidR="00013624" w:rsidRDefault="00013624">
      <w:pPr>
        <w:pStyle w:val="ConsPlusNormal"/>
        <w:ind w:firstLine="540"/>
        <w:jc w:val="both"/>
      </w:pPr>
      <w:r>
        <w:t>106.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013624" w:rsidRDefault="00013624">
      <w:pPr>
        <w:pStyle w:val="ConsPlusNormal"/>
        <w:ind w:firstLine="540"/>
        <w:jc w:val="both"/>
      </w:pPr>
    </w:p>
    <w:p w:rsidR="00013624" w:rsidRDefault="00013624">
      <w:pPr>
        <w:pStyle w:val="ConsPlusNormal"/>
        <w:jc w:val="center"/>
      </w:pPr>
      <w:r w:rsidRPr="00B85282">
        <w:rPr>
          <w:position w:val="-26"/>
        </w:rPr>
        <w:pict>
          <v:shape id="_x0000_i1106" style="width:120pt;height:37.5pt" coordsize="" o:spt="100" adj="0,,0" path="" filled="f" stroked="f">
            <v:stroke joinstyle="miter"/>
            <v:imagedata r:id="rId162" o:title="base_23739_141514_32849"/>
            <v:formulas/>
            <v:path o:connecttype="segments"/>
          </v:shape>
        </w:pict>
      </w:r>
    </w:p>
    <w:p w:rsidR="00013624" w:rsidRDefault="00013624">
      <w:pPr>
        <w:pStyle w:val="ConsPlusNormal"/>
        <w:ind w:firstLine="540"/>
        <w:jc w:val="both"/>
      </w:pPr>
    </w:p>
    <w:p w:rsidR="00013624" w:rsidRDefault="00013624">
      <w:pPr>
        <w:pStyle w:val="ConsPlusNormal"/>
        <w:ind w:firstLine="540"/>
        <w:jc w:val="both"/>
      </w:pPr>
      <w:r>
        <w:t>где:</w:t>
      </w:r>
    </w:p>
    <w:p w:rsidR="00013624" w:rsidRDefault="00013624">
      <w:pPr>
        <w:pStyle w:val="ConsPlusNormal"/>
        <w:spacing w:before="220"/>
        <w:ind w:firstLine="540"/>
        <w:jc w:val="both"/>
      </w:pPr>
      <w:r>
        <w:t>Q</w:t>
      </w:r>
      <w:r>
        <w:rPr>
          <w:vertAlign w:val="subscript"/>
        </w:rPr>
        <w:t>iдпо</w:t>
      </w:r>
      <w:r>
        <w:t xml:space="preserve"> - количество работников, направляемых на i-й вид дополнительного профессионального образования;</w:t>
      </w:r>
    </w:p>
    <w:p w:rsidR="00013624" w:rsidRDefault="00013624">
      <w:pPr>
        <w:pStyle w:val="ConsPlusNormal"/>
        <w:spacing w:before="220"/>
        <w:ind w:firstLine="540"/>
        <w:jc w:val="both"/>
      </w:pPr>
      <w:r>
        <w:t>Р</w:t>
      </w:r>
      <w:r>
        <w:rPr>
          <w:vertAlign w:val="subscript"/>
        </w:rPr>
        <w:t>iдпо</w:t>
      </w:r>
      <w:r>
        <w:t xml:space="preserve"> - цена обучения одного работника по i-му виду дополнительного профессионального образования.</w:t>
      </w:r>
    </w:p>
    <w:p w:rsidR="00013624" w:rsidRDefault="00013624">
      <w:pPr>
        <w:pStyle w:val="ConsPlusNormal"/>
        <w:spacing w:before="220"/>
        <w:ind w:firstLine="540"/>
        <w:jc w:val="both"/>
      </w:pPr>
      <w:r>
        <w:t xml:space="preserve">107. Утратил силу. - </w:t>
      </w:r>
      <w:hyperlink r:id="rId163" w:history="1">
        <w:r>
          <w:rPr>
            <w:color w:val="0000FF"/>
          </w:rPr>
          <w:t>Постановление</w:t>
        </w:r>
      </w:hyperlink>
      <w:r>
        <w:t xml:space="preserve"> Правительства Нижегородской области от 17.08.2016 N 553.</w:t>
      </w:r>
    </w:p>
    <w:p w:rsidR="00013624" w:rsidRDefault="00013624">
      <w:pPr>
        <w:pStyle w:val="ConsPlusNormal"/>
        <w:ind w:firstLine="540"/>
        <w:jc w:val="both"/>
      </w:pPr>
    </w:p>
    <w:p w:rsidR="00013624" w:rsidRDefault="00013624">
      <w:pPr>
        <w:pStyle w:val="ConsPlusNormal"/>
        <w:ind w:firstLine="540"/>
        <w:jc w:val="both"/>
      </w:pPr>
    </w:p>
    <w:p w:rsidR="00013624" w:rsidRDefault="00013624">
      <w:pPr>
        <w:pStyle w:val="ConsPlusNormal"/>
        <w:pBdr>
          <w:top w:val="single" w:sz="6" w:space="0" w:color="auto"/>
        </w:pBdr>
        <w:spacing w:before="100" w:after="100"/>
        <w:jc w:val="both"/>
        <w:rPr>
          <w:sz w:val="2"/>
          <w:szCs w:val="2"/>
        </w:rPr>
      </w:pPr>
    </w:p>
    <w:p w:rsidR="00176A32" w:rsidRDefault="00013624">
      <w:bookmarkStart w:id="6" w:name="_GoBack"/>
      <w:bookmarkEnd w:id="6"/>
    </w:p>
    <w:sectPr w:rsidR="00176A32" w:rsidSect="00B45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24"/>
    <w:rsid w:val="00013624"/>
    <w:rsid w:val="00400528"/>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5362-2DFA-480E-AA94-4F0142F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6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6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6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36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36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36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36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36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117" Type="http://schemas.openxmlformats.org/officeDocument/2006/relationships/image" Target="media/image57.wmf"/><Relationship Id="rId21" Type="http://schemas.openxmlformats.org/officeDocument/2006/relationships/hyperlink" Target="consultantplus://offline/ref=C07D89126A88DC39AC5A6BB508E9D1836FAC97A820B50EFE7D6FE50ED4E7F83330015C963843474EF6C60F4987385064E3A5CC42B87596B14C6DFAA4F4aCG" TargetMode="External"/><Relationship Id="rId42" Type="http://schemas.openxmlformats.org/officeDocument/2006/relationships/image" Target="media/image14.wmf"/><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hyperlink" Target="consultantplus://offline/ref=C07D89126A88DC39AC5A6BB508E9D1836FAC97A820B50EFE7D6FE50ED4E7F83330015C963843474EF6C60F4B87385064E3A5CC42B87596B14C6DFAA4F4aCG" TargetMode="External"/><Relationship Id="rId84" Type="http://schemas.openxmlformats.org/officeDocument/2006/relationships/image" Target="media/image32.wmf"/><Relationship Id="rId89" Type="http://schemas.openxmlformats.org/officeDocument/2006/relationships/image" Target="media/image35.wmf"/><Relationship Id="rId112" Type="http://schemas.openxmlformats.org/officeDocument/2006/relationships/image" Target="media/image53.wmf"/><Relationship Id="rId133" Type="http://schemas.openxmlformats.org/officeDocument/2006/relationships/hyperlink" Target="consultantplus://offline/ref=C07D89126A88DC39AC5A75B81E858E866BA5CDA625B705A1273CE3598BB7FE6670415AC37B074A47F1CD5B19C4660937A7EEC041A66997B1F5aBG" TargetMode="External"/><Relationship Id="rId138" Type="http://schemas.openxmlformats.org/officeDocument/2006/relationships/image" Target="media/image70.wmf"/><Relationship Id="rId154" Type="http://schemas.openxmlformats.org/officeDocument/2006/relationships/image" Target="media/image80.wmf"/><Relationship Id="rId159" Type="http://schemas.openxmlformats.org/officeDocument/2006/relationships/hyperlink" Target="consultantplus://offline/ref=C07D89126A88DC39AC5A75B81E858E866BA5CDA625B805A1273CE3598BB7FE6670415AC37B07484EFECD5B19C4660937A7EEC041A66997B1F5aBG" TargetMode="External"/><Relationship Id="rId16" Type="http://schemas.openxmlformats.org/officeDocument/2006/relationships/hyperlink" Target="consultantplus://offline/ref=C07D89126A88DC39AC5A6BB508E9D1836FAC97A820B50EFE7D6FE50ED4E7F83330015C963843474EF6C60F4180385064E3A5CC42B87596B14C6DFAA4F4aCG" TargetMode="External"/><Relationship Id="rId107" Type="http://schemas.openxmlformats.org/officeDocument/2006/relationships/image" Target="media/image48.wmf"/><Relationship Id="rId11" Type="http://schemas.openxmlformats.org/officeDocument/2006/relationships/hyperlink" Target="consultantplus://offline/ref=C07D89126A88DC39AC5A6BB508E9D1836FAC97A820B30AFE736DE50ED4E7F83330015C963843474EF6C60F4982385064E3A5CC42B87596B14C6DFAA4F4aCG" TargetMode="External"/><Relationship Id="rId32" Type="http://schemas.openxmlformats.org/officeDocument/2006/relationships/hyperlink" Target="consultantplus://offline/ref=C07D89126A88DC39AC5A6BB508E9D1836FAC97A820B50EFE7D6FE50ED4E7F83330015C963843474EF6C60F4A82385064E3A5CC42B87596B14C6DFAA4F4aCG" TargetMode="External"/><Relationship Id="rId37" Type="http://schemas.openxmlformats.org/officeDocument/2006/relationships/image" Target="media/image12.wmf"/><Relationship Id="rId53" Type="http://schemas.openxmlformats.org/officeDocument/2006/relationships/image" Target="media/image22.wmf"/><Relationship Id="rId58" Type="http://schemas.openxmlformats.org/officeDocument/2006/relationships/hyperlink" Target="consultantplus://offline/ref=C07D89126A88DC39AC5A6BB508E9D1836FAC97A820B50EFE7D6FE50ED4E7F83330015C963843474EF6C60F4B87385064E3A5CC42B87596B14C6DFAA4F4aCG" TargetMode="External"/><Relationship Id="rId74" Type="http://schemas.openxmlformats.org/officeDocument/2006/relationships/hyperlink" Target="consultantplus://offline/ref=C07D89126A88DC39AC5A6BB508E9D1836FAC97A820B50EFE7D6FE50ED4E7F83330015C963843474EF6C60F4C82385064E3A5CC42B87596B14C6DFAA4F4aCG" TargetMode="External"/><Relationship Id="rId79" Type="http://schemas.openxmlformats.org/officeDocument/2006/relationships/image" Target="media/image31.wmf"/><Relationship Id="rId102" Type="http://schemas.openxmlformats.org/officeDocument/2006/relationships/image" Target="media/image43.wmf"/><Relationship Id="rId123" Type="http://schemas.openxmlformats.org/officeDocument/2006/relationships/image" Target="media/image63.wmf"/><Relationship Id="rId128" Type="http://schemas.openxmlformats.org/officeDocument/2006/relationships/image" Target="media/image67.wmf"/><Relationship Id="rId144" Type="http://schemas.openxmlformats.org/officeDocument/2006/relationships/image" Target="media/image74.wmf"/><Relationship Id="rId149" Type="http://schemas.openxmlformats.org/officeDocument/2006/relationships/image" Target="media/image77.wmf"/><Relationship Id="rId5" Type="http://schemas.openxmlformats.org/officeDocument/2006/relationships/hyperlink" Target="consultantplus://offline/ref=C07D89126A88DC39AC5A6BB508E9D1836FAC97A820B30AFE736DE50ED4E7F83330015C963843474EF6C60F4885385064E3A5CC42B87596B14C6DFAA4F4aCG" TargetMode="External"/><Relationship Id="rId90" Type="http://schemas.openxmlformats.org/officeDocument/2006/relationships/image" Target="media/image36.wmf"/><Relationship Id="rId95" Type="http://schemas.openxmlformats.org/officeDocument/2006/relationships/hyperlink" Target="consultantplus://offline/ref=C07D89126A88DC39AC5A6BB508E9D1836FAC97A820B40FF37C6FE50ED4E7F83330015C963843474EF6C60F4C81385064E3A5CC42B87596B14C6DFAA4F4aCG" TargetMode="External"/><Relationship Id="rId160" Type="http://schemas.openxmlformats.org/officeDocument/2006/relationships/hyperlink" Target="consultantplus://offline/ref=C07D89126A88DC39AC5A75B81E858E866BA5CDA625B805A1273CE3598BB7FE6670415AC37B07484EFECD5B19C4660937A7EEC041A66997B1F5aBG" TargetMode="External"/><Relationship Id="rId165" Type="http://schemas.openxmlformats.org/officeDocument/2006/relationships/theme" Target="theme/theme1.xml"/><Relationship Id="rId22" Type="http://schemas.openxmlformats.org/officeDocument/2006/relationships/hyperlink" Target="consultantplus://offline/ref=C07D89126A88DC39AC5A6BB508E9D1836FAC97A820B30AFE736DE50ED4E7F83330015C963843474EF6C60F4988385064E3A5CC42B87596B14C6DFAA4F4aCG" TargetMode="External"/><Relationship Id="rId27" Type="http://schemas.openxmlformats.org/officeDocument/2006/relationships/image" Target="media/image4.wmf"/><Relationship Id="rId43" Type="http://schemas.openxmlformats.org/officeDocument/2006/relationships/image" Target="media/image15.wmf"/><Relationship Id="rId48" Type="http://schemas.openxmlformats.org/officeDocument/2006/relationships/image" Target="media/image20.wmf"/><Relationship Id="rId64" Type="http://schemas.openxmlformats.org/officeDocument/2006/relationships/hyperlink" Target="consultantplus://offline/ref=C07D89126A88DC39AC5A6BB508E9D1836FAC97A820B50EFE7D6FE50ED4E7F83330015C963843474EF6C60F4B87385064E3A5CC42B87596B14C6DFAA4F4aCG" TargetMode="External"/><Relationship Id="rId69" Type="http://schemas.openxmlformats.org/officeDocument/2006/relationships/image" Target="media/image29.wmf"/><Relationship Id="rId113" Type="http://schemas.openxmlformats.org/officeDocument/2006/relationships/image" Target="media/image54.wmf"/><Relationship Id="rId118" Type="http://schemas.openxmlformats.org/officeDocument/2006/relationships/image" Target="media/image58.wmf"/><Relationship Id="rId134" Type="http://schemas.openxmlformats.org/officeDocument/2006/relationships/hyperlink" Target="consultantplus://offline/ref=C07D89126A88DC39AC5A6BB508E9D1836FAC97A820B50EFE7D6FE50ED4E7F83330015C963843474EF6C60F4F85385064E3A5CC42B87596B14C6DFAA4F4aCG" TargetMode="External"/><Relationship Id="rId139" Type="http://schemas.openxmlformats.org/officeDocument/2006/relationships/image" Target="media/image71.wmf"/><Relationship Id="rId80" Type="http://schemas.openxmlformats.org/officeDocument/2006/relationships/hyperlink" Target="consultantplus://offline/ref=C07D89126A88DC39AC5A6BB508E9D1836FAC97A820B50EFE7D6FE50ED4E7F83330015C963843474EF6C60F4C86385064E3A5CC42B87596B14C6DFAA4F4aCG" TargetMode="External"/><Relationship Id="rId85" Type="http://schemas.openxmlformats.org/officeDocument/2006/relationships/hyperlink" Target="consultantplus://offline/ref=C07D89126A88DC39AC5A6BB508E9D1836FAC97A820B50EFE7D6FE50ED4E7F83330015C963843474EF6C60F4D82385064E3A5CC42B87596B14C6DFAA4F4aCG" TargetMode="External"/><Relationship Id="rId150" Type="http://schemas.openxmlformats.org/officeDocument/2006/relationships/hyperlink" Target="consultantplus://offline/ref=C07D89126A88DC39AC5A6BB508E9D1836FAC97A820B50EFE7D6FE50ED4E7F83330015C963843474EF6C60F4080385064E3A5CC42B87596B14C6DFAA4F4aCG" TargetMode="External"/><Relationship Id="rId155" Type="http://schemas.openxmlformats.org/officeDocument/2006/relationships/hyperlink" Target="consultantplus://offline/ref=C07D89126A88DC39AC5A75B81E858E866BA7C0AD20B305A1273CE3598BB7FE6670415AC37B074A4FFECD5B19C4660937A7EEC041A66997B1F5aBG" TargetMode="External"/><Relationship Id="rId12" Type="http://schemas.openxmlformats.org/officeDocument/2006/relationships/hyperlink" Target="consultantplus://offline/ref=C07D89126A88DC39AC5A6BB508E9D1836FAC97A820B50EFE7D6FE50ED4E7F83330015C963843474EF6C60F4888385064E3A5CC42B87596B14C6DFAA4F4aCG" TargetMode="External"/><Relationship Id="rId17" Type="http://schemas.openxmlformats.org/officeDocument/2006/relationships/hyperlink" Target="consultantplus://offline/ref=C07D89126A88DC39AC5A6BB508E9D1836FAC97A820B30AFE736DE50ED4E7F83330015C963843474EF6C60F4987385064E3A5CC42B87596B14C6DFAA4F4aCG" TargetMode="External"/><Relationship Id="rId33" Type="http://schemas.openxmlformats.org/officeDocument/2006/relationships/hyperlink" Target="consultantplus://offline/ref=C07D89126A88DC39AC5A6BB508E9D1836FAC97A820B50EFE7D6FE50ED4E7F83330015C963843474EF6C60F4A83385064E3A5CC42B87596B14C6DFAA4F4aCG" TargetMode="External"/><Relationship Id="rId38" Type="http://schemas.openxmlformats.org/officeDocument/2006/relationships/hyperlink" Target="consultantplus://offline/ref=C07D89126A88DC39AC5A6BB508E9D1836FAC97A820B50EFE7D6FE50ED4E7F83330015C963843474EF6C60F4A85385064E3A5CC42B87596B14C6DFAA4F4aCG" TargetMode="External"/><Relationship Id="rId59" Type="http://schemas.openxmlformats.org/officeDocument/2006/relationships/image" Target="media/image24.wmf"/><Relationship Id="rId103" Type="http://schemas.openxmlformats.org/officeDocument/2006/relationships/image" Target="media/image44.wmf"/><Relationship Id="rId108" Type="http://schemas.openxmlformats.org/officeDocument/2006/relationships/image" Target="media/image49.wmf"/><Relationship Id="rId124" Type="http://schemas.openxmlformats.org/officeDocument/2006/relationships/image" Target="media/image64.wmf"/><Relationship Id="rId129" Type="http://schemas.openxmlformats.org/officeDocument/2006/relationships/hyperlink" Target="consultantplus://offline/ref=C07D89126A88DC39AC5A6BB508E9D1836FAC97A820B50EFE7D6FE50ED4E7F83330015C963843474EF6C60F4F83385064E3A5CC42B87596B14C6DFAA4F4aCG" TargetMode="External"/><Relationship Id="rId54" Type="http://schemas.openxmlformats.org/officeDocument/2006/relationships/hyperlink" Target="consultantplus://offline/ref=C07D89126A88DC39AC5A6BB508E9D1836FAC97A820B50EFE7D6FE50ED4E7F83330015C963843474EF6C60F4B82385064E3A5CC42B87596B14C6DFAA4F4aCG" TargetMode="External"/><Relationship Id="rId70" Type="http://schemas.openxmlformats.org/officeDocument/2006/relationships/hyperlink" Target="consultantplus://offline/ref=C07D89126A88DC39AC5A6BB508E9D1836FAC97A820B50EFE7D6FE50ED4E7F83330015C963843474EF6C60F4B87385064E3A5CC42B87596B14C6DFAA4F4aCG" TargetMode="External"/><Relationship Id="rId75" Type="http://schemas.openxmlformats.org/officeDocument/2006/relationships/hyperlink" Target="consultantplus://offline/ref=C07D89126A88DC39AC5A6BB508E9D1836FAC97A820B50EFE7D6FE50ED4E7F83330015C963843474EF6C60F4C83385064E3A5CC42B87596B14C6DFAA4F4aCG" TargetMode="External"/><Relationship Id="rId91" Type="http://schemas.openxmlformats.org/officeDocument/2006/relationships/image" Target="media/image37.wmf"/><Relationship Id="rId96" Type="http://schemas.openxmlformats.org/officeDocument/2006/relationships/hyperlink" Target="consultantplus://offline/ref=C07D89126A88DC39AC5A6BB508E9D1836FAC97A820B50EFE7D6FE50ED4E7F83330015C963843474EF6C60F4D87385064E3A5CC42B87596B14C6DFAA4F4aCG" TargetMode="External"/><Relationship Id="rId140" Type="http://schemas.openxmlformats.org/officeDocument/2006/relationships/image" Target="media/image72.wmf"/><Relationship Id="rId145" Type="http://schemas.openxmlformats.org/officeDocument/2006/relationships/hyperlink" Target="consultantplus://offline/ref=C07D89126A88DC39AC5A6BB508E9D1836FAC97A820B50EFE7D6FE50ED4E7F83330015C963843474EF6C60F4080385064E3A5CC42B87596B14C6DFAA4F4aCG" TargetMode="External"/><Relationship Id="rId161" Type="http://schemas.openxmlformats.org/officeDocument/2006/relationships/hyperlink" Target="consultantplus://offline/ref=C07D89126A88DC39AC5A6BB508E9D1836FAC97A820B50EFE7D6FE50ED4E7F83330015C963843474EF6C60F4083385064E3A5CC42B87596B14C6DFAA4F4aCG" TargetMode="External"/><Relationship Id="rId1" Type="http://schemas.openxmlformats.org/officeDocument/2006/relationships/styles" Target="styles.xml"/><Relationship Id="rId6" Type="http://schemas.openxmlformats.org/officeDocument/2006/relationships/hyperlink" Target="consultantplus://offline/ref=C07D89126A88DC39AC5A6BB508E9D1836FAC97A820B50EFE7D6FE50ED4E7F83330015C963843474EF6C60F4885385064E3A5CC42B87596B14C6DFAA4F4aCG" TargetMode="External"/><Relationship Id="rId15" Type="http://schemas.openxmlformats.org/officeDocument/2006/relationships/hyperlink" Target="consultantplus://offline/ref=C07D89126A88DC39AC5A75B81E858E866BA4CFA229B105A1273CE3598BB7FE66624102CF7907544EF7D80D4881F3aAG" TargetMode="External"/><Relationship Id="rId23" Type="http://schemas.openxmlformats.org/officeDocument/2006/relationships/hyperlink" Target="consultantplus://offline/ref=C07D89126A88DC39AC5A6BB508E9D1836FAC97A820B50EFE7D6FE50ED4E7F83330015C963843474EF6C60F4A80385064E3A5CC42B87596B14C6DFAA4F4aCG" TargetMode="External"/><Relationship Id="rId28" Type="http://schemas.openxmlformats.org/officeDocument/2006/relationships/image" Target="media/image5.wmf"/><Relationship Id="rId36" Type="http://schemas.openxmlformats.org/officeDocument/2006/relationships/image" Target="media/image11.wmf"/><Relationship Id="rId49" Type="http://schemas.openxmlformats.org/officeDocument/2006/relationships/image" Target="media/image21.wmf"/><Relationship Id="rId57" Type="http://schemas.openxmlformats.org/officeDocument/2006/relationships/image" Target="media/image23.wmf"/><Relationship Id="rId106" Type="http://schemas.openxmlformats.org/officeDocument/2006/relationships/image" Target="media/image47.wmf"/><Relationship Id="rId114" Type="http://schemas.openxmlformats.org/officeDocument/2006/relationships/image" Target="media/image55.wmf"/><Relationship Id="rId119" Type="http://schemas.openxmlformats.org/officeDocument/2006/relationships/image" Target="media/image59.wmf"/><Relationship Id="rId127" Type="http://schemas.openxmlformats.org/officeDocument/2006/relationships/image" Target="media/image66.wmf"/><Relationship Id="rId10" Type="http://schemas.openxmlformats.org/officeDocument/2006/relationships/hyperlink" Target="consultantplus://offline/ref=C07D89126A88DC39AC5A6BB508E9D1836FAC97A820B30AFE736DE50ED4E7F83330015C963843474EF6C60F4980385064E3A5CC42B87596B14C6DFAA4F4aCG" TargetMode="External"/><Relationship Id="rId31" Type="http://schemas.openxmlformats.org/officeDocument/2006/relationships/image" Target="media/image8.wmf"/><Relationship Id="rId44" Type="http://schemas.openxmlformats.org/officeDocument/2006/relationships/image" Target="media/image16.wmf"/><Relationship Id="rId52" Type="http://schemas.openxmlformats.org/officeDocument/2006/relationships/hyperlink" Target="consultantplus://offline/ref=C07D89126A88DC39AC5A6BB508E9D1836FAC97A820B50EFE7D6FE50ED4E7F83330015C963843474EF6C60F4B80385064E3A5CC42B87596B14C6DFAA4F4aCG" TargetMode="External"/><Relationship Id="rId60" Type="http://schemas.openxmlformats.org/officeDocument/2006/relationships/hyperlink" Target="consultantplus://offline/ref=C07D89126A88DC39AC5A6BB508E9D1836FAC97A820B50EFE7D6FE50ED4E7F83330015C963843474EF6C60F4B87385064E3A5CC42B87596B14C6DFAA4F4aCG" TargetMode="External"/><Relationship Id="rId65" Type="http://schemas.openxmlformats.org/officeDocument/2006/relationships/image" Target="media/image27.wmf"/><Relationship Id="rId73" Type="http://schemas.openxmlformats.org/officeDocument/2006/relationships/hyperlink" Target="consultantplus://offline/ref=C07D89126A88DC39AC5A6BB508E9D1836FAC97A820B50EFE7D6FE50ED4E7F83330015C963843474EF6C60F4C81385064E3A5CC42B87596B14C6DFAA4F4aCG" TargetMode="External"/><Relationship Id="rId78" Type="http://schemas.openxmlformats.org/officeDocument/2006/relationships/hyperlink" Target="consultantplus://offline/ref=C07D89126A88DC39AC5A6BB508E9D1836FAC97A820B50EFE7D6FE50ED4E7F83330015C963843474EF6C60F4C85385064E3A5CC42B87596B14C6DFAA4F4aCG" TargetMode="External"/><Relationship Id="rId81" Type="http://schemas.openxmlformats.org/officeDocument/2006/relationships/hyperlink" Target="consultantplus://offline/ref=C07D89126A88DC39AC5A6BB508E9D1836FAC97A820B50EFE7D6FE50ED4E7F83330015C963843474EF6C60F4C87385064E3A5CC42B87596B14C6DFAA4F4aCG" TargetMode="External"/><Relationship Id="rId86" Type="http://schemas.openxmlformats.org/officeDocument/2006/relationships/image" Target="media/image33.wmf"/><Relationship Id="rId94" Type="http://schemas.openxmlformats.org/officeDocument/2006/relationships/hyperlink" Target="consultantplus://offline/ref=C07D89126A88DC39AC5A6BB508E9D1836FAC97A820B50EFE7D6FE50ED4E7F83330015C963843474EF6C60F4D86385064E3A5CC42B87596B14C6DFAA4F4aCG" TargetMode="External"/><Relationship Id="rId99" Type="http://schemas.openxmlformats.org/officeDocument/2006/relationships/image" Target="media/image40.wmf"/><Relationship Id="rId101" Type="http://schemas.openxmlformats.org/officeDocument/2006/relationships/image" Target="media/image42.wmf"/><Relationship Id="rId122" Type="http://schemas.openxmlformats.org/officeDocument/2006/relationships/image" Target="media/image62.wmf"/><Relationship Id="rId130" Type="http://schemas.openxmlformats.org/officeDocument/2006/relationships/image" Target="media/image68.wmf"/><Relationship Id="rId135" Type="http://schemas.openxmlformats.org/officeDocument/2006/relationships/hyperlink" Target="consultantplus://offline/ref=C07D89126A88DC39AC5A6BB508E9D1836FAC97A820B50EFE7D6FE50ED4E7F83330015C963843474EF6C60F4F87385064E3A5CC42B87596B14C6DFAA4F4aCG" TargetMode="External"/><Relationship Id="rId143" Type="http://schemas.openxmlformats.org/officeDocument/2006/relationships/hyperlink" Target="consultantplus://offline/ref=C07D89126A88DC39AC5A6BB508E9D1836FAC97A820B50EFE7D6FE50ED4E7F83330015C963843474EF6C60F4080385064E3A5CC42B87596B14C6DFAA4F4aCG" TargetMode="External"/><Relationship Id="rId148" Type="http://schemas.openxmlformats.org/officeDocument/2006/relationships/hyperlink" Target="consultantplus://offline/ref=C07D89126A88DC39AC5A6BB508E9D1836FAC97A820B50EFE7D6FE50ED4E7F83330015C963843474EF6C60F4081385064E3A5CC42B87596B14C6DFAA4F4aCG" TargetMode="External"/><Relationship Id="rId151" Type="http://schemas.openxmlformats.org/officeDocument/2006/relationships/hyperlink" Target="consultantplus://offline/ref=C07D89126A88DC39AC5A6BB508E9D1836FAC97A820B50EFE7D6FE50ED4E7F83330015C963843474EF6C60F4080385064E3A5CC42B87596B14C6DFAA4F4aCG" TargetMode="External"/><Relationship Id="rId156" Type="http://schemas.openxmlformats.org/officeDocument/2006/relationships/image" Target="media/image81.wmf"/><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07D89126A88DC39AC5A6BB508E9D1836FAC97A820B50EFE7D6FE50ED4E7F83330015C963843474EF6C60F4886385064E3A5CC42B87596B14C6DFAA4F4aCG" TargetMode="External"/><Relationship Id="rId13" Type="http://schemas.openxmlformats.org/officeDocument/2006/relationships/hyperlink" Target="consultantplus://offline/ref=C07D89126A88DC39AC5A6BB508E9D1836FAC97A820B30AFE736DE50ED4E7F83330015C963843474EF6C60F4985385064E3A5CC42B87596B14C6DFAA4F4aCG" TargetMode="External"/><Relationship Id="rId18" Type="http://schemas.openxmlformats.org/officeDocument/2006/relationships/hyperlink" Target="consultantplus://offline/ref=C07D89126A88DC39AC5A6BB508E9D1836FAC97A820B50EFE7D6FE50ED4E7F83330015C963843474EF6C60F4982385064E3A5CC42B87596B14C6DFAA4F4aCG" TargetMode="External"/><Relationship Id="rId39" Type="http://schemas.openxmlformats.org/officeDocument/2006/relationships/image" Target="media/image13.wmf"/><Relationship Id="rId109" Type="http://schemas.openxmlformats.org/officeDocument/2006/relationships/image" Target="media/image50.wmf"/><Relationship Id="rId34" Type="http://schemas.openxmlformats.org/officeDocument/2006/relationships/image" Target="media/image9.wmf"/><Relationship Id="rId50" Type="http://schemas.openxmlformats.org/officeDocument/2006/relationships/hyperlink" Target="consultantplus://offline/ref=C07D89126A88DC39AC5A6BB508E9D1836FAC97A820B50EFE7D6FE50ED4E7F83330015C963843474EF6C60F4A87385064E3A5CC42B87596B14C6DFAA4F4aCG" TargetMode="External"/><Relationship Id="rId55" Type="http://schemas.openxmlformats.org/officeDocument/2006/relationships/hyperlink" Target="consultantplus://offline/ref=C07D89126A88DC39AC5A6BB508E9D1836FAC97A820B50EFE7D6FE50ED4E7F83330015C963843474EF6C60F4B84385064E3A5CC42B87596B14C6DFAA4F4aCG" TargetMode="External"/><Relationship Id="rId76" Type="http://schemas.openxmlformats.org/officeDocument/2006/relationships/hyperlink" Target="consultantplus://offline/ref=C07D89126A88DC39AC5A6BB508E9D1836FAC97A820B50EFE7D6FE50ED4E7F83330015C963843474EF6C60F4C83385064E3A5CC42B87596B14C6DFAA4F4aCG" TargetMode="External"/><Relationship Id="rId97" Type="http://schemas.openxmlformats.org/officeDocument/2006/relationships/image" Target="media/image39.wmf"/><Relationship Id="rId104" Type="http://schemas.openxmlformats.org/officeDocument/2006/relationships/image" Target="media/image45.wmf"/><Relationship Id="rId120" Type="http://schemas.openxmlformats.org/officeDocument/2006/relationships/image" Target="media/image60.wmf"/><Relationship Id="rId125" Type="http://schemas.openxmlformats.org/officeDocument/2006/relationships/image" Target="media/image65.wmf"/><Relationship Id="rId141" Type="http://schemas.openxmlformats.org/officeDocument/2006/relationships/hyperlink" Target="consultantplus://offline/ref=C07D89126A88DC39AC5A6BB508E9D1836FAC97A820B50EFE7D6FE50ED4E7F83330015C963843474EF6C60F4080385064E3A5CC42B87596B14C6DFAA4F4aCG" TargetMode="External"/><Relationship Id="rId146" Type="http://schemas.openxmlformats.org/officeDocument/2006/relationships/image" Target="media/image75.wmf"/><Relationship Id="rId7" Type="http://schemas.openxmlformats.org/officeDocument/2006/relationships/hyperlink" Target="consultantplus://offline/ref=C07D89126A88DC39AC5A75B81E858E866BA5CDA625B805A1273CE3598BB7FE6670415AC37E0C1E1EB293024A802D0534B9F2C141FBa1G" TargetMode="External"/><Relationship Id="rId71" Type="http://schemas.openxmlformats.org/officeDocument/2006/relationships/hyperlink" Target="consultantplus://offline/ref=C07D89126A88DC39AC5A6BB508E9D1836FAC97A820B50EFE7D6FE50ED4E7F83330015C963843474EF6C60F4B89385064E3A5CC42B87596B14C6DFAA4F4aCG" TargetMode="External"/><Relationship Id="rId92" Type="http://schemas.openxmlformats.org/officeDocument/2006/relationships/hyperlink" Target="consultantplus://offline/ref=C07D89126A88DC39AC5A6BB508E9D1836FAC97A820B50EFE7D6FE50ED4E7F83330015C963843474EF6C60F4D84385064E3A5CC42B87596B14C6DFAA4F4aCG" TargetMode="External"/><Relationship Id="rId162" Type="http://schemas.openxmlformats.org/officeDocument/2006/relationships/image" Target="media/image82.wmf"/><Relationship Id="rId2" Type="http://schemas.openxmlformats.org/officeDocument/2006/relationships/settings" Target="settings.xml"/><Relationship Id="rId29" Type="http://schemas.openxmlformats.org/officeDocument/2006/relationships/image" Target="media/image6.wmf"/><Relationship Id="rId24" Type="http://schemas.openxmlformats.org/officeDocument/2006/relationships/image" Target="media/image1.wmf"/><Relationship Id="rId40" Type="http://schemas.openxmlformats.org/officeDocument/2006/relationships/hyperlink" Target="consultantplus://offline/ref=C07D89126A88DC39AC5A6BB508E9D1836FAC97A820B50EFE7D6FE50ED4E7F83330015C963843474EF6C60F4A85385064E3A5CC42B87596B14C6DFAA4F4aCG" TargetMode="External"/><Relationship Id="rId45" Type="http://schemas.openxmlformats.org/officeDocument/2006/relationships/image" Target="media/image17.wmf"/><Relationship Id="rId66" Type="http://schemas.openxmlformats.org/officeDocument/2006/relationships/hyperlink" Target="consultantplus://offline/ref=C07D89126A88DC39AC5A6BB508E9D1836FAC97A820B50EFE7D6FE50ED4E7F83330015C963843474EF6C60F4B87385064E3A5CC42B87596B14C6DFAA4F4aCG" TargetMode="External"/><Relationship Id="rId87" Type="http://schemas.openxmlformats.org/officeDocument/2006/relationships/hyperlink" Target="consultantplus://offline/ref=C07D89126A88DC39AC5A6BB508E9D1836FAC97A820B50EFE7D6FE50ED4E7F83330015C963843474EF6C60F4D84385064E3A5CC42B87596B14C6DFAA4F4aCG" TargetMode="External"/><Relationship Id="rId110" Type="http://schemas.openxmlformats.org/officeDocument/2006/relationships/image" Target="media/image51.wmf"/><Relationship Id="rId115" Type="http://schemas.openxmlformats.org/officeDocument/2006/relationships/image" Target="media/image56.wmf"/><Relationship Id="rId131" Type="http://schemas.openxmlformats.org/officeDocument/2006/relationships/hyperlink" Target="consultantplus://offline/ref=C07D89126A88DC39AC5A75B81E858E8669A0CEA422B005A1273CE3598BB7FE66624102CF7907544EF7D80D4881F3aAG" TargetMode="External"/><Relationship Id="rId136" Type="http://schemas.openxmlformats.org/officeDocument/2006/relationships/hyperlink" Target="consultantplus://offline/ref=C07D89126A88DC39AC5A6BB508E9D1836FAC97A820B50EFE7D6FE50ED4E7F83330015C963843474EF6C60F4F88385064E3A5CC42B87596B14C6DFAA4F4aCG" TargetMode="External"/><Relationship Id="rId157" Type="http://schemas.openxmlformats.org/officeDocument/2006/relationships/hyperlink" Target="consultantplus://offline/ref=C07D89126A88DC39AC5A75B81E858E866BA5CDA625B805A1273CE3598BB7FE6670415AC37B07484EFECD5B19C4660937A7EEC041A66997B1F5aBG" TargetMode="External"/><Relationship Id="rId61" Type="http://schemas.openxmlformats.org/officeDocument/2006/relationships/image" Target="media/image25.wmf"/><Relationship Id="rId82" Type="http://schemas.openxmlformats.org/officeDocument/2006/relationships/hyperlink" Target="consultantplus://offline/ref=C07D89126A88DC39AC5A6BB508E9D1836FAC97A820B50EFE7D6FE50ED4E7F83330015C963843474EF6C60F4C89385064E3A5CC42B87596B14C6DFAA4F4aCG" TargetMode="External"/><Relationship Id="rId152" Type="http://schemas.openxmlformats.org/officeDocument/2006/relationships/image" Target="media/image78.wmf"/><Relationship Id="rId19" Type="http://schemas.openxmlformats.org/officeDocument/2006/relationships/hyperlink" Target="consultantplus://offline/ref=C07D89126A88DC39AC5A6BB508E9D1836FAC97A820B50EFE7D6FE50ED4E7F83330015C963843474EF6C60F4983385064E3A5CC42B87596B14C6DFAA4F4aCG" TargetMode="External"/><Relationship Id="rId14" Type="http://schemas.openxmlformats.org/officeDocument/2006/relationships/hyperlink" Target="consultantplus://offline/ref=C07D89126A88DC39AC5A6BB508E9D1836FAC97A820B50EFE7D6FE50ED4E7F83330015C963843474EF6C60F4889385064E3A5CC42B87596B14C6DFAA4F4aCG" TargetMode="External"/><Relationship Id="rId30" Type="http://schemas.openxmlformats.org/officeDocument/2006/relationships/image" Target="media/image7.wmf"/><Relationship Id="rId35" Type="http://schemas.openxmlformats.org/officeDocument/2006/relationships/image" Target="media/image10.wmf"/><Relationship Id="rId56" Type="http://schemas.openxmlformats.org/officeDocument/2006/relationships/hyperlink" Target="consultantplus://offline/ref=C07D89126A88DC39AC5A6BB508E9D1836FAC97A820B50EFE7D6FE50ED4E7F83330015C963843474EF6C60F4B86385064E3A5CC42B87596B14C6DFAA4F4aCG" TargetMode="External"/><Relationship Id="rId77" Type="http://schemas.openxmlformats.org/officeDocument/2006/relationships/hyperlink" Target="consultantplus://offline/ref=C07D89126A88DC39AC5A6BB508E9D1836FAC97A820B50EFE7D6FE50ED4E7F83330015C963843474EF6C60F4C83385064E3A5CC42B87596B14C6DFAA4F4aCG" TargetMode="External"/><Relationship Id="rId100" Type="http://schemas.openxmlformats.org/officeDocument/2006/relationships/image" Target="media/image41.wmf"/><Relationship Id="rId105" Type="http://schemas.openxmlformats.org/officeDocument/2006/relationships/image" Target="media/image46.wmf"/><Relationship Id="rId126" Type="http://schemas.openxmlformats.org/officeDocument/2006/relationships/hyperlink" Target="consultantplus://offline/ref=C07D89126A88DC39AC5A6BB508E9D1836FAC97A820B50EFE7D6FE50ED4E7F83330015C963843474EF6C60F4E85385064E3A5CC42B87596B14C6DFAA4F4aCG" TargetMode="External"/><Relationship Id="rId147" Type="http://schemas.openxmlformats.org/officeDocument/2006/relationships/image" Target="media/image76.wmf"/><Relationship Id="rId8" Type="http://schemas.openxmlformats.org/officeDocument/2006/relationships/hyperlink" Target="consultantplus://offline/ref=C07D89126A88DC39AC5A6BB508E9D1836FAC97A820B30AFE736DE50ED4E7F83330015C963843474EF6C60F4888385064E3A5CC42B87596B14C6DFAA4F4aCG" TargetMode="External"/><Relationship Id="rId51" Type="http://schemas.openxmlformats.org/officeDocument/2006/relationships/hyperlink" Target="consultantplus://offline/ref=C07D89126A88DC39AC5A6BB508E9D1836FAC97A820B50EFE7D6FE50ED4E7F83330015C963843474EF6C60F4A89385064E3A5CC42B87596B14C6DFAA4F4aCG" TargetMode="External"/><Relationship Id="rId72" Type="http://schemas.openxmlformats.org/officeDocument/2006/relationships/image" Target="media/image30.wmf"/><Relationship Id="rId93" Type="http://schemas.openxmlformats.org/officeDocument/2006/relationships/image" Target="media/image38.wmf"/><Relationship Id="rId98" Type="http://schemas.openxmlformats.org/officeDocument/2006/relationships/hyperlink" Target="consultantplus://offline/ref=C07D89126A88DC39AC5A6BB508E9D1836FAC97A820B50EFE7D6FE50ED4E7F83330015C963843474EF6C60F4D88385064E3A5CC42B87596B14C6DFAA4F4aCG" TargetMode="External"/><Relationship Id="rId121" Type="http://schemas.openxmlformats.org/officeDocument/2006/relationships/image" Target="media/image61.wmf"/><Relationship Id="rId142" Type="http://schemas.openxmlformats.org/officeDocument/2006/relationships/image" Target="media/image73.wmf"/><Relationship Id="rId163" Type="http://schemas.openxmlformats.org/officeDocument/2006/relationships/hyperlink" Target="consultantplus://offline/ref=C07D89126A88DC39AC5A6BB508E9D1836FAC97A820B50EFE7D6FE50ED4E7F83330015C963843474EF6C60F4084385064E3A5CC42B87596B14C6DFAA4F4aCG" TargetMode="External"/><Relationship Id="rId3" Type="http://schemas.openxmlformats.org/officeDocument/2006/relationships/webSettings" Target="webSettings.xml"/><Relationship Id="rId25" Type="http://schemas.openxmlformats.org/officeDocument/2006/relationships/image" Target="media/image2.wmf"/><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hyperlink" Target="consultantplus://offline/ref=C07D89126A88DC39AC5A6BB508E9D1836FAC97A820B50EFE7D6FE50ED4E7F83330015C963843474EF6C60F4D89385064E3A5CC42B87596B14C6DFAA4F4aCG" TargetMode="External"/><Relationship Id="rId137" Type="http://schemas.openxmlformats.org/officeDocument/2006/relationships/hyperlink" Target="consultantplus://offline/ref=C07D89126A88DC39AC5A6BB508E9D1836FAC97A820B50EFE7D6FE50ED4E7F83330015C963843474EF6C60F4F89385064E3A5CC42B87596B14C6DFAA4F4aCG" TargetMode="External"/><Relationship Id="rId158" Type="http://schemas.openxmlformats.org/officeDocument/2006/relationships/hyperlink" Target="consultantplus://offline/ref=C07D89126A88DC39AC5A6BB508E9D1836FAC97A820B50EFE7D6FE50ED4E7F83330015C963843474EF6C60F4082385064E3A5CC42B87596B14C6DFAA4F4aCG" TargetMode="External"/><Relationship Id="rId20" Type="http://schemas.openxmlformats.org/officeDocument/2006/relationships/hyperlink" Target="consultantplus://offline/ref=C07D89126A88DC39AC5A6BB508E9D1836FAC97A820B50EFE7D6FE50ED4E7F83330015C963843474EF6C60F4985385064E3A5CC42B87596B14C6DFAA4F4aCG" TargetMode="External"/><Relationship Id="rId41" Type="http://schemas.openxmlformats.org/officeDocument/2006/relationships/hyperlink" Target="consultantplus://offline/ref=C07D89126A88DC39AC5A6BB508E9D1836FAC97A820B50EFE7D6FE50ED4E7F83330015C963843474EF6C60F4A85385064E3A5CC42B87596B14C6DFAA4F4aCG" TargetMode="External"/><Relationship Id="rId62" Type="http://schemas.openxmlformats.org/officeDocument/2006/relationships/hyperlink" Target="consultantplus://offline/ref=C07D89126A88DC39AC5A6BB508E9D1836FAC97A820B50EFE7D6FE50ED4E7F83330015C963843474EF6C60F4B87385064E3A5CC42B87596B14C6DFAA4F4aCG" TargetMode="External"/><Relationship Id="rId83" Type="http://schemas.openxmlformats.org/officeDocument/2006/relationships/hyperlink" Target="consultantplus://offline/ref=C07D89126A88DC39AC5A6BB508E9D1836FAC97A820B50EFE7D6FE50ED4E7F83330015C963843474EF6C60F4D81385064E3A5CC42B87596B14C6DFAA4F4aCG" TargetMode="External"/><Relationship Id="rId88" Type="http://schemas.openxmlformats.org/officeDocument/2006/relationships/image" Target="media/image34.wmf"/><Relationship Id="rId111" Type="http://schemas.openxmlformats.org/officeDocument/2006/relationships/image" Target="media/image52.wmf"/><Relationship Id="rId132" Type="http://schemas.openxmlformats.org/officeDocument/2006/relationships/image" Target="media/image69.wmf"/><Relationship Id="rId153"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10935</Words>
  <Characters>62335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2019-11-20T06:26:00Z</dcterms:created>
  <dcterms:modified xsi:type="dcterms:W3CDTF">2019-11-20T06:26:00Z</dcterms:modified>
</cp:coreProperties>
</file>