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8E" w:rsidRDefault="00A472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728E" w:rsidRDefault="00A4728E">
      <w:pPr>
        <w:pStyle w:val="ConsPlusNormal"/>
        <w:jc w:val="both"/>
        <w:outlineLvl w:val="0"/>
      </w:pPr>
    </w:p>
    <w:p w:rsidR="00A4728E" w:rsidRDefault="00A4728E">
      <w:pPr>
        <w:pStyle w:val="ConsPlusNormal"/>
        <w:outlineLvl w:val="0"/>
      </w:pPr>
      <w:r>
        <w:t>Зарегистрировано в Минюсте России 20 марта 2020 г. N 57792</w:t>
      </w:r>
    </w:p>
    <w:p w:rsidR="00A4728E" w:rsidRDefault="00A47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4728E" w:rsidRDefault="00A4728E">
      <w:pPr>
        <w:pStyle w:val="ConsPlusTitle"/>
        <w:jc w:val="center"/>
      </w:pPr>
    </w:p>
    <w:p w:rsidR="00A4728E" w:rsidRDefault="00A4728E">
      <w:pPr>
        <w:pStyle w:val="ConsPlusTitle"/>
        <w:jc w:val="center"/>
      </w:pPr>
      <w:r>
        <w:t>ПРИКАЗ</w:t>
      </w:r>
    </w:p>
    <w:p w:rsidR="00A4728E" w:rsidRDefault="00A4728E">
      <w:pPr>
        <w:pStyle w:val="ConsPlusTitle"/>
        <w:jc w:val="center"/>
      </w:pPr>
      <w:r>
        <w:t>от 28 января 2020 г. N 26</w:t>
      </w:r>
    </w:p>
    <w:p w:rsidR="00A4728E" w:rsidRDefault="00A4728E">
      <w:pPr>
        <w:pStyle w:val="ConsPlusTitle"/>
        <w:jc w:val="center"/>
      </w:pPr>
    </w:p>
    <w:p w:rsidR="00A4728E" w:rsidRDefault="00A4728E">
      <w:pPr>
        <w:pStyle w:val="ConsPlusTitle"/>
        <w:jc w:val="center"/>
      </w:pPr>
      <w:r>
        <w:t>ОБ УТВЕРЖДЕНИИ ПЕРЕЧНЕЙ,</w:t>
      </w:r>
    </w:p>
    <w:p w:rsidR="00A4728E" w:rsidRDefault="00A4728E">
      <w:pPr>
        <w:pStyle w:val="ConsPlusTitle"/>
        <w:jc w:val="center"/>
      </w:pPr>
      <w:r>
        <w:t>ФОРМ ДОКУМЕНТОВ, ПРЕДУСМОТРЕННЫХ ПРАВИЛАМИ ПРЕДОСТАВЛЕНИЯ</w:t>
      </w:r>
    </w:p>
    <w:p w:rsidR="00A4728E" w:rsidRDefault="00A4728E">
      <w:pPr>
        <w:pStyle w:val="ConsPlusTitle"/>
        <w:jc w:val="center"/>
      </w:pPr>
      <w:r>
        <w:t>И РАСПРЕДЕЛЕНИЯ СУБСИДИЙ ИЗ ФЕДЕРАЛЬНОГО БЮДЖЕТА БЮДЖЕТАМ</w:t>
      </w:r>
    </w:p>
    <w:p w:rsidR="00A4728E" w:rsidRDefault="00A4728E">
      <w:pPr>
        <w:pStyle w:val="ConsPlusTitle"/>
        <w:jc w:val="center"/>
      </w:pPr>
      <w:r>
        <w:t>СУБЪЕКТОВ РОССИЙСКОЙ ФЕДЕРАЦИИ НА СОЗДАНИЕ СИСТЕМЫ</w:t>
      </w:r>
    </w:p>
    <w:p w:rsidR="00A4728E" w:rsidRDefault="00A4728E">
      <w:pPr>
        <w:pStyle w:val="ConsPlusTitle"/>
        <w:jc w:val="center"/>
      </w:pPr>
      <w:r>
        <w:t>ПОДДЕРЖКИ ФЕРМЕРОВ И РАЗВИТИЕ СЕЛЬСКОЙ КООПЕРАЦИИ,</w:t>
      </w:r>
    </w:p>
    <w:p w:rsidR="00A4728E" w:rsidRDefault="00A4728E">
      <w:pPr>
        <w:pStyle w:val="ConsPlusTitle"/>
        <w:jc w:val="center"/>
      </w:pPr>
      <w:r>
        <w:t>ПРИВЕДЕННЫМИ В ПРИЛОЖЕНИИ N 6 К ГОСУДАРСТВЕННОЙ ПРОГРАММЕ</w:t>
      </w:r>
    </w:p>
    <w:p w:rsidR="00A4728E" w:rsidRDefault="00A4728E">
      <w:pPr>
        <w:pStyle w:val="ConsPlusTitle"/>
        <w:jc w:val="center"/>
      </w:pPr>
      <w:r>
        <w:t>РАЗВИТИЯ СЕЛЬСКОГО ХОЗЯЙСТВА И РЕГУЛИРОВАНИЯ РЫНКОВ</w:t>
      </w:r>
    </w:p>
    <w:p w:rsidR="00A4728E" w:rsidRDefault="00A4728E">
      <w:pPr>
        <w:pStyle w:val="ConsPlusTitle"/>
        <w:jc w:val="center"/>
      </w:pPr>
      <w:r>
        <w:t>СЕЛЬСКОХОЗЯЙСТВЕННОЙ ПРОДУКЦИИ, СЫРЬЯ И ПРОДОВОЛЬСТВИЯ,</w:t>
      </w:r>
    </w:p>
    <w:p w:rsidR="00A4728E" w:rsidRDefault="00A4728E">
      <w:pPr>
        <w:pStyle w:val="ConsPlusTitle"/>
        <w:jc w:val="center"/>
      </w:pPr>
      <w:r>
        <w:t>УТВЕРЖДЕННОЙ ПОСТАНОВЛЕНИЕМ ПРАВИТЕЛЬСТВА РОССИЙСКОЙ</w:t>
      </w:r>
    </w:p>
    <w:p w:rsidR="00A4728E" w:rsidRDefault="00A4728E">
      <w:pPr>
        <w:pStyle w:val="ConsPlusTitle"/>
        <w:jc w:val="center"/>
      </w:pPr>
      <w:r>
        <w:t>ФЕДЕРАЦИИ ОТ 14 ИЮЛЯ 2012 Г. N 717,</w:t>
      </w:r>
    </w:p>
    <w:p w:rsidR="00A4728E" w:rsidRDefault="00A4728E">
      <w:pPr>
        <w:pStyle w:val="ConsPlusTitle"/>
        <w:jc w:val="center"/>
      </w:pPr>
      <w:r>
        <w:t>А ТАКЖЕ ОБ УСТАНОВЛЕНИИ СРОКОВ ИХ ПРЕДСТАВЛЕНИЯ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4</w:t>
        </w:r>
      </w:hyperlink>
      <w:r>
        <w:t xml:space="preserve">, </w:t>
      </w:r>
      <w:hyperlink r:id="rId6" w:history="1">
        <w:r>
          <w:rPr>
            <w:color w:val="0000FF"/>
          </w:rPr>
          <w:t>5</w:t>
        </w:r>
      </w:hyperlink>
      <w:r>
        <w:t xml:space="preserve">, </w:t>
      </w:r>
      <w:hyperlink r:id="rId7" w:history="1">
        <w:r>
          <w:rPr>
            <w:color w:val="0000FF"/>
          </w:rPr>
          <w:t>6</w:t>
        </w:r>
      </w:hyperlink>
      <w:r>
        <w:t xml:space="preserve">, </w:t>
      </w:r>
      <w:hyperlink r:id="rId8" w:history="1">
        <w:r>
          <w:rPr>
            <w:color w:val="0000FF"/>
          </w:rPr>
          <w:t>18</w:t>
        </w:r>
      </w:hyperlink>
      <w:r>
        <w:t xml:space="preserve"> и </w:t>
      </w:r>
      <w:hyperlink r:id="rId9" w:history="1">
        <w:r>
          <w:rPr>
            <w:color w:val="0000FF"/>
          </w:rPr>
          <w:t>20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Официальный интернет-портал правовой информации pravo.gov.ru, 23 декабря 2019 г., N 0001201912230009), приказываю: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1. Утвердить: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а) перечень затрат, финансовое обеспечение которых предусматривается осуществить за счет средств гранта "Агростартап", согласно </w:t>
      </w:r>
      <w:hyperlink w:anchor="P47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б) перечень имущества,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кооператива, согласно </w:t>
      </w:r>
      <w:hyperlink w:anchor="P73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в)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данного сельскохозяйственного потребительского кооператива (кроме ассоциированных членов), согласно </w:t>
      </w:r>
      <w:hyperlink w:anchor="P95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г) перечень затрат центра компетенций в сфере сельскохозяйственной кооперации и поддержки фермеров, софинансируемых за счет средств бюджета субъекта Российской Федерации, согласно </w:t>
      </w:r>
      <w:hyperlink w:anchor="P118" w:history="1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д) форму документа, содержащего информацию об использовании средств бюджетов субъектов Российской Федерации, которым предоставляется субсидия (с приложением перечня получателей), представляемого ежеквартально до 10-го числа месяца, следующего за отчетным кварталом, за IV квартал - до 15 января года, следующего за отчетным, согласно </w:t>
      </w:r>
      <w:hyperlink w:anchor="P155" w:history="1">
        <w:r>
          <w:rPr>
            <w:color w:val="0000FF"/>
          </w:rPr>
          <w:t>приложению N 5</w:t>
        </w:r>
      </w:hyperlink>
      <w:r>
        <w:t xml:space="preserve"> к </w:t>
      </w:r>
      <w:r>
        <w:lastRenderedPageBreak/>
        <w:t>настоящему приказу;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е) форму отчета о достижении субъектом Российской Федерации значений результатов использования субсидии, представляемого один раз в полгода до 15-го числа месяца, следующего за отчетным периодом, согласно </w:t>
      </w:r>
      <w:hyperlink w:anchor="P328" w:history="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ж) форму отчета о финансово-экономическом состоянии получателей средств, представляемого один раз в полгода не позднее 25-го числа месяца, следующего за соответствующим отчетным периодом, согласно </w:t>
      </w:r>
      <w:hyperlink w:anchor="P401" w:history="1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з) методику оценки эффективности использования субсидии на создание системы поддержки фермеров и развитие сельской кооперации согласно </w:t>
      </w:r>
      <w:hyperlink w:anchor="P1232" w:history="1">
        <w:r>
          <w:rPr>
            <w:color w:val="0000FF"/>
          </w:rPr>
          <w:t>приложению N 8</w:t>
        </w:r>
      </w:hyperlink>
      <w:r>
        <w:t xml:space="preserve"> к настоящему приказу.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2. Определить, что выписка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подтверждающая наличие утвержденных в бюджете субъекта Российской Федерации бюджетных ассигнований на финансовое обеспечение расходных обязательств субъекта Российской Федерации, представляется в срок, не превышающий 30 дней с даты заключения соглашения о предоставлении субсидий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3. Определить, что орган, уполномоченный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 (далее - уполномоченный орган), обеспечивает представление в Министерство сельского хозяйства Российской Федерации в форме электронного документа в автоматизированной информационной системе "Субсидии АПК" документа, предусмотренного </w:t>
      </w:r>
      <w:hyperlink w:anchor="P155" w:history="1">
        <w:r>
          <w:rPr>
            <w:color w:val="0000FF"/>
          </w:rPr>
          <w:t>приложением N 5</w:t>
        </w:r>
      </w:hyperlink>
      <w:r>
        <w:t xml:space="preserve"> к настоящему приказу, ежеквартально до 10-го числа месяца, следующего за отчетным кварталом, за IV квартал до 15 января года, следующего за отчетным.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6 мая 2019 г. N 238 "Об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 г. N 476, а также об установлении сроков их представления" (зарегистрирован Министерством юстиции Российской Федерации 19 июня 2019 г., регистрационный N 54969).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5. Контроль за выполнением настоящего приказа возложить на заместителя Министра сельского хозяйства Российской Федерации О.Н. Лут.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</w:pPr>
      <w:r>
        <w:t>Министр</w:t>
      </w:r>
    </w:p>
    <w:p w:rsidR="00A4728E" w:rsidRDefault="00A4728E">
      <w:pPr>
        <w:pStyle w:val="ConsPlusNormal"/>
        <w:jc w:val="right"/>
      </w:pPr>
      <w:r>
        <w:t>Д.Н.ПАТРУШЕВ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t>Приложение N 1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28.01.2020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Title"/>
        <w:jc w:val="center"/>
      </w:pPr>
      <w:bookmarkStart w:id="0" w:name="P47"/>
      <w:bookmarkEnd w:id="0"/>
      <w:r>
        <w:t>ПЕРЕЧЕНЬ</w:t>
      </w:r>
    </w:p>
    <w:p w:rsidR="00A4728E" w:rsidRDefault="00A4728E">
      <w:pPr>
        <w:pStyle w:val="ConsPlusTitle"/>
        <w:jc w:val="center"/>
      </w:pPr>
      <w:r>
        <w:t>ЗАТРАТ, ФИНАНСОВОЕ ОБЕСПЕЧЕНИЕ КОТОРЫХ ПРЕДУСМАТРИВАЕТСЯ</w:t>
      </w:r>
    </w:p>
    <w:p w:rsidR="00A4728E" w:rsidRDefault="00A4728E">
      <w:pPr>
        <w:pStyle w:val="ConsPlusTitle"/>
        <w:jc w:val="center"/>
      </w:pPr>
      <w:r>
        <w:t>ОСУЩЕСТВИТЬ ЗА СЧЕТ СРЕДСТВ ГРАНТА "АГРОСТАРТАП"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>Средства гранта "Агростартап", полученные крестьянским (фермерским) хозяйством, могут быть израсходованы на:</w:t>
      </w:r>
    </w:p>
    <w:p w:rsidR="00A4728E" w:rsidRDefault="00A4728E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1) 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и (или) переработки сельскохозяйственной продукции в рамках реализации проекта "Агростартап";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2) 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</w:r>
    </w:p>
    <w:p w:rsidR="00A4728E" w:rsidRDefault="00A4728E">
      <w:pPr>
        <w:pStyle w:val="ConsPlusNormal"/>
        <w:spacing w:before="220"/>
        <w:ind w:firstLine="540"/>
        <w:jc w:val="both"/>
      </w:pPr>
      <w:bookmarkStart w:id="2" w:name="P54"/>
      <w:bookmarkEnd w:id="2"/>
      <w:r>
        <w:t>3)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4)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5) приобретение сельскохозяйственных животных (кроме свиней) и птицы;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6) приобретение рыбопосадочного материала;</w:t>
      </w:r>
    </w:p>
    <w:p w:rsidR="00A4728E" w:rsidRDefault="00A4728E">
      <w:pPr>
        <w:pStyle w:val="ConsPlusNormal"/>
        <w:spacing w:before="220"/>
        <w:ind w:firstLine="540"/>
        <w:jc w:val="both"/>
      </w:pPr>
      <w:bookmarkStart w:id="3" w:name="P58"/>
      <w:bookmarkEnd w:id="3"/>
      <w:r>
        <w:t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 Список указанной техники, оборудования и транспорта определяется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Федерации;</w:t>
      </w:r>
    </w:p>
    <w:p w:rsidR="00A4728E" w:rsidRDefault="00A4728E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8) приобретение средств транспортных снегоходных, соответствующих коду </w:t>
      </w:r>
      <w:hyperlink r:id="rId11" w:history="1">
        <w:r>
          <w:rPr>
            <w:color w:val="0000FF"/>
          </w:rPr>
          <w:t>29.10.52.110</w:t>
        </w:r>
      </w:hyperlink>
      <w:r>
        <w:t xml:space="preserve"> Общероссийского классификатора продукции по видам экономической деятельности </w:t>
      </w:r>
      <w:hyperlink r:id="rId12" w:history="1">
        <w:r>
          <w:rPr>
            <w:color w:val="0000FF"/>
          </w:rPr>
          <w:t>(ОКПД 2)</w:t>
        </w:r>
      </w:hyperlink>
      <w:r>
        <w:t>, в случае, если крестьянское (фермерское) хозяйство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9) приобретение посадочного материала для закладки многолетних насаждений, в том числе виноградников;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10) 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11) погашение основного долга по кредитам, полученным в российских кредитных организациях в течение срока освоения гранта на цели, указанные в </w:t>
      </w:r>
      <w:hyperlink w:anchor="P52" w:history="1">
        <w:r>
          <w:rPr>
            <w:color w:val="0000FF"/>
          </w:rPr>
          <w:t>пунктах 1</w:t>
        </w:r>
      </w:hyperlink>
      <w:r>
        <w:t xml:space="preserve">, </w:t>
      </w:r>
      <w:hyperlink w:anchor="P54" w:history="1">
        <w:r>
          <w:rPr>
            <w:color w:val="0000FF"/>
          </w:rPr>
          <w:t>3</w:t>
        </w:r>
      </w:hyperlink>
      <w:r>
        <w:t xml:space="preserve">, </w:t>
      </w:r>
      <w:hyperlink w:anchor="P58" w:history="1">
        <w:r>
          <w:rPr>
            <w:color w:val="0000FF"/>
          </w:rPr>
          <w:t>7</w:t>
        </w:r>
      </w:hyperlink>
      <w:r>
        <w:t xml:space="preserve"> и </w:t>
      </w:r>
      <w:hyperlink w:anchor="P59" w:history="1">
        <w:r>
          <w:rPr>
            <w:color w:val="0000FF"/>
          </w:rPr>
          <w:t>8</w:t>
        </w:r>
      </w:hyperlink>
      <w:r>
        <w:t xml:space="preserve"> настоящего перечня, но не более 20% стоимости проекта создания и (или) развития крестьянского (фермерского) хозяйства;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12) доставку и монтаж оборудования и техники, указанных в </w:t>
      </w:r>
      <w:hyperlink w:anchor="P5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59" w:history="1">
        <w:r>
          <w:rPr>
            <w:color w:val="0000FF"/>
          </w:rPr>
          <w:t>8</w:t>
        </w:r>
      </w:hyperlink>
      <w:r>
        <w:t xml:space="preserve"> настоящего перечня, в случае, если крестьянское (фермерское) хозяйство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t>Приложение N 2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 января 2020 г.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Title"/>
        <w:jc w:val="center"/>
      </w:pPr>
      <w:bookmarkStart w:id="5" w:name="P73"/>
      <w:bookmarkEnd w:id="5"/>
      <w:r>
        <w:t>ПЕРЕЧЕНЬ</w:t>
      </w:r>
    </w:p>
    <w:p w:rsidR="00A4728E" w:rsidRDefault="00A4728E">
      <w:pPr>
        <w:pStyle w:val="ConsPlusTitle"/>
        <w:jc w:val="center"/>
      </w:pPr>
      <w:r>
        <w:t>ИМУЩЕСТВА, ПРИОБРЕТАЕМОГО СЕЛЬСКОХОЗЯЙСТВЕННЫМ</w:t>
      </w:r>
    </w:p>
    <w:p w:rsidR="00A4728E" w:rsidRDefault="00A4728E">
      <w:pPr>
        <w:pStyle w:val="ConsPlusTitle"/>
        <w:jc w:val="center"/>
      </w:pPr>
      <w:r>
        <w:t>ПОТРЕБИТЕЛЬСКИМ КООПЕРАТИВОМ С ИСПОЛЬЗОВАНИЕМ ЧАСТИ СРЕДСТВ</w:t>
      </w:r>
    </w:p>
    <w:p w:rsidR="00A4728E" w:rsidRDefault="00A4728E">
      <w:pPr>
        <w:pStyle w:val="ConsPlusTitle"/>
        <w:jc w:val="center"/>
      </w:pPr>
      <w:r>
        <w:t>ГРАНТА "АГРОСТАРТАП", ВНЕСЕННЫХ КРЕСТЬЯНСКИМ (ФЕРМЕРСКИМ)</w:t>
      </w:r>
    </w:p>
    <w:p w:rsidR="00A4728E" w:rsidRDefault="00A4728E">
      <w:pPr>
        <w:pStyle w:val="ConsPlusTitle"/>
        <w:jc w:val="center"/>
      </w:pPr>
      <w:r>
        <w:t>ХОЗЯЙСТВОМ В НЕДЕЛИМЫЙ ФОНД СЕЛЬСКОХОЗЯЙСТВЕННОГО</w:t>
      </w:r>
    </w:p>
    <w:p w:rsidR="00A4728E" w:rsidRDefault="00A4728E">
      <w:pPr>
        <w:pStyle w:val="ConsPlusTitle"/>
        <w:jc w:val="center"/>
      </w:pPr>
      <w:r>
        <w:t>ПОТРЕБИТЕЛЬСКОГО КООПЕРАТИВА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>В перечень имущества,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кооператива, входят: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1) 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2) оборудование, приобретаемое сельскохозяйственным потребительским кооперативом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18 ноября 2014 г. N 452 "Об утверждении Классификатора в области аквакультуры (рыбоводства)" (зарегистрирован Министерством юстиции Российской Федерации 3 декабря 2014 г., регистрационный N 35077) с изменениями, внесенными приказом Министерства сельского хозяйства Российской Федерации от 2 сентября 2019 г. N 516 "О внесении изменений в Классификатор в области аквакультуры (рыбоводства), утвержденный приказом Минсельхоза России от 18 ноября 2014 г. N 452" (зарегистрирован Министерством юстиции Российской Федерации 12 ноября 2019 г., регистрационный N 56490), по номенклатуре, определенной разделом 4 "Объекты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технологии", за исключением группы кодов 04.01, 04.02, 04.06;</w:t>
      </w:r>
    </w:p>
    <w:p w:rsidR="00A4728E" w:rsidRDefault="00A4728E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3) 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 (далее - ОКПД 2): </w:t>
      </w:r>
      <w:hyperlink r:id="rId14" w:history="1">
        <w:r>
          <w:rPr>
            <w:color w:val="0000FF"/>
          </w:rPr>
          <w:t>22.22.19</w:t>
        </w:r>
      </w:hyperlink>
      <w:r>
        <w:t xml:space="preserve">, </w:t>
      </w:r>
      <w:hyperlink r:id="rId15" w:history="1">
        <w:r>
          <w:rPr>
            <w:color w:val="0000FF"/>
          </w:rPr>
          <w:t>27.52.14</w:t>
        </w:r>
      </w:hyperlink>
      <w:r>
        <w:t xml:space="preserve">, </w:t>
      </w:r>
      <w:hyperlink r:id="rId16" w:history="1">
        <w:r>
          <w:rPr>
            <w:color w:val="0000FF"/>
          </w:rPr>
          <w:t>28.13.14</w:t>
        </w:r>
      </w:hyperlink>
      <w:r>
        <w:t xml:space="preserve">, </w:t>
      </w:r>
      <w:hyperlink r:id="rId17" w:history="1">
        <w:r>
          <w:rPr>
            <w:color w:val="0000FF"/>
          </w:rPr>
          <w:t>28.22.17.190</w:t>
        </w:r>
      </w:hyperlink>
      <w:r>
        <w:t xml:space="preserve">, </w:t>
      </w:r>
      <w:hyperlink r:id="rId18" w:history="1">
        <w:r>
          <w:rPr>
            <w:color w:val="0000FF"/>
          </w:rPr>
          <w:t>28.22.18.210</w:t>
        </w:r>
      </w:hyperlink>
      <w:r>
        <w:t xml:space="preserve">, </w:t>
      </w:r>
      <w:hyperlink r:id="rId19" w:history="1">
        <w:r>
          <w:rPr>
            <w:color w:val="0000FF"/>
          </w:rPr>
          <w:t>28.22.18.220</w:t>
        </w:r>
      </w:hyperlink>
      <w:r>
        <w:t xml:space="preserve"> - </w:t>
      </w:r>
      <w:hyperlink r:id="rId20" w:history="1">
        <w:r>
          <w:rPr>
            <w:color w:val="0000FF"/>
          </w:rPr>
          <w:t>28.22.18.224</w:t>
        </w:r>
      </w:hyperlink>
      <w:r>
        <w:t xml:space="preserve">, </w:t>
      </w:r>
      <w:hyperlink r:id="rId21" w:history="1">
        <w:r>
          <w:rPr>
            <w:color w:val="0000FF"/>
          </w:rPr>
          <w:t>28.22.18.230</w:t>
        </w:r>
      </w:hyperlink>
      <w:r>
        <w:t xml:space="preserve"> - </w:t>
      </w:r>
      <w:hyperlink r:id="rId22" w:history="1">
        <w:r>
          <w:rPr>
            <w:color w:val="0000FF"/>
          </w:rPr>
          <w:t>28.22.18.234</w:t>
        </w:r>
      </w:hyperlink>
      <w:r>
        <w:t xml:space="preserve">, </w:t>
      </w:r>
      <w:hyperlink r:id="rId23" w:history="1">
        <w:r>
          <w:rPr>
            <w:color w:val="0000FF"/>
          </w:rPr>
          <w:t>28.22.18.240</w:t>
        </w:r>
      </w:hyperlink>
      <w:r>
        <w:t xml:space="preserve"> - </w:t>
      </w:r>
      <w:hyperlink r:id="rId24" w:history="1">
        <w:r>
          <w:rPr>
            <w:color w:val="0000FF"/>
          </w:rPr>
          <w:t>28.22.18.246</w:t>
        </w:r>
      </w:hyperlink>
      <w:r>
        <w:t xml:space="preserve">, </w:t>
      </w:r>
      <w:hyperlink r:id="rId25" w:history="1">
        <w:r>
          <w:rPr>
            <w:color w:val="0000FF"/>
          </w:rPr>
          <w:t>28.22.18.249</w:t>
        </w:r>
      </w:hyperlink>
      <w:r>
        <w:t xml:space="preserve">, </w:t>
      </w:r>
      <w:hyperlink r:id="rId26" w:history="1">
        <w:r>
          <w:rPr>
            <w:color w:val="0000FF"/>
          </w:rPr>
          <w:t>28.22.18.250</w:t>
        </w:r>
      </w:hyperlink>
      <w:r>
        <w:t xml:space="preserve"> - </w:t>
      </w:r>
      <w:hyperlink r:id="rId27" w:history="1">
        <w:r>
          <w:rPr>
            <w:color w:val="0000FF"/>
          </w:rPr>
          <w:t>28.22.18.254</w:t>
        </w:r>
      </w:hyperlink>
      <w:r>
        <w:t xml:space="preserve">, </w:t>
      </w:r>
      <w:hyperlink r:id="rId28" w:history="1">
        <w:r>
          <w:rPr>
            <w:color w:val="0000FF"/>
          </w:rPr>
          <w:t>28.22.18.255</w:t>
        </w:r>
      </w:hyperlink>
      <w:r>
        <w:t xml:space="preserve">, </w:t>
      </w:r>
      <w:hyperlink r:id="rId29" w:history="1">
        <w:r>
          <w:rPr>
            <w:color w:val="0000FF"/>
          </w:rPr>
          <w:t>28.22.18.260</w:t>
        </w:r>
      </w:hyperlink>
      <w:r>
        <w:t xml:space="preserve">, </w:t>
      </w:r>
      <w:hyperlink r:id="rId30" w:history="1">
        <w:r>
          <w:rPr>
            <w:color w:val="0000FF"/>
          </w:rPr>
          <w:t>28.22.18.269</w:t>
        </w:r>
      </w:hyperlink>
      <w:r>
        <w:t xml:space="preserve">, </w:t>
      </w:r>
      <w:hyperlink r:id="rId31" w:history="1">
        <w:r>
          <w:rPr>
            <w:color w:val="0000FF"/>
          </w:rPr>
          <w:t>28.22.18.320</w:t>
        </w:r>
      </w:hyperlink>
      <w:r>
        <w:t xml:space="preserve">, </w:t>
      </w:r>
      <w:hyperlink r:id="rId32" w:history="1">
        <w:r>
          <w:rPr>
            <w:color w:val="0000FF"/>
          </w:rPr>
          <w:t>28.22.18.390</w:t>
        </w:r>
      </w:hyperlink>
      <w:r>
        <w:t xml:space="preserve">, </w:t>
      </w:r>
      <w:hyperlink r:id="rId33" w:history="1">
        <w:r>
          <w:rPr>
            <w:color w:val="0000FF"/>
          </w:rPr>
          <w:t>28.25.13.115</w:t>
        </w:r>
      </w:hyperlink>
      <w:r>
        <w:t xml:space="preserve">, </w:t>
      </w:r>
      <w:hyperlink r:id="rId34" w:history="1">
        <w:r>
          <w:rPr>
            <w:color w:val="0000FF"/>
          </w:rPr>
          <w:t>28.29.12.110</w:t>
        </w:r>
      </w:hyperlink>
      <w:r>
        <w:t xml:space="preserve">, </w:t>
      </w:r>
      <w:hyperlink r:id="rId35" w:history="1">
        <w:r>
          <w:rPr>
            <w:color w:val="0000FF"/>
          </w:rPr>
          <w:t>28.30.2</w:t>
        </w:r>
      </w:hyperlink>
      <w:r>
        <w:t xml:space="preserve">, </w:t>
      </w:r>
      <w:hyperlink r:id="rId36" w:history="1">
        <w:r>
          <w:rPr>
            <w:color w:val="0000FF"/>
          </w:rPr>
          <w:t>28.30.3</w:t>
        </w:r>
      </w:hyperlink>
      <w:r>
        <w:t xml:space="preserve">, </w:t>
      </w:r>
      <w:hyperlink r:id="rId37" w:history="1">
        <w:r>
          <w:rPr>
            <w:color w:val="0000FF"/>
          </w:rPr>
          <w:t>28.30.5</w:t>
        </w:r>
      </w:hyperlink>
      <w:r>
        <w:t xml:space="preserve"> - </w:t>
      </w:r>
      <w:hyperlink r:id="rId38" w:history="1">
        <w:r>
          <w:rPr>
            <w:color w:val="0000FF"/>
          </w:rPr>
          <w:t>28.30.8</w:t>
        </w:r>
      </w:hyperlink>
      <w:r>
        <w:t xml:space="preserve">, </w:t>
      </w:r>
      <w:hyperlink r:id="rId39" w:history="1">
        <w:r>
          <w:rPr>
            <w:color w:val="0000FF"/>
          </w:rPr>
          <w:t>28.30.91</w:t>
        </w:r>
      </w:hyperlink>
      <w:r>
        <w:t xml:space="preserve">, </w:t>
      </w:r>
      <w:hyperlink r:id="rId40" w:history="1">
        <w:r>
          <w:rPr>
            <w:color w:val="0000FF"/>
          </w:rPr>
          <w:t>28.30.92</w:t>
        </w:r>
      </w:hyperlink>
      <w:r>
        <w:t xml:space="preserve">, </w:t>
      </w:r>
      <w:hyperlink r:id="rId41" w:history="1">
        <w:r>
          <w:rPr>
            <w:color w:val="0000FF"/>
          </w:rPr>
          <w:t>28.30.93</w:t>
        </w:r>
      </w:hyperlink>
      <w:r>
        <w:t xml:space="preserve">, </w:t>
      </w:r>
      <w:hyperlink r:id="rId42" w:history="1">
        <w:r>
          <w:rPr>
            <w:color w:val="0000FF"/>
          </w:rPr>
          <w:t>28.92.25</w:t>
        </w:r>
      </w:hyperlink>
      <w:r>
        <w:t xml:space="preserve">, </w:t>
      </w:r>
      <w:hyperlink r:id="rId43" w:history="1">
        <w:r>
          <w:rPr>
            <w:color w:val="0000FF"/>
          </w:rPr>
          <w:t>28.92.50.000</w:t>
        </w:r>
      </w:hyperlink>
      <w:r>
        <w:t xml:space="preserve">, </w:t>
      </w:r>
      <w:hyperlink r:id="rId44" w:history="1">
        <w:r>
          <w:rPr>
            <w:color w:val="0000FF"/>
          </w:rPr>
          <w:t>28.93.16</w:t>
        </w:r>
      </w:hyperlink>
      <w:r>
        <w:t xml:space="preserve">, </w:t>
      </w:r>
      <w:hyperlink r:id="rId45" w:history="1">
        <w:r>
          <w:rPr>
            <w:color w:val="0000FF"/>
          </w:rPr>
          <w:t>28.93.2</w:t>
        </w:r>
      </w:hyperlink>
      <w:r>
        <w:t xml:space="preserve">, </w:t>
      </w:r>
      <w:hyperlink r:id="rId46" w:history="1">
        <w:r>
          <w:rPr>
            <w:color w:val="0000FF"/>
          </w:rPr>
          <w:t>29.10.41.110</w:t>
        </w:r>
      </w:hyperlink>
      <w:r>
        <w:t xml:space="preserve"> - </w:t>
      </w:r>
      <w:hyperlink r:id="rId47" w:history="1">
        <w:r>
          <w:rPr>
            <w:color w:val="0000FF"/>
          </w:rPr>
          <w:t>29.10.41.112</w:t>
        </w:r>
      </w:hyperlink>
      <w:r>
        <w:t xml:space="preserve">, </w:t>
      </w:r>
      <w:hyperlink r:id="rId48" w:history="1">
        <w:r>
          <w:rPr>
            <w:color w:val="0000FF"/>
          </w:rPr>
          <w:t>29.10.41.120</w:t>
        </w:r>
      </w:hyperlink>
      <w:r>
        <w:t xml:space="preserve"> - </w:t>
      </w:r>
      <w:hyperlink r:id="rId49" w:history="1">
        <w:r>
          <w:rPr>
            <w:color w:val="0000FF"/>
          </w:rPr>
          <w:t>29.10.41.122</w:t>
        </w:r>
      </w:hyperlink>
      <w:r>
        <w:t xml:space="preserve">, </w:t>
      </w:r>
      <w:hyperlink r:id="rId50" w:history="1">
        <w:r>
          <w:rPr>
            <w:color w:val="0000FF"/>
          </w:rPr>
          <w:t>29.10.42.110</w:t>
        </w:r>
      </w:hyperlink>
      <w:r>
        <w:t xml:space="preserve"> - </w:t>
      </w:r>
      <w:hyperlink r:id="rId51" w:history="1">
        <w:r>
          <w:rPr>
            <w:color w:val="0000FF"/>
          </w:rPr>
          <w:t>29.10.42.112</w:t>
        </w:r>
      </w:hyperlink>
      <w:r>
        <w:t xml:space="preserve">, </w:t>
      </w:r>
      <w:hyperlink r:id="rId52" w:history="1">
        <w:r>
          <w:rPr>
            <w:color w:val="0000FF"/>
          </w:rPr>
          <w:t>29.10.42.120</w:t>
        </w:r>
      </w:hyperlink>
      <w:r>
        <w:t xml:space="preserve"> - </w:t>
      </w:r>
      <w:hyperlink r:id="rId53" w:history="1">
        <w:r>
          <w:rPr>
            <w:color w:val="0000FF"/>
          </w:rPr>
          <w:t>29.10.42.122</w:t>
        </w:r>
      </w:hyperlink>
      <w:r>
        <w:t xml:space="preserve">, </w:t>
      </w:r>
      <w:hyperlink r:id="rId54" w:history="1">
        <w:r>
          <w:rPr>
            <w:color w:val="0000FF"/>
          </w:rPr>
          <w:t>29.10.44.000</w:t>
        </w:r>
      </w:hyperlink>
      <w:r>
        <w:t xml:space="preserve">, </w:t>
      </w:r>
      <w:hyperlink r:id="rId55" w:history="1">
        <w:r>
          <w:rPr>
            <w:color w:val="0000FF"/>
          </w:rPr>
          <w:t>29.10.59.240</w:t>
        </w:r>
      </w:hyperlink>
      <w:r>
        <w:t xml:space="preserve">, </w:t>
      </w:r>
      <w:hyperlink r:id="rId56" w:history="1">
        <w:r>
          <w:rPr>
            <w:color w:val="0000FF"/>
          </w:rPr>
          <w:t>29.10.59.280</w:t>
        </w:r>
      </w:hyperlink>
      <w:r>
        <w:t xml:space="preserve">, </w:t>
      </w:r>
      <w:hyperlink r:id="rId57" w:history="1">
        <w:r>
          <w:rPr>
            <w:color w:val="0000FF"/>
          </w:rPr>
          <w:t>29.20.23.120</w:t>
        </w:r>
      </w:hyperlink>
      <w:r>
        <w:t xml:space="preserve">, </w:t>
      </w:r>
      <w:hyperlink r:id="rId58" w:history="1">
        <w:r>
          <w:rPr>
            <w:color w:val="0000FF"/>
          </w:rPr>
          <w:t>29.20.23.130</w:t>
        </w:r>
      </w:hyperlink>
      <w:r>
        <w:t xml:space="preserve">, </w:t>
      </w:r>
      <w:hyperlink r:id="rId59" w:history="1">
        <w:r>
          <w:rPr>
            <w:color w:val="0000FF"/>
          </w:rPr>
          <w:t>28.93.14</w:t>
        </w:r>
      </w:hyperlink>
      <w:r>
        <w:t>;</w:t>
      </w:r>
    </w:p>
    <w:p w:rsidR="00A4728E" w:rsidRDefault="00A4728E">
      <w:pPr>
        <w:pStyle w:val="ConsPlusNormal"/>
        <w:spacing w:before="220"/>
        <w:ind w:firstLine="540"/>
        <w:jc w:val="both"/>
      </w:pPr>
      <w:bookmarkStart w:id="7" w:name="P84"/>
      <w:bookmarkEnd w:id="7"/>
      <w:r>
        <w:lastRenderedPageBreak/>
        <w:t xml:space="preserve">4) средства транспортные снегоходные, соответствующих коду </w:t>
      </w:r>
      <w:hyperlink r:id="rId60" w:history="1">
        <w:r>
          <w:rPr>
            <w:color w:val="0000FF"/>
          </w:rPr>
          <w:t>29.10.52.110</w:t>
        </w:r>
      </w:hyperlink>
      <w:r>
        <w:t xml:space="preserve"> ОКПД 2, в случае, если члены данного сельскохозяйственного потребительского кооператива (за исключением личных подсобных хозяйств) осуществляют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5) доставка и монтаж оборудования и техники, указанных в </w:t>
      </w:r>
      <w:hyperlink w:anchor="P8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84" w:history="1">
        <w:r>
          <w:rPr>
            <w:color w:val="0000FF"/>
          </w:rPr>
          <w:t>4</w:t>
        </w:r>
      </w:hyperlink>
      <w:r>
        <w:t xml:space="preserve"> настоящего перечня, в случае, если сельскохозяйственный потребительский кооператив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t>Приложение N 3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28.01.2020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Title"/>
        <w:jc w:val="center"/>
      </w:pPr>
      <w:bookmarkStart w:id="8" w:name="P95"/>
      <w:bookmarkEnd w:id="8"/>
      <w:r>
        <w:t>ПЕРЕЧЕНЬ</w:t>
      </w:r>
    </w:p>
    <w:p w:rsidR="00A4728E" w:rsidRDefault="00A4728E">
      <w:pPr>
        <w:pStyle w:val="ConsPlusTitle"/>
        <w:jc w:val="center"/>
      </w:pPr>
      <w:r>
        <w:t>ИМУЩЕСТВА, ПРИОБРЕТАЕМОГО СЕЛЬСКОХОЗЯЙСТВЕННЫМ</w:t>
      </w:r>
    </w:p>
    <w:p w:rsidR="00A4728E" w:rsidRDefault="00A4728E">
      <w:pPr>
        <w:pStyle w:val="ConsPlusTitle"/>
        <w:jc w:val="center"/>
      </w:pPr>
      <w:r>
        <w:t>ПОТРЕБИТЕЛЬСКИМ КООПЕРАТИВОМ В ЦЕЛЯХ ПОСЛЕДУЮЩЕЙ ПЕРЕДАЧИ</w:t>
      </w:r>
    </w:p>
    <w:p w:rsidR="00A4728E" w:rsidRDefault="00A4728E">
      <w:pPr>
        <w:pStyle w:val="ConsPlusTitle"/>
        <w:jc w:val="center"/>
      </w:pPr>
      <w:r>
        <w:t>(РЕАЛИЗАЦИИ) ПРИОБРЕТЕННОГО ИМУЩЕСТВА В СОБСТВЕННОСТЬ</w:t>
      </w:r>
    </w:p>
    <w:p w:rsidR="00A4728E" w:rsidRDefault="00A4728E">
      <w:pPr>
        <w:pStyle w:val="ConsPlusTitle"/>
        <w:jc w:val="center"/>
      </w:pPr>
      <w:r>
        <w:t>ЧЛЕНОВ ДАННОГО СЕЛЬСКОХОЗЯЙСТВЕННОГО ПОТРЕБИТЕЛЬСКОГО</w:t>
      </w:r>
    </w:p>
    <w:p w:rsidR="00A4728E" w:rsidRDefault="00A4728E">
      <w:pPr>
        <w:pStyle w:val="ConsPlusTitle"/>
        <w:jc w:val="center"/>
      </w:pPr>
      <w:r>
        <w:t>КООПЕРАТИВА (КРОМЕ АССОЦИИРОВАННЫХ ЧЛЕНОВ)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>В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кооператива, входят: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1) сельскохозяйственные животные (кроме свиней) и птица;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2) рыбопосадочный материал;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3) 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продукции). Список указанного инвентаря, материалов и оборудования определяется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 (далее - уполномоченный орган);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4) 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в том числе мини-теплицы площадью до 1 га. Список указанного инвентаря, материалов и оборудования определяется уполномоченным органом;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5) посадочный материал для закладки многолетних насаждений, включая виноградники;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6) племенная продукция (материал), за исключением племенной продукции (материала) племенных свиней.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lastRenderedPageBreak/>
        <w:t>Приложение N 4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28.01.20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Title"/>
        <w:jc w:val="center"/>
      </w:pPr>
      <w:bookmarkStart w:id="9" w:name="P118"/>
      <w:bookmarkEnd w:id="9"/>
      <w:r>
        <w:t>ПЕРЕЧЕНЬ</w:t>
      </w:r>
    </w:p>
    <w:p w:rsidR="00A4728E" w:rsidRDefault="00A4728E">
      <w:pPr>
        <w:pStyle w:val="ConsPlusTitle"/>
        <w:jc w:val="center"/>
      </w:pPr>
      <w:r>
        <w:t>ЗАТРАТ ЦЕНТРА КОМПЕТЕНЦИЙ В СФЕРЕ СЕЛЬСКОХОЗЯЙСТВЕННОЙ</w:t>
      </w:r>
    </w:p>
    <w:p w:rsidR="00A4728E" w:rsidRDefault="00A4728E">
      <w:pPr>
        <w:pStyle w:val="ConsPlusTitle"/>
        <w:jc w:val="center"/>
      </w:pPr>
      <w:r>
        <w:t>КООПЕРАЦИИ И ПОДДЕРЖКИ ФЕРМЕРОВ, СОФИНАНСИРУЕМЫХ ЗА СЧЕТ</w:t>
      </w:r>
    </w:p>
    <w:p w:rsidR="00A4728E" w:rsidRDefault="00A4728E">
      <w:pPr>
        <w:pStyle w:val="ConsPlusTitle"/>
        <w:jc w:val="center"/>
      </w:pPr>
      <w:r>
        <w:t>СРЕДСТВ БЮДЖЕТА СУБЪЕКТА РОССИЙСКОЙ ФЕДЕРАЦИИ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>Средства из бюджета субъекта Российской Федерации (далее - средства) предоставляются центру компетенций в сфере сельскохозяйственной кооперации и поддержки фермеров на софинансирование следующих расходов, связанных с осуществлением текущей деятельности: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1) приобретение права использования программ ЭВМ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 в сфере сельскохозяйственной кооперации и поддержки фермеров;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2) разовое приобретение: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компьютеров, периферийного оборудования, офисных машин и мебели офисной;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легкового автотранспорта для служебного пользования. При этом объем средств, направляемый на обеспечение приобретения легкового автотранспорта, не может превышать 1,0 млн рублей;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3) создание, наполнение и ведение сайта информационного сопровождения в информационно-телекоммуникационной сети "Интернет";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4) организация обучения сотрудников Центра компетенций в целях повышения квалификации, но не чаще 1 раза в год для каждого сотрудника;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5) выпуск печатных периодических, методических, аналитических и презентационных материалов, включая оплату услуг по их печати и размножению;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6) проведение семинаров, совещаний, круглых столов, в том числе выездных. Указанные затраты могут включать в себя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7) 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платы;</w:t>
      </w:r>
    </w:p>
    <w:p w:rsidR="00A4728E" w:rsidRDefault="00A4728E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t>8) обеспечение не более 50% общего объема затрат на 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 xml:space="preserve">9) обеспечение не более 20% общего объема затрат на 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 в сфере сельскохозяйственной кооперации и поддержки фермеров, за исключением организаций и индивидуальных предпринимателей, указанных в </w:t>
      </w:r>
      <w:hyperlink w:anchor="P133" w:history="1">
        <w:r>
          <w:rPr>
            <w:color w:val="0000FF"/>
          </w:rPr>
          <w:t>пункте 8</w:t>
        </w:r>
      </w:hyperlink>
      <w:r>
        <w:t xml:space="preserve"> настоящего перечня.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t>Приложение N 5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28.01.2020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</w:pPr>
      <w:r>
        <w:t>Форма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Представляется: органом, уполномоченным высшим исполнительным</w:t>
      </w:r>
    </w:p>
    <w:p w:rsidR="00A4728E" w:rsidRDefault="00A4728E">
      <w:pPr>
        <w:pStyle w:val="ConsPlusNonformat"/>
        <w:jc w:val="both"/>
      </w:pPr>
      <w:r>
        <w:t>органом государственной власти субъекта Российской Федерации</w:t>
      </w:r>
    </w:p>
    <w:p w:rsidR="00A4728E" w:rsidRDefault="00A4728E">
      <w:pPr>
        <w:pStyle w:val="ConsPlusNonformat"/>
        <w:jc w:val="both"/>
      </w:pPr>
      <w:r>
        <w:t>на взаимодействие с Министерством сельского хозяйства Российской</w:t>
      </w:r>
    </w:p>
    <w:p w:rsidR="00A4728E" w:rsidRDefault="00A4728E">
      <w:pPr>
        <w:pStyle w:val="ConsPlusNonformat"/>
        <w:jc w:val="both"/>
      </w:pPr>
      <w:r>
        <w:t>Федерации, в форме электронного документа в автоматизированной</w:t>
      </w:r>
    </w:p>
    <w:p w:rsidR="00A4728E" w:rsidRDefault="00A4728E">
      <w:pPr>
        <w:pStyle w:val="ConsPlusNonformat"/>
        <w:jc w:val="both"/>
      </w:pPr>
      <w:r>
        <w:t>информационной системе Министерства сельского хозяйства Российской</w:t>
      </w:r>
    </w:p>
    <w:p w:rsidR="00A4728E" w:rsidRDefault="00A4728E">
      <w:pPr>
        <w:pStyle w:val="ConsPlusNonformat"/>
        <w:jc w:val="both"/>
      </w:pPr>
      <w:r>
        <w:t>Федерации ежеквартально до 10-го числа месяца, следующего</w:t>
      </w:r>
    </w:p>
    <w:p w:rsidR="00A4728E" w:rsidRDefault="00A4728E">
      <w:pPr>
        <w:pStyle w:val="ConsPlusNonformat"/>
        <w:jc w:val="both"/>
      </w:pPr>
      <w:r>
        <w:t>за отчетным кварталом, за IV квартал до 15-го января года,</w:t>
      </w:r>
    </w:p>
    <w:p w:rsidR="00A4728E" w:rsidRDefault="00A4728E">
      <w:pPr>
        <w:pStyle w:val="ConsPlusNonformat"/>
        <w:jc w:val="both"/>
      </w:pPr>
      <w:r>
        <w:t>следующего за отчетным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bookmarkStart w:id="11" w:name="P155"/>
      <w:bookmarkEnd w:id="11"/>
      <w:r>
        <w:t xml:space="preserve">                                 ДОКУМЕНТ,</w:t>
      </w:r>
    </w:p>
    <w:p w:rsidR="00A4728E" w:rsidRDefault="00A4728E">
      <w:pPr>
        <w:pStyle w:val="ConsPlusNonformat"/>
        <w:jc w:val="both"/>
      </w:pPr>
      <w:r>
        <w:t xml:space="preserve">          содержащий информацию об использовании средств бюджетов</w:t>
      </w:r>
    </w:p>
    <w:p w:rsidR="00A4728E" w:rsidRDefault="00A4728E">
      <w:pPr>
        <w:pStyle w:val="ConsPlusNonformat"/>
        <w:jc w:val="both"/>
      </w:pPr>
      <w:r>
        <w:t xml:space="preserve">     субъектов Российской Федерации, которым предоставляется субсидия,</w:t>
      </w:r>
    </w:p>
    <w:p w:rsidR="00A4728E" w:rsidRDefault="00A4728E">
      <w:pPr>
        <w:pStyle w:val="ConsPlusNonformat"/>
        <w:jc w:val="both"/>
      </w:pPr>
      <w:r>
        <w:t xml:space="preserve">            по ________________________________________________</w:t>
      </w:r>
    </w:p>
    <w:p w:rsidR="00A4728E" w:rsidRDefault="00A4728E">
      <w:pPr>
        <w:pStyle w:val="ConsPlusNonformat"/>
        <w:jc w:val="both"/>
      </w:pPr>
      <w:r>
        <w:t xml:space="preserve">                 (наименование субъекта Российской Федерации)</w:t>
      </w:r>
    </w:p>
    <w:p w:rsidR="00A4728E" w:rsidRDefault="00A4728E">
      <w:pPr>
        <w:pStyle w:val="ConsPlusNonformat"/>
        <w:jc w:val="both"/>
      </w:pPr>
      <w:r>
        <w:t xml:space="preserve">                  по состоянию на __ 1 ___________ 20__ г.</w:t>
      </w:r>
    </w:p>
    <w:p w:rsidR="00A4728E" w:rsidRDefault="00A4728E">
      <w:pPr>
        <w:pStyle w:val="ConsPlusNonformat"/>
        <w:jc w:val="both"/>
      </w:pPr>
      <w:r>
        <w:t xml:space="preserve">                                         (месяц)</w:t>
      </w:r>
    </w:p>
    <w:p w:rsidR="00A4728E" w:rsidRDefault="00A4728E">
      <w:pPr>
        <w:pStyle w:val="ConsPlusNormal"/>
        <w:jc w:val="both"/>
      </w:pPr>
    </w:p>
    <w:p w:rsidR="00A4728E" w:rsidRDefault="00A4728E">
      <w:pPr>
        <w:sectPr w:rsidR="00A4728E" w:rsidSect="00793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6"/>
        <w:gridCol w:w="998"/>
        <w:gridCol w:w="1402"/>
        <w:gridCol w:w="883"/>
        <w:gridCol w:w="859"/>
        <w:gridCol w:w="850"/>
        <w:gridCol w:w="1361"/>
        <w:gridCol w:w="1247"/>
        <w:gridCol w:w="1020"/>
        <w:gridCol w:w="859"/>
        <w:gridCol w:w="859"/>
        <w:gridCol w:w="859"/>
        <w:gridCol w:w="864"/>
        <w:gridCol w:w="1247"/>
        <w:gridCol w:w="907"/>
        <w:gridCol w:w="1247"/>
      </w:tblGrid>
      <w:tr w:rsidR="00A4728E">
        <w:tc>
          <w:tcPr>
            <w:tcW w:w="128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998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02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Остаток средств федерального бюджета на 1 января текущего года, потребность в котором подтверждена (в рублях)</w:t>
            </w:r>
          </w:p>
        </w:tc>
        <w:tc>
          <w:tcPr>
            <w:tcW w:w="2592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Предусмотрено средств на текущий год (в рублях)</w:t>
            </w:r>
          </w:p>
        </w:tc>
        <w:tc>
          <w:tcPr>
            <w:tcW w:w="136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Предусмотренный уровень финансирования за счет средств бюджета субъекта Российской Федерации (процентов)</w:t>
            </w:r>
          </w:p>
          <w:p w:rsidR="00A4728E" w:rsidRDefault="00A4728E">
            <w:pPr>
              <w:pStyle w:val="ConsPlusNormal"/>
              <w:jc w:val="center"/>
            </w:pPr>
            <w:r>
              <w:t xml:space="preserve">(графа 7 = </w:t>
            </w:r>
            <w:hyperlink w:anchor="P193" w:history="1">
              <w:r>
                <w:rPr>
                  <w:color w:val="0000FF"/>
                </w:rPr>
                <w:t>графа 6</w:t>
              </w:r>
            </w:hyperlink>
            <w:r>
              <w:t xml:space="preserve"> / </w:t>
            </w:r>
            <w:hyperlink w:anchor="P191" w:history="1">
              <w:r>
                <w:rPr>
                  <w:color w:val="0000FF"/>
                </w:rPr>
                <w:t>графа 4</w:t>
              </w:r>
            </w:hyperlink>
            <w:r>
              <w:t>)</w:t>
            </w:r>
          </w:p>
        </w:tc>
        <w:tc>
          <w:tcPr>
            <w:tcW w:w="124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Кассовые выплаты за счет средств федерального бюджета с учетом перечислений на банковский счет в текущем году на отчетную дату (в рублях)</w:t>
            </w:r>
          </w:p>
        </w:tc>
        <w:tc>
          <w:tcPr>
            <w:tcW w:w="102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Восстановлено по различным основаниям средств федерального бюджета прошлых лет (в рублях)</w:t>
            </w:r>
          </w:p>
        </w:tc>
        <w:tc>
          <w:tcPr>
            <w:tcW w:w="3441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Перечислено получателям на отчетную дату (в рублях)</w:t>
            </w:r>
          </w:p>
        </w:tc>
        <w:tc>
          <w:tcPr>
            <w:tcW w:w="124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Фактический уровень финансирования за счет средств бюджета субъекта Российской Федерации, (процентов)</w:t>
            </w:r>
          </w:p>
          <w:p w:rsidR="00A4728E" w:rsidRDefault="00A4728E">
            <w:pPr>
              <w:pStyle w:val="ConsPlusNormal"/>
              <w:jc w:val="center"/>
            </w:pPr>
            <w:r>
              <w:t xml:space="preserve">(графа 14 = </w:t>
            </w:r>
            <w:hyperlink w:anchor="P200" w:history="1">
              <w:r>
                <w:rPr>
                  <w:color w:val="0000FF"/>
                </w:rPr>
                <w:t>графа 13</w:t>
              </w:r>
            </w:hyperlink>
            <w:r>
              <w:t xml:space="preserve"> / </w:t>
            </w:r>
            <w:hyperlink w:anchor="P197" w:history="1">
              <w:r>
                <w:rPr>
                  <w:color w:val="0000FF"/>
                </w:rPr>
                <w:t>графа 10</w:t>
              </w:r>
            </w:hyperlink>
            <w:r>
              <w:t>)</w:t>
            </w:r>
          </w:p>
        </w:tc>
        <w:tc>
          <w:tcPr>
            <w:tcW w:w="90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Возвращено в федеральный бюджет за отчетный период (в рублях)</w:t>
            </w:r>
          </w:p>
        </w:tc>
        <w:tc>
          <w:tcPr>
            <w:tcW w:w="124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Остаток средств федерального бюджета на лицевых счетах (в рублях)</w:t>
            </w:r>
          </w:p>
          <w:p w:rsidR="00A4728E" w:rsidRDefault="00A4728E">
            <w:pPr>
              <w:pStyle w:val="ConsPlusNormal"/>
              <w:jc w:val="center"/>
            </w:pPr>
            <w:r>
              <w:t xml:space="preserve">(графа 16 = </w:t>
            </w:r>
            <w:hyperlink w:anchor="P190" w:history="1">
              <w:r>
                <w:rPr>
                  <w:color w:val="0000FF"/>
                </w:rPr>
                <w:t>графа 3</w:t>
              </w:r>
            </w:hyperlink>
            <w:r>
              <w:t xml:space="preserve"> + </w:t>
            </w:r>
            <w:hyperlink w:anchor="P195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196" w:history="1">
              <w:r>
                <w:rPr>
                  <w:color w:val="0000FF"/>
                </w:rPr>
                <w:t>графа 9</w:t>
              </w:r>
            </w:hyperlink>
            <w:r>
              <w:t xml:space="preserve"> - </w:t>
            </w:r>
            <w:hyperlink w:anchor="P198" w:history="1">
              <w:r>
                <w:rPr>
                  <w:color w:val="0000FF"/>
                </w:rPr>
                <w:t>графа 11</w:t>
              </w:r>
            </w:hyperlink>
            <w:r>
              <w:t xml:space="preserve"> - </w:t>
            </w:r>
            <w:hyperlink w:anchor="P202" w:history="1">
              <w:r>
                <w:rPr>
                  <w:color w:val="0000FF"/>
                </w:rPr>
                <w:t>графа 15</w:t>
              </w:r>
            </w:hyperlink>
            <w:r>
              <w:t>)</w:t>
            </w:r>
          </w:p>
        </w:tc>
      </w:tr>
      <w:tr w:rsidR="00A4728E">
        <w:tc>
          <w:tcPr>
            <w:tcW w:w="1286" w:type="dxa"/>
            <w:vMerge/>
          </w:tcPr>
          <w:p w:rsidR="00A4728E" w:rsidRDefault="00A4728E"/>
        </w:tc>
        <w:tc>
          <w:tcPr>
            <w:tcW w:w="998" w:type="dxa"/>
            <w:vMerge/>
          </w:tcPr>
          <w:p w:rsidR="00A4728E" w:rsidRDefault="00A4728E"/>
        </w:tc>
        <w:tc>
          <w:tcPr>
            <w:tcW w:w="1402" w:type="dxa"/>
            <w:vMerge/>
          </w:tcPr>
          <w:p w:rsidR="00A4728E" w:rsidRDefault="00A4728E"/>
        </w:tc>
        <w:tc>
          <w:tcPr>
            <w:tcW w:w="88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  <w:p w:rsidR="00A4728E" w:rsidRDefault="00A4728E">
            <w:pPr>
              <w:pStyle w:val="ConsPlusNormal"/>
              <w:jc w:val="center"/>
            </w:pPr>
            <w:r>
              <w:t xml:space="preserve">(графа 4 = </w:t>
            </w:r>
            <w:hyperlink w:anchor="P192" w:history="1">
              <w:r>
                <w:rPr>
                  <w:color w:val="0000FF"/>
                </w:rPr>
                <w:t>графа 5</w:t>
              </w:r>
            </w:hyperlink>
            <w:r>
              <w:t xml:space="preserve"> + </w:t>
            </w:r>
            <w:hyperlink w:anchor="P193" w:history="1">
              <w:r>
                <w:rPr>
                  <w:color w:val="0000FF"/>
                </w:rPr>
                <w:t>графа 6</w:t>
              </w:r>
            </w:hyperlink>
            <w:r>
              <w:t>)</w:t>
            </w:r>
          </w:p>
        </w:tc>
        <w:tc>
          <w:tcPr>
            <w:tcW w:w="1709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361" w:type="dxa"/>
            <w:vMerge/>
          </w:tcPr>
          <w:p w:rsidR="00A4728E" w:rsidRDefault="00A4728E"/>
        </w:tc>
        <w:tc>
          <w:tcPr>
            <w:tcW w:w="1247" w:type="dxa"/>
            <w:vMerge/>
          </w:tcPr>
          <w:p w:rsidR="00A4728E" w:rsidRDefault="00A4728E"/>
        </w:tc>
        <w:tc>
          <w:tcPr>
            <w:tcW w:w="1020" w:type="dxa"/>
            <w:vMerge/>
          </w:tcPr>
          <w:p w:rsidR="00A4728E" w:rsidRDefault="00A4728E"/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  <w:p w:rsidR="00A4728E" w:rsidRDefault="00A4728E">
            <w:pPr>
              <w:pStyle w:val="ConsPlusNormal"/>
              <w:jc w:val="center"/>
            </w:pPr>
            <w:r>
              <w:t xml:space="preserve">(графа 10 = </w:t>
            </w:r>
            <w:hyperlink w:anchor="P198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200" w:history="1">
              <w:r>
                <w:rPr>
                  <w:color w:val="0000FF"/>
                </w:rPr>
                <w:t>графа 13</w:t>
              </w:r>
            </w:hyperlink>
            <w:r>
              <w:t>)</w:t>
            </w:r>
          </w:p>
        </w:tc>
        <w:tc>
          <w:tcPr>
            <w:tcW w:w="2582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247" w:type="dxa"/>
            <w:vMerge/>
          </w:tcPr>
          <w:p w:rsidR="00A4728E" w:rsidRDefault="00A4728E"/>
        </w:tc>
        <w:tc>
          <w:tcPr>
            <w:tcW w:w="907" w:type="dxa"/>
            <w:vMerge/>
          </w:tcPr>
          <w:p w:rsidR="00A4728E" w:rsidRDefault="00A4728E"/>
        </w:tc>
        <w:tc>
          <w:tcPr>
            <w:tcW w:w="1247" w:type="dxa"/>
            <w:vMerge/>
          </w:tcPr>
          <w:p w:rsidR="00A4728E" w:rsidRDefault="00A4728E"/>
        </w:tc>
      </w:tr>
      <w:tr w:rsidR="00A4728E">
        <w:tc>
          <w:tcPr>
            <w:tcW w:w="1286" w:type="dxa"/>
            <w:vMerge/>
          </w:tcPr>
          <w:p w:rsidR="00A4728E" w:rsidRDefault="00A4728E"/>
        </w:tc>
        <w:tc>
          <w:tcPr>
            <w:tcW w:w="998" w:type="dxa"/>
            <w:vMerge/>
          </w:tcPr>
          <w:p w:rsidR="00A4728E" w:rsidRDefault="00A4728E"/>
        </w:tc>
        <w:tc>
          <w:tcPr>
            <w:tcW w:w="1402" w:type="dxa"/>
            <w:vMerge/>
          </w:tcPr>
          <w:p w:rsidR="00A4728E" w:rsidRDefault="00A4728E"/>
        </w:tc>
        <w:tc>
          <w:tcPr>
            <w:tcW w:w="883" w:type="dxa"/>
            <w:vMerge/>
          </w:tcPr>
          <w:p w:rsidR="00A4728E" w:rsidRDefault="00A4728E"/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361" w:type="dxa"/>
            <w:vMerge/>
          </w:tcPr>
          <w:p w:rsidR="00A4728E" w:rsidRDefault="00A4728E"/>
        </w:tc>
        <w:tc>
          <w:tcPr>
            <w:tcW w:w="1247" w:type="dxa"/>
            <w:vMerge/>
          </w:tcPr>
          <w:p w:rsidR="00A4728E" w:rsidRDefault="00A4728E"/>
        </w:tc>
        <w:tc>
          <w:tcPr>
            <w:tcW w:w="1020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за счет остатков средств федерального бюджета</w:t>
            </w:r>
          </w:p>
        </w:tc>
        <w:tc>
          <w:tcPr>
            <w:tcW w:w="864" w:type="dxa"/>
          </w:tcPr>
          <w:p w:rsidR="00A4728E" w:rsidRDefault="00A4728E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247" w:type="dxa"/>
            <w:vMerge/>
          </w:tcPr>
          <w:p w:rsidR="00A4728E" w:rsidRDefault="00A4728E"/>
        </w:tc>
        <w:tc>
          <w:tcPr>
            <w:tcW w:w="907" w:type="dxa"/>
            <w:vMerge/>
          </w:tcPr>
          <w:p w:rsidR="00A4728E" w:rsidRDefault="00A4728E"/>
        </w:tc>
        <w:tc>
          <w:tcPr>
            <w:tcW w:w="1247" w:type="dxa"/>
            <w:vMerge/>
          </w:tcPr>
          <w:p w:rsidR="00A4728E" w:rsidRDefault="00A4728E"/>
        </w:tc>
      </w:tr>
      <w:tr w:rsidR="00A4728E">
        <w:tc>
          <w:tcPr>
            <w:tcW w:w="1286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4728E" w:rsidRDefault="00A4728E">
            <w:pPr>
              <w:pStyle w:val="ConsPlusNormal"/>
              <w:jc w:val="center"/>
            </w:pPr>
            <w:bookmarkStart w:id="12" w:name="P190"/>
            <w:bookmarkEnd w:id="12"/>
            <w:r>
              <w:t>3</w:t>
            </w:r>
          </w:p>
        </w:tc>
        <w:tc>
          <w:tcPr>
            <w:tcW w:w="883" w:type="dxa"/>
          </w:tcPr>
          <w:p w:rsidR="00A4728E" w:rsidRDefault="00A4728E">
            <w:pPr>
              <w:pStyle w:val="ConsPlusNormal"/>
              <w:jc w:val="center"/>
            </w:pPr>
            <w:bookmarkStart w:id="13" w:name="P191"/>
            <w:bookmarkEnd w:id="13"/>
            <w:r>
              <w:t>4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bookmarkStart w:id="14" w:name="P192"/>
            <w:bookmarkEnd w:id="14"/>
            <w:r>
              <w:t>5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bookmarkStart w:id="15" w:name="P193"/>
            <w:bookmarkEnd w:id="15"/>
            <w:r>
              <w:t>6</w:t>
            </w:r>
          </w:p>
        </w:tc>
        <w:tc>
          <w:tcPr>
            <w:tcW w:w="1361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bookmarkStart w:id="16" w:name="P195"/>
            <w:bookmarkEnd w:id="16"/>
            <w:r>
              <w:t>8</w:t>
            </w:r>
          </w:p>
        </w:tc>
        <w:tc>
          <w:tcPr>
            <w:tcW w:w="1020" w:type="dxa"/>
          </w:tcPr>
          <w:p w:rsidR="00A4728E" w:rsidRDefault="00A4728E">
            <w:pPr>
              <w:pStyle w:val="ConsPlusNormal"/>
              <w:jc w:val="center"/>
            </w:pPr>
            <w:bookmarkStart w:id="17" w:name="P196"/>
            <w:bookmarkEnd w:id="17"/>
            <w:r>
              <w:t>9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bookmarkStart w:id="18" w:name="P197"/>
            <w:bookmarkEnd w:id="18"/>
            <w:r>
              <w:t>10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bookmarkStart w:id="19" w:name="P198"/>
            <w:bookmarkEnd w:id="19"/>
            <w:r>
              <w:t>11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4" w:type="dxa"/>
          </w:tcPr>
          <w:p w:rsidR="00A4728E" w:rsidRDefault="00A4728E">
            <w:pPr>
              <w:pStyle w:val="ConsPlusNormal"/>
              <w:jc w:val="center"/>
            </w:pPr>
            <w:bookmarkStart w:id="20" w:name="P200"/>
            <w:bookmarkEnd w:id="20"/>
            <w:r>
              <w:t>13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A4728E" w:rsidRDefault="00A4728E">
            <w:pPr>
              <w:pStyle w:val="ConsPlusNormal"/>
              <w:jc w:val="center"/>
            </w:pPr>
            <w:bookmarkStart w:id="21" w:name="P202"/>
            <w:bookmarkEnd w:id="21"/>
            <w:r>
              <w:t>15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16</w:t>
            </w:r>
          </w:p>
        </w:tc>
      </w:tr>
      <w:tr w:rsidR="00A4728E">
        <w:tc>
          <w:tcPr>
            <w:tcW w:w="128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98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402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83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6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2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0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Целевое использование субсидий в сумме: ______________________ подтверждаю.</w:t>
      </w:r>
    </w:p>
    <w:p w:rsidR="00A4728E" w:rsidRDefault="00A4728E">
      <w:pPr>
        <w:pStyle w:val="ConsPlusNonformat"/>
        <w:jc w:val="both"/>
      </w:pPr>
      <w:r>
        <w:t>Причины возникновения остатка: ________________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Руководитель органа, уполномоченного высшим исполнительным органом</w:t>
      </w:r>
    </w:p>
    <w:p w:rsidR="00A4728E" w:rsidRDefault="00A4728E">
      <w:pPr>
        <w:pStyle w:val="ConsPlusNonformat"/>
        <w:jc w:val="both"/>
      </w:pPr>
      <w:r>
        <w:t>государственной власти субъекта Российской Федерации __________ (должность)</w:t>
      </w:r>
    </w:p>
    <w:p w:rsidR="00A4728E" w:rsidRDefault="00A4728E">
      <w:pPr>
        <w:pStyle w:val="ConsPlusNonformat"/>
        <w:jc w:val="both"/>
      </w:pPr>
      <w:r>
        <w:t>____________________ (подпись) ______________________ (расшифровка подписи)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Главный бухгалтер или иное уполномоченное лицо __________________ (подпись)</w:t>
      </w:r>
    </w:p>
    <w:p w:rsidR="00A4728E" w:rsidRDefault="00A4728E">
      <w:pPr>
        <w:pStyle w:val="ConsPlusNonformat"/>
        <w:jc w:val="both"/>
      </w:pPr>
      <w:r>
        <w:t>________________________ (расшифровка подписи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М.П.     "__" __________ 20 г.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Исполнитель: _____________________, телефон: _____________________________,</w:t>
      </w:r>
    </w:p>
    <w:p w:rsidR="00A4728E" w:rsidRDefault="00A4728E">
      <w:pPr>
        <w:pStyle w:val="ConsPlusNonformat"/>
        <w:jc w:val="both"/>
      </w:pPr>
      <w:r>
        <w:t xml:space="preserve">             (расшифровка подписи)</w:t>
      </w:r>
    </w:p>
    <w:p w:rsidR="00A4728E" w:rsidRDefault="00A4728E">
      <w:pPr>
        <w:pStyle w:val="ConsPlusNonformat"/>
        <w:jc w:val="both"/>
      </w:pPr>
      <w:r>
        <w:lastRenderedPageBreak/>
        <w:t>адрес электронной почты: ___________________________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1"/>
      </w:pPr>
      <w:r>
        <w:t>Приложение</w:t>
      </w:r>
    </w:p>
    <w:p w:rsidR="00A4728E" w:rsidRDefault="00A4728E">
      <w:pPr>
        <w:pStyle w:val="ConsPlusNormal"/>
        <w:jc w:val="right"/>
      </w:pPr>
      <w:r>
        <w:t>к документу, содержащему информацию</w:t>
      </w:r>
    </w:p>
    <w:p w:rsidR="00A4728E" w:rsidRDefault="00A4728E">
      <w:pPr>
        <w:pStyle w:val="ConsPlusNormal"/>
        <w:jc w:val="right"/>
      </w:pPr>
      <w:r>
        <w:t>об использовании средств бюджетов</w:t>
      </w:r>
    </w:p>
    <w:p w:rsidR="00A4728E" w:rsidRDefault="00A4728E">
      <w:pPr>
        <w:pStyle w:val="ConsPlusNormal"/>
        <w:jc w:val="right"/>
      </w:pPr>
      <w:r>
        <w:t>субъектов Российской Федерации,</w:t>
      </w:r>
    </w:p>
    <w:p w:rsidR="00A4728E" w:rsidRDefault="00A4728E">
      <w:pPr>
        <w:pStyle w:val="ConsPlusNormal"/>
        <w:jc w:val="right"/>
      </w:pPr>
      <w:r>
        <w:t>которым предоставляются субсидии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</w:pPr>
      <w:r>
        <w:t>РЕКОМЕНДУЕМЫЙ ОБРАЗЕЦ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 xml:space="preserve">                                 ПЕРЕЧЕНЬ</w:t>
      </w:r>
    </w:p>
    <w:p w:rsidR="00A4728E" w:rsidRDefault="00A4728E">
      <w:pPr>
        <w:pStyle w:val="ConsPlusNonformat"/>
        <w:jc w:val="both"/>
      </w:pPr>
      <w:r>
        <w:t xml:space="preserve">       получателей средств из бюджета субъекта Российской Федерации,</w:t>
      </w:r>
    </w:p>
    <w:p w:rsidR="00A4728E" w:rsidRDefault="00A4728E">
      <w:pPr>
        <w:pStyle w:val="ConsPlusNonformat"/>
        <w:jc w:val="both"/>
      </w:pPr>
      <w:r>
        <w:t xml:space="preserve">                      которым предоставлена субсидия,</w:t>
      </w:r>
    </w:p>
    <w:p w:rsidR="00A4728E" w:rsidRDefault="00A4728E">
      <w:pPr>
        <w:pStyle w:val="ConsPlusNonformat"/>
        <w:jc w:val="both"/>
      </w:pPr>
      <w:r>
        <w:t xml:space="preserve">            по ____________________________________________</w:t>
      </w:r>
    </w:p>
    <w:p w:rsidR="00A4728E" w:rsidRDefault="00A4728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A4728E" w:rsidRDefault="00A4728E">
      <w:pPr>
        <w:pStyle w:val="ConsPlusNonformat"/>
        <w:jc w:val="both"/>
      </w:pPr>
      <w:r>
        <w:t xml:space="preserve">                   по состоянию на 1 ___________ 20__ г.</w:t>
      </w:r>
    </w:p>
    <w:p w:rsidR="00A4728E" w:rsidRDefault="00A4728E">
      <w:pPr>
        <w:pStyle w:val="ConsPlusNonformat"/>
        <w:jc w:val="both"/>
      </w:pPr>
      <w:r>
        <w:t xml:space="preserve">                                        месяц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2608"/>
        <w:gridCol w:w="1714"/>
        <w:gridCol w:w="1304"/>
        <w:gridCol w:w="1304"/>
        <w:gridCol w:w="850"/>
        <w:gridCol w:w="850"/>
        <w:gridCol w:w="1417"/>
      </w:tblGrid>
      <w:tr w:rsidR="00A4728E"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получателя поддержки</w:t>
            </w:r>
          </w:p>
        </w:tc>
        <w:tc>
          <w:tcPr>
            <w:tcW w:w="2608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Вид получателя (крестьянское фермерское хозяйство, сельскохозяйственный потребительский кооператив, Центр компетенций в сфере сельскохозяйственной кооперации и поддержки фермеров)</w:t>
            </w:r>
          </w:p>
        </w:tc>
        <w:tc>
          <w:tcPr>
            <w:tcW w:w="171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Идентификационный номер (ИНН) получателя</w:t>
            </w:r>
          </w:p>
        </w:tc>
        <w:tc>
          <w:tcPr>
            <w:tcW w:w="130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Адрес, контактный телефон</w:t>
            </w:r>
          </w:p>
        </w:tc>
        <w:tc>
          <w:tcPr>
            <w:tcW w:w="130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Дополнительный код (цель субсидии)</w:t>
            </w:r>
          </w:p>
        </w:tc>
        <w:tc>
          <w:tcPr>
            <w:tcW w:w="3117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Перечислено получателям на отчетную дату (рублей)</w:t>
            </w:r>
          </w:p>
        </w:tc>
      </w:tr>
      <w:tr w:rsidR="00A4728E">
        <w:tc>
          <w:tcPr>
            <w:tcW w:w="510" w:type="dxa"/>
            <w:vMerge/>
          </w:tcPr>
          <w:p w:rsidR="00A4728E" w:rsidRDefault="00A4728E"/>
        </w:tc>
        <w:tc>
          <w:tcPr>
            <w:tcW w:w="1587" w:type="dxa"/>
            <w:vMerge/>
          </w:tcPr>
          <w:p w:rsidR="00A4728E" w:rsidRDefault="00A4728E"/>
        </w:tc>
        <w:tc>
          <w:tcPr>
            <w:tcW w:w="2608" w:type="dxa"/>
            <w:vMerge/>
          </w:tcPr>
          <w:p w:rsidR="00A4728E" w:rsidRDefault="00A4728E"/>
        </w:tc>
        <w:tc>
          <w:tcPr>
            <w:tcW w:w="1714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85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  <w:p w:rsidR="00A4728E" w:rsidRDefault="00A4728E">
            <w:pPr>
              <w:pStyle w:val="ConsPlusNormal"/>
              <w:jc w:val="center"/>
            </w:pPr>
            <w:r>
              <w:t xml:space="preserve">(графа 8 = </w:t>
            </w:r>
            <w:hyperlink w:anchor="P276" w:history="1">
              <w:r>
                <w:rPr>
                  <w:color w:val="0000FF"/>
                </w:rPr>
                <w:t>графа 9</w:t>
              </w:r>
            </w:hyperlink>
            <w:r>
              <w:t xml:space="preserve"> + </w:t>
            </w:r>
            <w:hyperlink w:anchor="P277" w:history="1">
              <w:r>
                <w:rPr>
                  <w:color w:val="0000FF"/>
                </w:rPr>
                <w:t>графа 10</w:t>
              </w:r>
            </w:hyperlink>
            <w:r>
              <w:t>)</w:t>
            </w:r>
          </w:p>
        </w:tc>
        <w:tc>
          <w:tcPr>
            <w:tcW w:w="2267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A4728E">
        <w:tc>
          <w:tcPr>
            <w:tcW w:w="510" w:type="dxa"/>
            <w:vMerge/>
          </w:tcPr>
          <w:p w:rsidR="00A4728E" w:rsidRDefault="00A4728E"/>
        </w:tc>
        <w:tc>
          <w:tcPr>
            <w:tcW w:w="1587" w:type="dxa"/>
            <w:vMerge/>
          </w:tcPr>
          <w:p w:rsidR="00A4728E" w:rsidRDefault="00A4728E"/>
        </w:tc>
        <w:tc>
          <w:tcPr>
            <w:tcW w:w="2608" w:type="dxa"/>
            <w:vMerge/>
          </w:tcPr>
          <w:p w:rsidR="00A4728E" w:rsidRDefault="00A4728E"/>
        </w:tc>
        <w:tc>
          <w:tcPr>
            <w:tcW w:w="1714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850" w:type="dxa"/>
            <w:vMerge/>
          </w:tcPr>
          <w:p w:rsidR="00A4728E" w:rsidRDefault="00A4728E"/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17" w:type="dxa"/>
          </w:tcPr>
          <w:p w:rsidR="00A4728E" w:rsidRDefault="00A4728E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A4728E"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bookmarkStart w:id="22" w:name="P276"/>
            <w:bookmarkEnd w:id="22"/>
            <w:r>
              <w:t>9</w:t>
            </w:r>
          </w:p>
        </w:tc>
        <w:tc>
          <w:tcPr>
            <w:tcW w:w="1417" w:type="dxa"/>
          </w:tcPr>
          <w:p w:rsidR="00A4728E" w:rsidRDefault="00A4728E">
            <w:pPr>
              <w:pStyle w:val="ConsPlusNormal"/>
              <w:jc w:val="center"/>
            </w:pPr>
            <w:bookmarkStart w:id="23" w:name="P277"/>
            <w:bookmarkEnd w:id="23"/>
            <w:r>
              <w:t>10</w:t>
            </w:r>
          </w:p>
        </w:tc>
      </w:tr>
      <w:tr w:rsidR="00A4728E">
        <w:tc>
          <w:tcPr>
            <w:tcW w:w="510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587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  <w:p w:rsidR="00A4728E" w:rsidRDefault="00A4728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608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14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4728E" w:rsidRDefault="00A4728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4728E" w:rsidRDefault="00A4728E">
            <w:pPr>
              <w:pStyle w:val="ConsPlusNormal"/>
            </w:pPr>
          </w:p>
        </w:tc>
      </w:tr>
      <w:tr w:rsidR="00A4728E"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8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A4728E" w:rsidRDefault="00A4728E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A4728E" w:rsidRDefault="00A4728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4728E" w:rsidRDefault="00A4728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A4728E" w:rsidRDefault="00A4728E">
            <w:pPr>
              <w:pStyle w:val="ConsPlusNormal"/>
              <w:jc w:val="center"/>
            </w:pPr>
            <w:r>
              <w:t>x</w:t>
            </w: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Руководитель органа, уполномоченного высшим исполнительным органом</w:t>
      </w:r>
    </w:p>
    <w:p w:rsidR="00A4728E" w:rsidRDefault="00A4728E">
      <w:pPr>
        <w:pStyle w:val="ConsPlusNonformat"/>
        <w:jc w:val="both"/>
      </w:pPr>
      <w:r>
        <w:t>государственной власти субъекта Российской Федерации __________ (должность)</w:t>
      </w:r>
    </w:p>
    <w:p w:rsidR="00A4728E" w:rsidRDefault="00A4728E">
      <w:pPr>
        <w:pStyle w:val="ConsPlusNonformat"/>
        <w:jc w:val="both"/>
      </w:pPr>
      <w:r>
        <w:t>____________________ (подпись) ______________________ (расшифровка подписи)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Главный бухгалтер или иное уполномоченное лицо __________________ (подпись)</w:t>
      </w:r>
    </w:p>
    <w:p w:rsidR="00A4728E" w:rsidRDefault="00A4728E">
      <w:pPr>
        <w:pStyle w:val="ConsPlusNonformat"/>
        <w:jc w:val="both"/>
      </w:pPr>
      <w:r>
        <w:t>________________________ (расшифровка подписи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М.П.     "__" __________ 20 г.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Исполнитель: _____________________, телефон: _____________________________,</w:t>
      </w:r>
    </w:p>
    <w:p w:rsidR="00A4728E" w:rsidRDefault="00A4728E">
      <w:pPr>
        <w:pStyle w:val="ConsPlusNonformat"/>
        <w:jc w:val="both"/>
      </w:pPr>
      <w:r>
        <w:t xml:space="preserve">             (расшифровка подписи)</w:t>
      </w:r>
    </w:p>
    <w:p w:rsidR="00A4728E" w:rsidRDefault="00A4728E">
      <w:pPr>
        <w:pStyle w:val="ConsPlusNonformat"/>
        <w:jc w:val="both"/>
      </w:pPr>
      <w:r>
        <w:t>адрес электронной почты: ___________________________</w:t>
      </w:r>
    </w:p>
    <w:p w:rsidR="00A4728E" w:rsidRDefault="00A4728E">
      <w:pPr>
        <w:sectPr w:rsidR="00A47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t>Приложение N 6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28.01.2020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</w:pPr>
      <w:r>
        <w:t>Форма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Представляется:   органом,  уполномоченным  высшим  исполнительным  органом</w:t>
      </w:r>
    </w:p>
    <w:p w:rsidR="00A4728E" w:rsidRDefault="00A4728E">
      <w:pPr>
        <w:pStyle w:val="ConsPlusNonformat"/>
        <w:jc w:val="both"/>
      </w:pPr>
      <w:r>
        <w:t>государственной  власти  субъекта  Российской Федерации на взаимодействие с</w:t>
      </w:r>
    </w:p>
    <w:p w:rsidR="00A4728E" w:rsidRDefault="00A4728E">
      <w:pPr>
        <w:pStyle w:val="ConsPlusNonformat"/>
        <w:jc w:val="both"/>
      </w:pPr>
      <w:r>
        <w:t>Министерством  сельского хозяйства Российской Федерации, в электронном виде</w:t>
      </w:r>
    </w:p>
    <w:p w:rsidR="00A4728E" w:rsidRDefault="00A4728E">
      <w:pPr>
        <w:pStyle w:val="ConsPlusNonformat"/>
        <w:jc w:val="both"/>
      </w:pPr>
      <w:r>
        <w:t>через  информационные  системы  Министерства сельского хозяйства Российской</w:t>
      </w:r>
    </w:p>
    <w:p w:rsidR="00A4728E" w:rsidRDefault="00A4728E">
      <w:pPr>
        <w:pStyle w:val="ConsPlusNonformat"/>
        <w:jc w:val="both"/>
      </w:pPr>
      <w:r>
        <w:t>Федерации  один раз в полгода до 15-го числа месяца, следующего за отчетным</w:t>
      </w:r>
    </w:p>
    <w:p w:rsidR="00A4728E" w:rsidRDefault="00A4728E">
      <w:pPr>
        <w:pStyle w:val="ConsPlusNonformat"/>
        <w:jc w:val="both"/>
      </w:pPr>
      <w:r>
        <w:t>периодом.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bookmarkStart w:id="24" w:name="P328"/>
      <w:bookmarkEnd w:id="24"/>
      <w:r>
        <w:t xml:space="preserve">                                   ОТЧЕТ</w:t>
      </w:r>
    </w:p>
    <w:p w:rsidR="00A4728E" w:rsidRDefault="00A4728E">
      <w:pPr>
        <w:pStyle w:val="ConsPlusNonformat"/>
        <w:jc w:val="both"/>
      </w:pPr>
      <w:r>
        <w:t xml:space="preserve">                о достижении субъектом Российской Федерации</w:t>
      </w:r>
    </w:p>
    <w:p w:rsidR="00A4728E" w:rsidRDefault="00A4728E">
      <w:pPr>
        <w:pStyle w:val="ConsPlusNonformat"/>
        <w:jc w:val="both"/>
      </w:pPr>
      <w:r>
        <w:t xml:space="preserve">                значений результатов использования субсидии</w:t>
      </w:r>
    </w:p>
    <w:p w:rsidR="00A4728E" w:rsidRDefault="00A4728E">
      <w:pPr>
        <w:pStyle w:val="ConsPlusNonformat"/>
        <w:jc w:val="both"/>
      </w:pPr>
      <w:r>
        <w:t xml:space="preserve">            по ____________________________________________</w:t>
      </w:r>
    </w:p>
    <w:p w:rsidR="00A4728E" w:rsidRDefault="00A4728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A4728E" w:rsidRDefault="00A4728E">
      <w:pPr>
        <w:pStyle w:val="ConsPlusNonformat"/>
        <w:jc w:val="both"/>
      </w:pPr>
      <w:r>
        <w:t xml:space="preserve">                  по состоянию на "__" __________ 20__ г.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757"/>
        <w:gridCol w:w="680"/>
        <w:gridCol w:w="850"/>
      </w:tblGrid>
      <w:tr w:rsidR="00A4728E">
        <w:tc>
          <w:tcPr>
            <w:tcW w:w="5783" w:type="dxa"/>
          </w:tcPr>
          <w:p w:rsidR="00A4728E" w:rsidRDefault="00A4728E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  <w:jc w:val="center"/>
            </w:pPr>
            <w:r>
              <w:t>Обязательства в соответствии с соглашением о предоставлении субсидий от ______ N ____</w:t>
            </w:r>
          </w:p>
        </w:tc>
        <w:tc>
          <w:tcPr>
            <w:tcW w:w="680" w:type="dxa"/>
          </w:tcPr>
          <w:p w:rsidR="00A4728E" w:rsidRDefault="00A4728E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% выполнения</w:t>
            </w:r>
          </w:p>
        </w:tc>
      </w:tr>
      <w:tr w:rsidR="00A4728E">
        <w:tc>
          <w:tcPr>
            <w:tcW w:w="5783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</w:tr>
      <w:tr w:rsidR="00A4728E">
        <w:tc>
          <w:tcPr>
            <w:tcW w:w="5783" w:type="dxa"/>
          </w:tcPr>
          <w:p w:rsidR="00A4728E" w:rsidRDefault="00A4728E">
            <w:pPr>
              <w:pStyle w:val="ConsPlusNormal"/>
            </w:pPr>
            <w: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8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</w:tr>
      <w:tr w:rsidR="00A4728E">
        <w:tc>
          <w:tcPr>
            <w:tcW w:w="5783" w:type="dxa"/>
          </w:tcPr>
          <w:p w:rsidR="00A4728E" w:rsidRDefault="00A4728E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8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</w:tr>
      <w:tr w:rsidR="00A4728E">
        <w:tc>
          <w:tcPr>
            <w:tcW w:w="5783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</w:tr>
      <w:tr w:rsidR="00A4728E">
        <w:tc>
          <w:tcPr>
            <w:tcW w:w="5783" w:type="dxa"/>
          </w:tcPr>
          <w:p w:rsidR="00A4728E" w:rsidRDefault="00A4728E">
            <w:pPr>
              <w:pStyle w:val="ConsPlusNormal"/>
            </w:pPr>
            <w:r>
              <w:t>количество крестьянских (фермерских) хозяйств, получивших грант "Агростартап" в текущем финансовом году (единиц)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8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</w:tr>
      <w:tr w:rsidR="00A4728E">
        <w:tc>
          <w:tcPr>
            <w:tcW w:w="5783" w:type="dxa"/>
          </w:tcPr>
          <w:p w:rsidR="00A4728E" w:rsidRDefault="00A4728E">
            <w:pPr>
              <w:pStyle w:val="ConsPlusNormal"/>
            </w:pPr>
            <w:r>
              <w:t>количество сельскохозяйственных потребительских кооперативов, получивших государственную поддержку в рамках регионального проекта, утвержденного в соответствии с федеральным проектом "Создание системы поддержки фермеров и развитие сельской кооперации" в текущем финансовом году (единиц)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8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Руководитель органа, уполномоченного высшим исполнительным органом</w:t>
      </w:r>
    </w:p>
    <w:p w:rsidR="00A4728E" w:rsidRDefault="00A4728E">
      <w:pPr>
        <w:pStyle w:val="ConsPlusNonformat"/>
        <w:jc w:val="both"/>
      </w:pPr>
      <w:r>
        <w:lastRenderedPageBreak/>
        <w:t>государственной власти субъекта Российской Федерации __________ (должность)</w:t>
      </w:r>
    </w:p>
    <w:p w:rsidR="00A4728E" w:rsidRDefault="00A4728E">
      <w:pPr>
        <w:pStyle w:val="ConsPlusNonformat"/>
        <w:jc w:val="both"/>
      </w:pPr>
      <w:r>
        <w:t>____________________ (подпись) ______________________ (расшифровка подписи)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Главный бухгалтер или иное уполномоченное лицо __________________ (подпись)</w:t>
      </w:r>
    </w:p>
    <w:p w:rsidR="00A4728E" w:rsidRDefault="00A4728E">
      <w:pPr>
        <w:pStyle w:val="ConsPlusNonformat"/>
        <w:jc w:val="both"/>
      </w:pPr>
      <w:r>
        <w:t>________________________ (расшифровка подписи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М.П.     "__" __________ 20 г.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Исполнитель: _____________________, телефон: _____________________________,</w:t>
      </w:r>
    </w:p>
    <w:p w:rsidR="00A4728E" w:rsidRDefault="00A4728E">
      <w:pPr>
        <w:pStyle w:val="ConsPlusNonformat"/>
        <w:jc w:val="both"/>
      </w:pPr>
      <w:r>
        <w:t xml:space="preserve">             (расшифровка подписи)</w:t>
      </w:r>
    </w:p>
    <w:p w:rsidR="00A4728E" w:rsidRDefault="00A4728E">
      <w:pPr>
        <w:pStyle w:val="ConsPlusNonformat"/>
        <w:jc w:val="both"/>
      </w:pPr>
      <w:r>
        <w:t>адрес электронной почты: ___________________________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t>Приложение N 7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 января 2020 г.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</w:pPr>
      <w:r>
        <w:t>Форма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Представляется:</w:t>
      </w:r>
    </w:p>
    <w:p w:rsidR="00A4728E" w:rsidRDefault="00A4728E">
      <w:pPr>
        <w:pStyle w:val="ConsPlusNonformat"/>
        <w:jc w:val="both"/>
      </w:pPr>
      <w:r>
        <w:t xml:space="preserve">    1) получателями государственной поддержки раз в полгода в течение 5 лет</w:t>
      </w:r>
    </w:p>
    <w:p w:rsidR="00A4728E" w:rsidRDefault="00A4728E">
      <w:pPr>
        <w:pStyle w:val="ConsPlusNonformat"/>
        <w:jc w:val="both"/>
      </w:pPr>
      <w:r>
        <w:t xml:space="preserve">    с даты получения гранта  в  орган, уполномоченный высшим исполнительным</w:t>
      </w:r>
    </w:p>
    <w:p w:rsidR="00A4728E" w:rsidRDefault="00A4728E">
      <w:pPr>
        <w:pStyle w:val="ConsPlusNonformat"/>
        <w:jc w:val="both"/>
      </w:pPr>
      <w:r>
        <w:t xml:space="preserve">    органом   государственной  власти  субъекта  Российской  Федерации   на</w:t>
      </w:r>
    </w:p>
    <w:p w:rsidR="00A4728E" w:rsidRDefault="00A4728E">
      <w:pPr>
        <w:pStyle w:val="ConsPlusNonformat"/>
        <w:jc w:val="both"/>
      </w:pPr>
      <w:r>
        <w:t xml:space="preserve">    взаимодействие   с   Министерством   сельского   хозяйства   Российской</w:t>
      </w:r>
    </w:p>
    <w:p w:rsidR="00A4728E" w:rsidRDefault="00A4728E">
      <w:pPr>
        <w:pStyle w:val="ConsPlusNonformat"/>
        <w:jc w:val="both"/>
      </w:pPr>
      <w:r>
        <w:t xml:space="preserve">    Федерации, не позднее   15-го  числа  месяца,  следующего  за  отчетным</w:t>
      </w:r>
    </w:p>
    <w:p w:rsidR="00A4728E" w:rsidRDefault="00A4728E">
      <w:pPr>
        <w:pStyle w:val="ConsPlusNonformat"/>
        <w:jc w:val="both"/>
      </w:pPr>
      <w:r>
        <w:t xml:space="preserve">    периодом, по </w:t>
      </w:r>
      <w:hyperlink w:anchor="P560" w:history="1">
        <w:r>
          <w:rPr>
            <w:color w:val="0000FF"/>
          </w:rPr>
          <w:t>разделам 2</w:t>
        </w:r>
      </w:hyperlink>
      <w:r>
        <w:t xml:space="preserve"> и </w:t>
      </w:r>
      <w:hyperlink w:anchor="P988" w:history="1">
        <w:r>
          <w:rPr>
            <w:color w:val="0000FF"/>
          </w:rPr>
          <w:t>3</w:t>
        </w:r>
      </w:hyperlink>
      <w:r>
        <w:t>;</w:t>
      </w:r>
    </w:p>
    <w:p w:rsidR="00A4728E" w:rsidRDefault="00A4728E">
      <w:pPr>
        <w:pStyle w:val="ConsPlusNonformat"/>
        <w:jc w:val="both"/>
      </w:pPr>
      <w:r>
        <w:t xml:space="preserve">    2)    органом,    уполномоченным    высшим    исполнительным    органом</w:t>
      </w:r>
    </w:p>
    <w:p w:rsidR="00A4728E" w:rsidRDefault="00A4728E">
      <w:pPr>
        <w:pStyle w:val="ConsPlusNonformat"/>
        <w:jc w:val="both"/>
      </w:pPr>
      <w:r>
        <w:t xml:space="preserve">    государственной власти субъекта Российской Федерации на  взаимодействие</w:t>
      </w:r>
    </w:p>
    <w:p w:rsidR="00A4728E" w:rsidRDefault="00A4728E">
      <w:pPr>
        <w:pStyle w:val="ConsPlusNonformat"/>
        <w:jc w:val="both"/>
      </w:pPr>
      <w:r>
        <w:t xml:space="preserve">    с Министерством сельского хозяйства Российской Федерации, в электронном</w:t>
      </w:r>
    </w:p>
    <w:p w:rsidR="00A4728E" w:rsidRDefault="00A4728E">
      <w:pPr>
        <w:pStyle w:val="ConsPlusNonformat"/>
        <w:jc w:val="both"/>
      </w:pPr>
      <w:r>
        <w:t xml:space="preserve">    виде через информационные  системы   Министерства  сельского  хозяйства</w:t>
      </w:r>
    </w:p>
    <w:p w:rsidR="00A4728E" w:rsidRDefault="00A4728E">
      <w:pPr>
        <w:pStyle w:val="ConsPlusNonformat"/>
        <w:jc w:val="both"/>
      </w:pPr>
      <w:r>
        <w:t xml:space="preserve">    Российской Федерации раз в полгода не позднее  25-го  числа,  следующего</w:t>
      </w:r>
    </w:p>
    <w:p w:rsidR="00A4728E" w:rsidRDefault="00A4728E">
      <w:pPr>
        <w:pStyle w:val="ConsPlusNonformat"/>
        <w:jc w:val="both"/>
      </w:pPr>
      <w:r>
        <w:t xml:space="preserve">    за соответствующим отчетным периодом.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bookmarkStart w:id="25" w:name="P401"/>
      <w:bookmarkEnd w:id="25"/>
      <w:r>
        <w:t xml:space="preserve">                                   ОТЧЕТ</w:t>
      </w:r>
    </w:p>
    <w:p w:rsidR="00A4728E" w:rsidRDefault="00A4728E">
      <w:pPr>
        <w:pStyle w:val="ConsPlusNonformat"/>
        <w:jc w:val="both"/>
      </w:pPr>
      <w:r>
        <w:t xml:space="preserve">          о финансово-экономическом состоянии получателей средств</w:t>
      </w:r>
    </w:p>
    <w:p w:rsidR="00A4728E" w:rsidRDefault="00A4728E">
      <w:pPr>
        <w:pStyle w:val="ConsPlusNonformat"/>
        <w:jc w:val="both"/>
      </w:pPr>
      <w:r>
        <w:t xml:space="preserve">          _______________________________________________________</w:t>
      </w:r>
    </w:p>
    <w:p w:rsidR="00A4728E" w:rsidRDefault="00A4728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A4728E" w:rsidRDefault="00A4728E">
      <w:pPr>
        <w:pStyle w:val="ConsPlusNonformat"/>
        <w:jc w:val="both"/>
      </w:pPr>
      <w:r>
        <w:t xml:space="preserve">                        на "__" __________ 20__ г.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Раздел   1.   Реестры   получателей   государственной  поддержки  в  рамках</w:t>
      </w:r>
    </w:p>
    <w:p w:rsidR="00A4728E" w:rsidRDefault="00A4728E">
      <w:pPr>
        <w:pStyle w:val="ConsPlusNonformat"/>
        <w:jc w:val="both"/>
      </w:pPr>
      <w:r>
        <w:t>федерального проекта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1.1.  Реестр  крестьянских  (фермерских) хозяйств (далее - КФХ), получивших</w:t>
      </w:r>
    </w:p>
    <w:p w:rsidR="00A4728E" w:rsidRDefault="00A4728E">
      <w:pPr>
        <w:pStyle w:val="ConsPlusNonformat"/>
        <w:jc w:val="both"/>
      </w:pPr>
      <w:r>
        <w:t>грант "Агростартап"</w:t>
      </w:r>
    </w:p>
    <w:p w:rsidR="00A4728E" w:rsidRDefault="00A4728E">
      <w:pPr>
        <w:pStyle w:val="ConsPlusNormal"/>
        <w:jc w:val="both"/>
      </w:pPr>
    </w:p>
    <w:p w:rsidR="00A4728E" w:rsidRDefault="00A4728E">
      <w:pPr>
        <w:sectPr w:rsidR="00A4728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955"/>
        <w:gridCol w:w="1003"/>
        <w:gridCol w:w="1296"/>
        <w:gridCol w:w="1013"/>
        <w:gridCol w:w="964"/>
        <w:gridCol w:w="1191"/>
        <w:gridCol w:w="1531"/>
        <w:gridCol w:w="567"/>
        <w:gridCol w:w="1531"/>
        <w:gridCol w:w="1618"/>
        <w:gridCol w:w="1301"/>
        <w:gridCol w:w="970"/>
      </w:tblGrid>
      <w:tr w:rsidR="00A4728E">
        <w:tc>
          <w:tcPr>
            <w:tcW w:w="44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5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КФХ</w:t>
            </w:r>
          </w:p>
        </w:tc>
        <w:tc>
          <w:tcPr>
            <w:tcW w:w="100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Идентификационный номер получателя гранта</w:t>
            </w:r>
          </w:p>
        </w:tc>
        <w:tc>
          <w:tcPr>
            <w:tcW w:w="129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Ф.И.О. (последнее - при наличии) главы КФХ</w:t>
            </w:r>
          </w:p>
        </w:tc>
        <w:tc>
          <w:tcPr>
            <w:tcW w:w="101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Год рождения главы КФХ</w:t>
            </w:r>
          </w:p>
        </w:tc>
        <w:tc>
          <w:tcPr>
            <w:tcW w:w="2155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Дата регистрации КФХ, отметка о преобразовании из личного подсобного хозяйства (далее - ЛПХ)</w:t>
            </w:r>
          </w:p>
        </w:tc>
        <w:tc>
          <w:tcPr>
            <w:tcW w:w="153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Адрес регистрации, контактный телефон, адрес электронной почты</w:t>
            </w:r>
          </w:p>
        </w:tc>
        <w:tc>
          <w:tcPr>
            <w:tcW w:w="2098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Количество членов КФХ (человек)</w:t>
            </w:r>
          </w:p>
        </w:tc>
        <w:tc>
          <w:tcPr>
            <w:tcW w:w="1618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 xml:space="preserve">Вид деятельности по </w:t>
            </w:r>
            <w:hyperlink r:id="rId61" w:history="1">
              <w:r>
                <w:rPr>
                  <w:color w:val="0000FF"/>
                </w:rPr>
                <w:t>ОКВЭД</w:t>
              </w:r>
            </w:hyperlink>
            <w:r>
              <w:t>, на который получена государственная поддержка</w:t>
            </w:r>
          </w:p>
        </w:tc>
        <w:tc>
          <w:tcPr>
            <w:tcW w:w="130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Дата зачисления гранта на счет грантополучателя</w:t>
            </w:r>
          </w:p>
        </w:tc>
        <w:tc>
          <w:tcPr>
            <w:tcW w:w="97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гранта (рублей)</w:t>
            </w:r>
          </w:p>
        </w:tc>
      </w:tr>
      <w:tr w:rsidR="00A4728E">
        <w:tc>
          <w:tcPr>
            <w:tcW w:w="446" w:type="dxa"/>
            <w:vMerge/>
          </w:tcPr>
          <w:p w:rsidR="00A4728E" w:rsidRDefault="00A4728E"/>
        </w:tc>
        <w:tc>
          <w:tcPr>
            <w:tcW w:w="955" w:type="dxa"/>
            <w:vMerge/>
          </w:tcPr>
          <w:p w:rsidR="00A4728E" w:rsidRDefault="00A4728E"/>
        </w:tc>
        <w:tc>
          <w:tcPr>
            <w:tcW w:w="1003" w:type="dxa"/>
            <w:vMerge/>
          </w:tcPr>
          <w:p w:rsidR="00A4728E" w:rsidRDefault="00A4728E"/>
        </w:tc>
        <w:tc>
          <w:tcPr>
            <w:tcW w:w="1296" w:type="dxa"/>
            <w:vMerge/>
          </w:tcPr>
          <w:p w:rsidR="00A4728E" w:rsidRDefault="00A4728E"/>
        </w:tc>
        <w:tc>
          <w:tcPr>
            <w:tcW w:w="1013" w:type="dxa"/>
            <w:vMerge/>
          </w:tcPr>
          <w:p w:rsidR="00A4728E" w:rsidRDefault="00A4728E"/>
        </w:tc>
        <w:tc>
          <w:tcPr>
            <w:tcW w:w="964" w:type="dxa"/>
          </w:tcPr>
          <w:p w:rsidR="00A4728E" w:rsidRDefault="00A4728E">
            <w:pPr>
              <w:pStyle w:val="ConsPlusNormal"/>
              <w:jc w:val="center"/>
            </w:pPr>
            <w:r>
              <w:t>Дата регистрации КФХ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Отметка о преобразовании из ЛПХ</w:t>
            </w:r>
          </w:p>
        </w:tc>
        <w:tc>
          <w:tcPr>
            <w:tcW w:w="1531" w:type="dxa"/>
            <w:vMerge/>
          </w:tcPr>
          <w:p w:rsidR="00A4728E" w:rsidRDefault="00A4728E"/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4728E" w:rsidRDefault="00A4728E">
            <w:pPr>
              <w:pStyle w:val="ConsPlusNormal"/>
              <w:jc w:val="center"/>
            </w:pPr>
            <w:r>
              <w:t>из них членов семьи главы КФХ</w:t>
            </w:r>
          </w:p>
        </w:tc>
        <w:tc>
          <w:tcPr>
            <w:tcW w:w="1618" w:type="dxa"/>
            <w:vMerge/>
          </w:tcPr>
          <w:p w:rsidR="00A4728E" w:rsidRDefault="00A4728E"/>
        </w:tc>
        <w:tc>
          <w:tcPr>
            <w:tcW w:w="1301" w:type="dxa"/>
            <w:vMerge/>
          </w:tcPr>
          <w:p w:rsidR="00A4728E" w:rsidRDefault="00A4728E"/>
        </w:tc>
        <w:tc>
          <w:tcPr>
            <w:tcW w:w="970" w:type="dxa"/>
            <w:vMerge/>
          </w:tcPr>
          <w:p w:rsidR="00A4728E" w:rsidRDefault="00A4728E"/>
        </w:tc>
      </w:tr>
      <w:tr w:rsidR="00A4728E">
        <w:tc>
          <w:tcPr>
            <w:tcW w:w="446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18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1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0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</w:tr>
      <w:tr w:rsidR="00A4728E">
        <w:tc>
          <w:tcPr>
            <w:tcW w:w="44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5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03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9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13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9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3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3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618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0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70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1.2.  Реестр  сельскохозяйственных  потребительских  кооперативов  (далее -</w:t>
      </w:r>
    </w:p>
    <w:p w:rsidR="00A4728E" w:rsidRDefault="00A4728E">
      <w:pPr>
        <w:pStyle w:val="ConsPlusNonformat"/>
        <w:jc w:val="both"/>
      </w:pPr>
      <w:r>
        <w:t>СПоК),  получивших средства государственной поддержки в рамках федерального</w:t>
      </w:r>
    </w:p>
    <w:p w:rsidR="00A4728E" w:rsidRDefault="00A4728E">
      <w:pPr>
        <w:pStyle w:val="ConsPlusNonformat"/>
        <w:jc w:val="both"/>
      </w:pPr>
      <w:r>
        <w:t>проекта   "Создание   системы   поддержки   фермеров  и  развитие  сельской</w:t>
      </w:r>
    </w:p>
    <w:p w:rsidR="00A4728E" w:rsidRDefault="00A4728E">
      <w:pPr>
        <w:pStyle w:val="ConsPlusNonformat"/>
        <w:jc w:val="both"/>
      </w:pPr>
      <w:r>
        <w:t>кооперации"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99"/>
        <w:gridCol w:w="859"/>
        <w:gridCol w:w="494"/>
        <w:gridCol w:w="658"/>
        <w:gridCol w:w="1205"/>
        <w:gridCol w:w="653"/>
        <w:gridCol w:w="1531"/>
        <w:gridCol w:w="850"/>
        <w:gridCol w:w="494"/>
        <w:gridCol w:w="485"/>
        <w:gridCol w:w="1304"/>
        <w:gridCol w:w="480"/>
        <w:gridCol w:w="494"/>
        <w:gridCol w:w="490"/>
        <w:gridCol w:w="869"/>
        <w:gridCol w:w="1210"/>
        <w:gridCol w:w="662"/>
        <w:gridCol w:w="782"/>
        <w:gridCol w:w="960"/>
      </w:tblGrid>
      <w:tr w:rsidR="00A4728E"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9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Полное наименование СПоК</w:t>
            </w:r>
          </w:p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Сокращенное наименование СПоК (при наличии)</w:t>
            </w:r>
          </w:p>
        </w:tc>
        <w:tc>
          <w:tcPr>
            <w:tcW w:w="49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58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20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Направление деятельности (по виду продукции)</w:t>
            </w:r>
          </w:p>
        </w:tc>
        <w:tc>
          <w:tcPr>
            <w:tcW w:w="65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Категория СПоК</w:t>
            </w:r>
          </w:p>
        </w:tc>
        <w:tc>
          <w:tcPr>
            <w:tcW w:w="153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Ф.И.О. (последнее - при наличии) председателя СПоК, адрес регистрации, контактный телефон, адрес электронной почты</w:t>
            </w:r>
          </w:p>
        </w:tc>
        <w:tc>
          <w:tcPr>
            <w:tcW w:w="5466" w:type="dxa"/>
            <w:gridSpan w:val="8"/>
          </w:tcPr>
          <w:p w:rsidR="00A4728E" w:rsidRDefault="00A4728E">
            <w:pPr>
              <w:pStyle w:val="ConsPlusNormal"/>
              <w:jc w:val="center"/>
            </w:pPr>
            <w:r>
              <w:t>Количество членов СПоК (единиц), из них:</w:t>
            </w:r>
          </w:p>
        </w:tc>
        <w:tc>
          <w:tcPr>
            <w:tcW w:w="12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ревизионного союза, в котором состоит СПоК</w:t>
            </w:r>
          </w:p>
        </w:tc>
        <w:tc>
          <w:tcPr>
            <w:tcW w:w="662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Год получения субсидии</w:t>
            </w:r>
          </w:p>
        </w:tc>
        <w:tc>
          <w:tcPr>
            <w:tcW w:w="782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Дата зачисления средств субсидии на счет СПоК</w:t>
            </w:r>
          </w:p>
        </w:tc>
        <w:tc>
          <w:tcPr>
            <w:tcW w:w="96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субсидии (рублей)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1099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494" w:type="dxa"/>
            <w:vMerge/>
          </w:tcPr>
          <w:p w:rsidR="00A4728E" w:rsidRDefault="00A4728E"/>
        </w:tc>
        <w:tc>
          <w:tcPr>
            <w:tcW w:w="658" w:type="dxa"/>
            <w:vMerge/>
          </w:tcPr>
          <w:p w:rsidR="00A4728E" w:rsidRDefault="00A4728E"/>
        </w:tc>
        <w:tc>
          <w:tcPr>
            <w:tcW w:w="1205" w:type="dxa"/>
            <w:vMerge/>
          </w:tcPr>
          <w:p w:rsidR="00A4728E" w:rsidRDefault="00A4728E"/>
        </w:tc>
        <w:tc>
          <w:tcPr>
            <w:tcW w:w="653" w:type="dxa"/>
            <w:vMerge/>
          </w:tcPr>
          <w:p w:rsidR="00A4728E" w:rsidRDefault="00A4728E"/>
        </w:tc>
        <w:tc>
          <w:tcPr>
            <w:tcW w:w="1531" w:type="dxa"/>
            <w:vMerge/>
          </w:tcPr>
          <w:p w:rsidR="00A4728E" w:rsidRDefault="00A4728E"/>
        </w:tc>
        <w:tc>
          <w:tcPr>
            <w:tcW w:w="3133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2333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210" w:type="dxa"/>
            <w:vMerge/>
          </w:tcPr>
          <w:p w:rsidR="00A4728E" w:rsidRDefault="00A4728E"/>
        </w:tc>
        <w:tc>
          <w:tcPr>
            <w:tcW w:w="662" w:type="dxa"/>
            <w:vMerge/>
          </w:tcPr>
          <w:p w:rsidR="00A4728E" w:rsidRDefault="00A4728E"/>
        </w:tc>
        <w:tc>
          <w:tcPr>
            <w:tcW w:w="782" w:type="dxa"/>
            <w:vMerge/>
          </w:tcPr>
          <w:p w:rsidR="00A4728E" w:rsidRDefault="00A4728E"/>
        </w:tc>
        <w:tc>
          <w:tcPr>
            <w:tcW w:w="960" w:type="dxa"/>
            <w:vMerge/>
          </w:tcPr>
          <w:p w:rsidR="00A4728E" w:rsidRDefault="00A4728E"/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1099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494" w:type="dxa"/>
            <w:vMerge/>
          </w:tcPr>
          <w:p w:rsidR="00A4728E" w:rsidRDefault="00A4728E"/>
        </w:tc>
        <w:tc>
          <w:tcPr>
            <w:tcW w:w="658" w:type="dxa"/>
            <w:vMerge/>
          </w:tcPr>
          <w:p w:rsidR="00A4728E" w:rsidRDefault="00A4728E"/>
        </w:tc>
        <w:tc>
          <w:tcPr>
            <w:tcW w:w="1205" w:type="dxa"/>
            <w:vMerge/>
          </w:tcPr>
          <w:p w:rsidR="00A4728E" w:rsidRDefault="00A4728E"/>
        </w:tc>
        <w:tc>
          <w:tcPr>
            <w:tcW w:w="653" w:type="dxa"/>
            <w:vMerge/>
          </w:tcPr>
          <w:p w:rsidR="00A4728E" w:rsidRDefault="00A4728E"/>
        </w:tc>
        <w:tc>
          <w:tcPr>
            <w:tcW w:w="1531" w:type="dxa"/>
            <w:vMerge/>
          </w:tcPr>
          <w:p w:rsidR="00A4728E" w:rsidRDefault="00A4728E"/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Сельскохозяйственные организации (далее - СХО)</w:t>
            </w:r>
          </w:p>
        </w:tc>
        <w:tc>
          <w:tcPr>
            <w:tcW w:w="494" w:type="dxa"/>
          </w:tcPr>
          <w:p w:rsidR="00A4728E" w:rsidRDefault="00A4728E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485" w:type="dxa"/>
          </w:tcPr>
          <w:p w:rsidR="00A4728E" w:rsidRDefault="00A4728E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1304" w:type="dxa"/>
          </w:tcPr>
          <w:p w:rsidR="00A4728E" w:rsidRDefault="00A4728E">
            <w:pPr>
              <w:pStyle w:val="ConsPlusNormal"/>
              <w:jc w:val="center"/>
            </w:pPr>
            <w:r>
              <w:t xml:space="preserve">Иные субъекты малого и среднего предпринимательства (далее - иные </w:t>
            </w:r>
            <w:r>
              <w:lastRenderedPageBreak/>
              <w:t>субъекты МСП)</w:t>
            </w:r>
          </w:p>
        </w:tc>
        <w:tc>
          <w:tcPr>
            <w:tcW w:w="480" w:type="dxa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СХО</w:t>
            </w:r>
          </w:p>
        </w:tc>
        <w:tc>
          <w:tcPr>
            <w:tcW w:w="494" w:type="dxa"/>
          </w:tcPr>
          <w:p w:rsidR="00A4728E" w:rsidRDefault="00A4728E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490" w:type="dxa"/>
          </w:tcPr>
          <w:p w:rsidR="00A4728E" w:rsidRDefault="00A4728E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869" w:type="dxa"/>
          </w:tcPr>
          <w:p w:rsidR="00A4728E" w:rsidRDefault="00A4728E">
            <w:pPr>
              <w:pStyle w:val="ConsPlusNormal"/>
              <w:jc w:val="center"/>
            </w:pPr>
            <w:r>
              <w:t>Иные субъекты МСП</w:t>
            </w:r>
          </w:p>
        </w:tc>
        <w:tc>
          <w:tcPr>
            <w:tcW w:w="1210" w:type="dxa"/>
            <w:vMerge/>
          </w:tcPr>
          <w:p w:rsidR="00A4728E" w:rsidRDefault="00A4728E"/>
        </w:tc>
        <w:tc>
          <w:tcPr>
            <w:tcW w:w="662" w:type="dxa"/>
            <w:vMerge/>
          </w:tcPr>
          <w:p w:rsidR="00A4728E" w:rsidRDefault="00A4728E"/>
        </w:tc>
        <w:tc>
          <w:tcPr>
            <w:tcW w:w="782" w:type="dxa"/>
            <w:vMerge/>
          </w:tcPr>
          <w:p w:rsidR="00A4728E" w:rsidRDefault="00A4728E"/>
        </w:tc>
        <w:tc>
          <w:tcPr>
            <w:tcW w:w="960" w:type="dxa"/>
            <w:vMerge/>
          </w:tcPr>
          <w:p w:rsidR="00A4728E" w:rsidRDefault="00A4728E"/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99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4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8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5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3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4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5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0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4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A4728E" w:rsidRDefault="00A47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9" w:type="dxa"/>
          </w:tcPr>
          <w:p w:rsidR="00A4728E" w:rsidRDefault="00A47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0" w:type="dxa"/>
          </w:tcPr>
          <w:p w:rsidR="00A4728E" w:rsidRDefault="00A472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2" w:type="dxa"/>
          </w:tcPr>
          <w:p w:rsidR="00A4728E" w:rsidRDefault="00A472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2" w:type="dxa"/>
          </w:tcPr>
          <w:p w:rsidR="00A4728E" w:rsidRDefault="00A472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0" w:type="dxa"/>
          </w:tcPr>
          <w:p w:rsidR="00A4728E" w:rsidRDefault="00A4728E">
            <w:pPr>
              <w:pStyle w:val="ConsPlusNormal"/>
              <w:jc w:val="center"/>
            </w:pPr>
            <w:r>
              <w:t>20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9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9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58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0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53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3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9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8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0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8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9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9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6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62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82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60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1.3.  Сведения о Центре компетенций в сфере сельскохозяйственной кооперации</w:t>
      </w:r>
    </w:p>
    <w:p w:rsidR="00A4728E" w:rsidRDefault="00A4728E">
      <w:pPr>
        <w:pStyle w:val="ConsPlusNonformat"/>
        <w:jc w:val="both"/>
      </w:pPr>
      <w:r>
        <w:t>и поддержки фермеров (далее - ЦК)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850"/>
        <w:gridCol w:w="737"/>
        <w:gridCol w:w="2045"/>
        <w:gridCol w:w="1315"/>
        <w:gridCol w:w="624"/>
        <w:gridCol w:w="1077"/>
        <w:gridCol w:w="1984"/>
        <w:gridCol w:w="1361"/>
        <w:gridCol w:w="1247"/>
      </w:tblGrid>
      <w:tr w:rsidR="00A4728E">
        <w:tc>
          <w:tcPr>
            <w:tcW w:w="120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1587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Адрес ЦК</w:t>
            </w:r>
          </w:p>
        </w:tc>
        <w:tc>
          <w:tcPr>
            <w:tcW w:w="204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и реквизиты нормативного правового акта субъекта РФ об определении ЦК</w:t>
            </w:r>
          </w:p>
        </w:tc>
        <w:tc>
          <w:tcPr>
            <w:tcW w:w="13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Организационно-правовая форма ЦК</w:t>
            </w:r>
          </w:p>
        </w:tc>
        <w:tc>
          <w:tcPr>
            <w:tcW w:w="62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7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Адрес страницы ЦК в сети "Интернет"</w:t>
            </w:r>
          </w:p>
        </w:tc>
        <w:tc>
          <w:tcPr>
            <w:tcW w:w="198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Ф.И.О.</w:t>
            </w:r>
          </w:p>
          <w:p w:rsidR="00A4728E" w:rsidRDefault="00A4728E">
            <w:pPr>
              <w:pStyle w:val="ConsPlusNormal"/>
              <w:jc w:val="center"/>
            </w:pPr>
            <w:r>
              <w:t>(последнее - при наличии), телефон, адрес электронной почты руководителя ЦК</w:t>
            </w:r>
          </w:p>
        </w:tc>
        <w:tc>
          <w:tcPr>
            <w:tcW w:w="136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Количество сотрудников ЦК</w:t>
            </w:r>
          </w:p>
        </w:tc>
        <w:tc>
          <w:tcPr>
            <w:tcW w:w="124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Средняя заработная плата сотрудников ЦК</w:t>
            </w:r>
          </w:p>
        </w:tc>
      </w:tr>
      <w:tr w:rsidR="00A4728E">
        <w:tc>
          <w:tcPr>
            <w:tcW w:w="1200" w:type="dxa"/>
            <w:vMerge/>
          </w:tcPr>
          <w:p w:rsidR="00A4728E" w:rsidRDefault="00A4728E"/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Регистрационный</w:t>
            </w:r>
          </w:p>
        </w:tc>
        <w:tc>
          <w:tcPr>
            <w:tcW w:w="737" w:type="dxa"/>
          </w:tcPr>
          <w:p w:rsidR="00A4728E" w:rsidRDefault="00A4728E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2045" w:type="dxa"/>
            <w:vMerge/>
          </w:tcPr>
          <w:p w:rsidR="00A4728E" w:rsidRDefault="00A4728E"/>
        </w:tc>
        <w:tc>
          <w:tcPr>
            <w:tcW w:w="1315" w:type="dxa"/>
            <w:vMerge/>
          </w:tcPr>
          <w:p w:rsidR="00A4728E" w:rsidRDefault="00A4728E"/>
        </w:tc>
        <w:tc>
          <w:tcPr>
            <w:tcW w:w="624" w:type="dxa"/>
            <w:vMerge/>
          </w:tcPr>
          <w:p w:rsidR="00A4728E" w:rsidRDefault="00A4728E"/>
        </w:tc>
        <w:tc>
          <w:tcPr>
            <w:tcW w:w="1077" w:type="dxa"/>
            <w:vMerge/>
          </w:tcPr>
          <w:p w:rsidR="00A4728E" w:rsidRDefault="00A4728E"/>
        </w:tc>
        <w:tc>
          <w:tcPr>
            <w:tcW w:w="1984" w:type="dxa"/>
            <w:vMerge/>
          </w:tcPr>
          <w:p w:rsidR="00A4728E" w:rsidRDefault="00A4728E"/>
        </w:tc>
        <w:tc>
          <w:tcPr>
            <w:tcW w:w="1361" w:type="dxa"/>
            <w:vMerge/>
          </w:tcPr>
          <w:p w:rsidR="00A4728E" w:rsidRDefault="00A4728E"/>
        </w:tc>
        <w:tc>
          <w:tcPr>
            <w:tcW w:w="1247" w:type="dxa"/>
            <w:vMerge/>
          </w:tcPr>
          <w:p w:rsidR="00A4728E" w:rsidRDefault="00A4728E"/>
        </w:tc>
      </w:tr>
      <w:tr w:rsidR="00A4728E">
        <w:tc>
          <w:tcPr>
            <w:tcW w:w="1200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</w:tr>
      <w:tr w:rsidR="00A4728E">
        <w:tc>
          <w:tcPr>
            <w:tcW w:w="120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3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204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2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7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98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6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bookmarkStart w:id="26" w:name="P560"/>
      <w:bookmarkEnd w:id="26"/>
      <w:r>
        <w:t>Раздел   2.   Расход   средств   государственной   поддержки   получателями</w:t>
      </w:r>
    </w:p>
    <w:p w:rsidR="00A4728E" w:rsidRDefault="00A4728E">
      <w:pPr>
        <w:pStyle w:val="ConsPlusNonformat"/>
        <w:jc w:val="both"/>
      </w:pPr>
      <w:r>
        <w:t>государственной поддержки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2.1. Расход средств КФХ, получившими грант "Агростартап"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566"/>
        <w:gridCol w:w="864"/>
        <w:gridCol w:w="510"/>
        <w:gridCol w:w="859"/>
        <w:gridCol w:w="510"/>
        <w:gridCol w:w="854"/>
        <w:gridCol w:w="715"/>
        <w:gridCol w:w="715"/>
        <w:gridCol w:w="1003"/>
        <w:gridCol w:w="854"/>
        <w:gridCol w:w="1020"/>
        <w:gridCol w:w="854"/>
        <w:gridCol w:w="850"/>
        <w:gridCol w:w="581"/>
        <w:gridCol w:w="1003"/>
        <w:gridCol w:w="648"/>
        <w:gridCol w:w="869"/>
        <w:gridCol w:w="739"/>
      </w:tblGrid>
      <w:tr w:rsidR="00A4728E"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Ф.И.О. (последнее - при наличии) главы КФХ</w:t>
            </w:r>
          </w:p>
        </w:tc>
        <w:tc>
          <w:tcPr>
            <w:tcW w:w="56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6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Год получения гранта "Агростартап"</w:t>
            </w:r>
          </w:p>
        </w:tc>
        <w:tc>
          <w:tcPr>
            <w:tcW w:w="2733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Стоимость проекта создания и (или) развития КФХ (рублей)</w:t>
            </w:r>
          </w:p>
        </w:tc>
        <w:tc>
          <w:tcPr>
            <w:tcW w:w="9851" w:type="dxa"/>
            <w:gridSpan w:val="12"/>
          </w:tcPr>
          <w:p w:rsidR="00A4728E" w:rsidRDefault="00A4728E">
            <w:pPr>
              <w:pStyle w:val="ConsPlusNormal"/>
              <w:jc w:val="center"/>
            </w:pPr>
            <w:r>
              <w:t>Использовано средств (включая собственные средства) в соответствии с планом расходов (рублей)</w:t>
            </w:r>
          </w:p>
        </w:tc>
      </w:tr>
      <w:tr w:rsidR="00A4728E">
        <w:tc>
          <w:tcPr>
            <w:tcW w:w="510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566" w:type="dxa"/>
            <w:vMerge/>
          </w:tcPr>
          <w:p w:rsidR="00A4728E" w:rsidRDefault="00A4728E"/>
        </w:tc>
        <w:tc>
          <w:tcPr>
            <w:tcW w:w="864" w:type="dxa"/>
            <w:vMerge/>
          </w:tcPr>
          <w:p w:rsidR="00A4728E" w:rsidRDefault="00A4728E"/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23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Приобретение земел</w:t>
            </w:r>
            <w:r>
              <w:lastRenderedPageBreak/>
              <w:t>ь</w:t>
            </w:r>
          </w:p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 xml:space="preserve">Разработка проектной </w:t>
            </w:r>
            <w:r>
              <w:lastRenderedPageBreak/>
              <w:t>документации</w:t>
            </w:r>
          </w:p>
        </w:tc>
        <w:tc>
          <w:tcPr>
            <w:tcW w:w="100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 xml:space="preserve">Приобретение, строительство, </w:t>
            </w:r>
            <w:r>
              <w:lastRenderedPageBreak/>
              <w:t>модернизация, ремонт производственных зданий, помещений</w:t>
            </w:r>
          </w:p>
        </w:tc>
        <w:tc>
          <w:tcPr>
            <w:tcW w:w="8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Подключение производстве</w:t>
            </w:r>
            <w:r>
              <w:lastRenderedPageBreak/>
              <w:t>нных объектов к инженерным сетям</w:t>
            </w:r>
          </w:p>
        </w:tc>
        <w:tc>
          <w:tcPr>
            <w:tcW w:w="102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Приобретение сельскохозяйстве</w:t>
            </w:r>
            <w:r>
              <w:lastRenderedPageBreak/>
              <w:t>нных животных, птицы, рыбопосадочного материала</w:t>
            </w:r>
          </w:p>
        </w:tc>
        <w:tc>
          <w:tcPr>
            <w:tcW w:w="8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Приобретение сельскохозяйст</w:t>
            </w:r>
            <w:r>
              <w:lastRenderedPageBreak/>
              <w:t>венной техники и транспорта</w:t>
            </w:r>
          </w:p>
        </w:tc>
        <w:tc>
          <w:tcPr>
            <w:tcW w:w="1431" w:type="dxa"/>
            <w:gridSpan w:val="2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Внесение средств в неделимый фонд СПоК</w:t>
            </w:r>
          </w:p>
        </w:tc>
        <w:tc>
          <w:tcPr>
            <w:tcW w:w="100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 xml:space="preserve">Приобретение посадочного </w:t>
            </w:r>
            <w:r>
              <w:lastRenderedPageBreak/>
              <w:t>материала для закладки многолетних насаждений</w:t>
            </w:r>
          </w:p>
        </w:tc>
        <w:tc>
          <w:tcPr>
            <w:tcW w:w="648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Погашение осно</w:t>
            </w:r>
            <w:r>
              <w:lastRenderedPageBreak/>
              <w:t>вного долга по кредитам</w:t>
            </w:r>
          </w:p>
        </w:tc>
        <w:tc>
          <w:tcPr>
            <w:tcW w:w="86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Приобретение мототранспор</w:t>
            </w:r>
            <w:r>
              <w:lastRenderedPageBreak/>
              <w:t>тных внедорожных средств</w:t>
            </w:r>
          </w:p>
        </w:tc>
        <w:tc>
          <w:tcPr>
            <w:tcW w:w="73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 xml:space="preserve">Доставка и монтаж </w:t>
            </w:r>
            <w:r>
              <w:lastRenderedPageBreak/>
              <w:t>оборудования и техники</w:t>
            </w:r>
          </w:p>
        </w:tc>
      </w:tr>
      <w:tr w:rsidR="00A4728E">
        <w:tc>
          <w:tcPr>
            <w:tcW w:w="510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566" w:type="dxa"/>
            <w:vMerge/>
          </w:tcPr>
          <w:p w:rsidR="00A4728E" w:rsidRDefault="00A4728E"/>
        </w:tc>
        <w:tc>
          <w:tcPr>
            <w:tcW w:w="864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получе</w:t>
            </w:r>
            <w:r>
              <w:lastRenderedPageBreak/>
              <w:t>нного гранта</w:t>
            </w:r>
          </w:p>
        </w:tc>
        <w:tc>
          <w:tcPr>
            <w:tcW w:w="1364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 xml:space="preserve">собственные средства </w:t>
            </w:r>
            <w:r>
              <w:lastRenderedPageBreak/>
              <w:t>КФХ</w:t>
            </w:r>
          </w:p>
        </w:tc>
        <w:tc>
          <w:tcPr>
            <w:tcW w:w="715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1003" w:type="dxa"/>
            <w:vMerge/>
          </w:tcPr>
          <w:p w:rsidR="00A4728E" w:rsidRDefault="00A4728E"/>
        </w:tc>
        <w:tc>
          <w:tcPr>
            <w:tcW w:w="854" w:type="dxa"/>
            <w:vMerge/>
          </w:tcPr>
          <w:p w:rsidR="00A4728E" w:rsidRDefault="00A4728E"/>
        </w:tc>
        <w:tc>
          <w:tcPr>
            <w:tcW w:w="1020" w:type="dxa"/>
            <w:vMerge/>
          </w:tcPr>
          <w:p w:rsidR="00A4728E" w:rsidRDefault="00A4728E"/>
        </w:tc>
        <w:tc>
          <w:tcPr>
            <w:tcW w:w="854" w:type="dxa"/>
            <w:vMerge/>
          </w:tcPr>
          <w:p w:rsidR="00A4728E" w:rsidRDefault="00A4728E"/>
        </w:tc>
        <w:tc>
          <w:tcPr>
            <w:tcW w:w="1431" w:type="dxa"/>
            <w:gridSpan w:val="2"/>
            <w:vMerge/>
          </w:tcPr>
          <w:p w:rsidR="00A4728E" w:rsidRDefault="00A4728E"/>
        </w:tc>
        <w:tc>
          <w:tcPr>
            <w:tcW w:w="1003" w:type="dxa"/>
            <w:vMerge/>
          </w:tcPr>
          <w:p w:rsidR="00A4728E" w:rsidRDefault="00A4728E"/>
        </w:tc>
        <w:tc>
          <w:tcPr>
            <w:tcW w:w="648" w:type="dxa"/>
            <w:vMerge/>
          </w:tcPr>
          <w:p w:rsidR="00A4728E" w:rsidRDefault="00A4728E"/>
        </w:tc>
        <w:tc>
          <w:tcPr>
            <w:tcW w:w="869" w:type="dxa"/>
            <w:vMerge/>
          </w:tcPr>
          <w:p w:rsidR="00A4728E" w:rsidRDefault="00A4728E"/>
        </w:tc>
        <w:tc>
          <w:tcPr>
            <w:tcW w:w="739" w:type="dxa"/>
            <w:vMerge/>
          </w:tcPr>
          <w:p w:rsidR="00A4728E" w:rsidRDefault="00A4728E"/>
        </w:tc>
      </w:tr>
      <w:tr w:rsidR="00A4728E">
        <w:tc>
          <w:tcPr>
            <w:tcW w:w="510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566" w:type="dxa"/>
            <w:vMerge/>
          </w:tcPr>
          <w:p w:rsidR="00A4728E" w:rsidRDefault="00A4728E"/>
        </w:tc>
        <w:tc>
          <w:tcPr>
            <w:tcW w:w="864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4" w:type="dxa"/>
          </w:tcPr>
          <w:p w:rsidR="00A4728E" w:rsidRDefault="00A4728E">
            <w:pPr>
              <w:pStyle w:val="ConsPlusNormal"/>
              <w:jc w:val="center"/>
            </w:pPr>
            <w:r>
              <w:t>в том числе заемные</w:t>
            </w:r>
          </w:p>
        </w:tc>
        <w:tc>
          <w:tcPr>
            <w:tcW w:w="715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1003" w:type="dxa"/>
            <w:vMerge/>
          </w:tcPr>
          <w:p w:rsidR="00A4728E" w:rsidRDefault="00A4728E"/>
        </w:tc>
        <w:tc>
          <w:tcPr>
            <w:tcW w:w="854" w:type="dxa"/>
            <w:vMerge/>
          </w:tcPr>
          <w:p w:rsidR="00A4728E" w:rsidRDefault="00A4728E"/>
        </w:tc>
        <w:tc>
          <w:tcPr>
            <w:tcW w:w="1020" w:type="dxa"/>
            <w:vMerge/>
          </w:tcPr>
          <w:p w:rsidR="00A4728E" w:rsidRDefault="00A4728E"/>
        </w:tc>
        <w:tc>
          <w:tcPr>
            <w:tcW w:w="854" w:type="dxa"/>
            <w:vMerge/>
          </w:tcPr>
          <w:p w:rsidR="00A4728E" w:rsidRDefault="00A4728E"/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Наименование СПоК, адрес, ИНН</w:t>
            </w:r>
          </w:p>
        </w:tc>
        <w:tc>
          <w:tcPr>
            <w:tcW w:w="581" w:type="dxa"/>
          </w:tcPr>
          <w:p w:rsidR="00A4728E" w:rsidRDefault="00A4728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03" w:type="dxa"/>
            <w:vMerge/>
          </w:tcPr>
          <w:p w:rsidR="00A4728E" w:rsidRDefault="00A4728E"/>
        </w:tc>
        <w:tc>
          <w:tcPr>
            <w:tcW w:w="648" w:type="dxa"/>
            <w:vMerge/>
          </w:tcPr>
          <w:p w:rsidR="00A4728E" w:rsidRDefault="00A4728E"/>
        </w:tc>
        <w:tc>
          <w:tcPr>
            <w:tcW w:w="869" w:type="dxa"/>
            <w:vMerge/>
          </w:tcPr>
          <w:p w:rsidR="00A4728E" w:rsidRDefault="00A4728E"/>
        </w:tc>
        <w:tc>
          <w:tcPr>
            <w:tcW w:w="739" w:type="dxa"/>
            <w:vMerge/>
          </w:tcPr>
          <w:p w:rsidR="00A4728E" w:rsidRDefault="00A4728E"/>
        </w:tc>
      </w:tr>
      <w:tr w:rsidR="00A4728E"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3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4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4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</w:tcPr>
          <w:p w:rsidR="00A4728E" w:rsidRDefault="00A47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03" w:type="dxa"/>
          </w:tcPr>
          <w:p w:rsidR="00A4728E" w:rsidRDefault="00A472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8" w:type="dxa"/>
          </w:tcPr>
          <w:p w:rsidR="00A4728E" w:rsidRDefault="00A472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9" w:type="dxa"/>
          </w:tcPr>
          <w:p w:rsidR="00A4728E" w:rsidRDefault="00A472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9" w:type="dxa"/>
          </w:tcPr>
          <w:p w:rsidR="00A4728E" w:rsidRDefault="00A4728E">
            <w:pPr>
              <w:pStyle w:val="ConsPlusNormal"/>
              <w:jc w:val="center"/>
            </w:pPr>
            <w:r>
              <w:t>20</w:t>
            </w:r>
          </w:p>
        </w:tc>
      </w:tr>
      <w:tr w:rsidR="00A4728E"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03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2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8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03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48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6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39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2.1.1. Приобретение имущества КФХ, получившими грант "Агростартап"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9"/>
        <w:gridCol w:w="454"/>
        <w:gridCol w:w="715"/>
        <w:gridCol w:w="571"/>
        <w:gridCol w:w="720"/>
        <w:gridCol w:w="571"/>
        <w:gridCol w:w="710"/>
        <w:gridCol w:w="720"/>
        <w:gridCol w:w="571"/>
        <w:gridCol w:w="576"/>
        <w:gridCol w:w="571"/>
        <w:gridCol w:w="715"/>
        <w:gridCol w:w="715"/>
        <w:gridCol w:w="576"/>
        <w:gridCol w:w="710"/>
        <w:gridCol w:w="720"/>
        <w:gridCol w:w="576"/>
        <w:gridCol w:w="720"/>
        <w:gridCol w:w="715"/>
        <w:gridCol w:w="715"/>
        <w:gridCol w:w="964"/>
        <w:gridCol w:w="883"/>
      </w:tblGrid>
      <w:tr w:rsidR="00A4728E"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Ф.И.О. (последнее при наличии) главы КФХ</w:t>
            </w:r>
          </w:p>
        </w:tc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Год получения гранта "Агростартап"</w:t>
            </w:r>
          </w:p>
        </w:tc>
        <w:tc>
          <w:tcPr>
            <w:tcW w:w="2572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Стоимость проекта создания и (или) развития КФХ (рублей)</w:t>
            </w:r>
          </w:p>
        </w:tc>
        <w:tc>
          <w:tcPr>
            <w:tcW w:w="10447" w:type="dxa"/>
            <w:gridSpan w:val="15"/>
          </w:tcPr>
          <w:p w:rsidR="00A4728E" w:rsidRDefault="00A4728E">
            <w:pPr>
              <w:pStyle w:val="ConsPlusNormal"/>
              <w:jc w:val="center"/>
            </w:pPr>
            <w:r>
              <w:t>Приобретено за счет средств гранта (включая собственные средства) в соответствии с планом расходов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749" w:type="dxa"/>
            <w:vMerge/>
          </w:tcPr>
          <w:p w:rsidR="00A4728E" w:rsidRDefault="00A4728E"/>
        </w:tc>
        <w:tc>
          <w:tcPr>
            <w:tcW w:w="454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57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01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2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земли сельскохозяйственного назначения (га)</w:t>
            </w:r>
          </w:p>
        </w:tc>
        <w:tc>
          <w:tcPr>
            <w:tcW w:w="2433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Сельскохозяйственной техники и транспорта (единиц), в том числе:</w:t>
            </w:r>
          </w:p>
        </w:tc>
        <w:tc>
          <w:tcPr>
            <w:tcW w:w="4732" w:type="dxa"/>
            <w:gridSpan w:val="7"/>
          </w:tcPr>
          <w:p w:rsidR="00A4728E" w:rsidRDefault="00A4728E">
            <w:pPr>
              <w:pStyle w:val="ConsPlusNormal"/>
              <w:jc w:val="center"/>
            </w:pPr>
            <w:r>
              <w:t>Количество сельскохозяйственных животных, птицы (голов), в том числе:</w:t>
            </w:r>
          </w:p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рыбопосадочного материала (ц)</w:t>
            </w:r>
          </w:p>
        </w:tc>
        <w:tc>
          <w:tcPr>
            <w:tcW w:w="96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посадочного материала для закладки многолетних насаждений (штук)</w:t>
            </w:r>
          </w:p>
        </w:tc>
        <w:tc>
          <w:tcPr>
            <w:tcW w:w="88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мототранспортных внедорожных средств (единиц)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749" w:type="dxa"/>
            <w:vMerge/>
          </w:tcPr>
          <w:p w:rsidR="00A4728E" w:rsidRDefault="00A4728E"/>
        </w:tc>
        <w:tc>
          <w:tcPr>
            <w:tcW w:w="454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2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полученного гранта</w:t>
            </w:r>
          </w:p>
        </w:tc>
        <w:tc>
          <w:tcPr>
            <w:tcW w:w="1281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собственные средства КФХ</w:t>
            </w:r>
          </w:p>
        </w:tc>
        <w:tc>
          <w:tcPr>
            <w:tcW w:w="720" w:type="dxa"/>
            <w:vMerge/>
          </w:tcPr>
          <w:p w:rsidR="00A4728E" w:rsidRDefault="00A4728E"/>
        </w:tc>
        <w:tc>
          <w:tcPr>
            <w:tcW w:w="57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тракторы</w:t>
            </w:r>
          </w:p>
        </w:tc>
        <w:tc>
          <w:tcPr>
            <w:tcW w:w="57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комбайны</w:t>
            </w:r>
          </w:p>
        </w:tc>
        <w:tc>
          <w:tcPr>
            <w:tcW w:w="57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самоходные машины</w:t>
            </w:r>
          </w:p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спецавтотранспорт</w:t>
            </w:r>
          </w:p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крупного рога того скота</w:t>
            </w:r>
          </w:p>
        </w:tc>
        <w:tc>
          <w:tcPr>
            <w:tcW w:w="57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овец и коз</w:t>
            </w:r>
          </w:p>
        </w:tc>
        <w:tc>
          <w:tcPr>
            <w:tcW w:w="7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кур - несушек</w:t>
            </w:r>
          </w:p>
        </w:tc>
        <w:tc>
          <w:tcPr>
            <w:tcW w:w="72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оленей и маралов</w:t>
            </w:r>
          </w:p>
        </w:tc>
        <w:tc>
          <w:tcPr>
            <w:tcW w:w="57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пчелосемей</w:t>
            </w:r>
          </w:p>
        </w:tc>
        <w:tc>
          <w:tcPr>
            <w:tcW w:w="1435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иных</w:t>
            </w:r>
          </w:p>
        </w:tc>
        <w:tc>
          <w:tcPr>
            <w:tcW w:w="715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883" w:type="dxa"/>
            <w:vMerge/>
          </w:tcPr>
          <w:p w:rsidR="00A4728E" w:rsidRDefault="00A4728E"/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749" w:type="dxa"/>
            <w:vMerge/>
          </w:tcPr>
          <w:p w:rsidR="00A4728E" w:rsidRDefault="00A4728E"/>
        </w:tc>
        <w:tc>
          <w:tcPr>
            <w:tcW w:w="454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20" w:type="dxa"/>
            <w:vMerge/>
          </w:tcPr>
          <w:p w:rsidR="00A4728E" w:rsidRDefault="00A4728E"/>
        </w:tc>
        <w:tc>
          <w:tcPr>
            <w:tcW w:w="571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0" w:type="dxa"/>
          </w:tcPr>
          <w:p w:rsidR="00A4728E" w:rsidRDefault="00A4728E">
            <w:pPr>
              <w:pStyle w:val="ConsPlusNormal"/>
              <w:jc w:val="center"/>
            </w:pPr>
            <w:r>
              <w:t>в том числе заемные</w:t>
            </w:r>
          </w:p>
        </w:tc>
        <w:tc>
          <w:tcPr>
            <w:tcW w:w="720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576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576" w:type="dxa"/>
            <w:vMerge/>
          </w:tcPr>
          <w:p w:rsidR="00A4728E" w:rsidRDefault="00A4728E"/>
        </w:tc>
        <w:tc>
          <w:tcPr>
            <w:tcW w:w="710" w:type="dxa"/>
            <w:vMerge/>
          </w:tcPr>
          <w:p w:rsidR="00A4728E" w:rsidRDefault="00A4728E"/>
        </w:tc>
        <w:tc>
          <w:tcPr>
            <w:tcW w:w="720" w:type="dxa"/>
            <w:vMerge/>
          </w:tcPr>
          <w:p w:rsidR="00A4728E" w:rsidRDefault="00A4728E"/>
        </w:tc>
        <w:tc>
          <w:tcPr>
            <w:tcW w:w="576" w:type="dxa"/>
            <w:vMerge/>
          </w:tcPr>
          <w:p w:rsidR="00A4728E" w:rsidRDefault="00A4728E"/>
        </w:tc>
        <w:tc>
          <w:tcPr>
            <w:tcW w:w="720" w:type="dxa"/>
          </w:tcPr>
          <w:p w:rsidR="00A4728E" w:rsidRDefault="00A4728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15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883" w:type="dxa"/>
            <w:vMerge/>
          </w:tcPr>
          <w:p w:rsidR="00A4728E" w:rsidRDefault="00A4728E"/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</w:tcPr>
          <w:p w:rsidR="00A4728E" w:rsidRDefault="00A47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A4728E" w:rsidRDefault="00A47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4728E" w:rsidRDefault="00A472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</w:tcPr>
          <w:p w:rsidR="00A4728E" w:rsidRDefault="00A472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A4728E" w:rsidRDefault="00A472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A4728E" w:rsidRDefault="00A4728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3" w:type="dxa"/>
          </w:tcPr>
          <w:p w:rsidR="00A4728E" w:rsidRDefault="00A4728E">
            <w:pPr>
              <w:pStyle w:val="ConsPlusNormal"/>
              <w:jc w:val="center"/>
            </w:pPr>
            <w:r>
              <w:t>23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4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2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2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2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2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83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2.1.2.  Расход  средств  СПоК,  в  неделимый фонд которого внесены средства</w:t>
      </w:r>
    </w:p>
    <w:p w:rsidR="00A4728E" w:rsidRDefault="00A4728E">
      <w:pPr>
        <w:pStyle w:val="ConsPlusNonformat"/>
        <w:jc w:val="both"/>
      </w:pPr>
      <w:r>
        <w:t>гранта "Агростартап"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0"/>
        <w:gridCol w:w="562"/>
        <w:gridCol w:w="1411"/>
        <w:gridCol w:w="1229"/>
        <w:gridCol w:w="1094"/>
        <w:gridCol w:w="964"/>
        <w:gridCol w:w="691"/>
        <w:gridCol w:w="1277"/>
        <w:gridCol w:w="1248"/>
        <w:gridCol w:w="1474"/>
        <w:gridCol w:w="1301"/>
        <w:gridCol w:w="1020"/>
        <w:gridCol w:w="1018"/>
      </w:tblGrid>
      <w:tr w:rsidR="00A4728E"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Ф.И.О. (последнее - при наличии) главы КФХ</w:t>
            </w:r>
          </w:p>
        </w:tc>
        <w:tc>
          <w:tcPr>
            <w:tcW w:w="562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 КФХ</w:t>
            </w:r>
          </w:p>
        </w:tc>
        <w:tc>
          <w:tcPr>
            <w:tcW w:w="141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Год получения гранта на реализацию проекта "Агростартап"</w:t>
            </w:r>
          </w:p>
        </w:tc>
        <w:tc>
          <w:tcPr>
            <w:tcW w:w="122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полученного гранта (рублей)</w:t>
            </w:r>
          </w:p>
        </w:tc>
        <w:tc>
          <w:tcPr>
            <w:tcW w:w="109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гранта, внесенная в неделимый фонд СПоК</w:t>
            </w:r>
          </w:p>
          <w:p w:rsidR="00A4728E" w:rsidRDefault="00A4728E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96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СПоК, адрес</w:t>
            </w:r>
          </w:p>
        </w:tc>
        <w:tc>
          <w:tcPr>
            <w:tcW w:w="69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 СПоК</w:t>
            </w:r>
          </w:p>
        </w:tc>
        <w:tc>
          <w:tcPr>
            <w:tcW w:w="127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Направление деятельности СПоК (по виду продукции)</w:t>
            </w:r>
          </w:p>
        </w:tc>
        <w:tc>
          <w:tcPr>
            <w:tcW w:w="6061" w:type="dxa"/>
            <w:gridSpan w:val="5"/>
          </w:tcPr>
          <w:p w:rsidR="00A4728E" w:rsidRDefault="00A4728E">
            <w:pPr>
              <w:pStyle w:val="ConsPlusNormal"/>
              <w:jc w:val="center"/>
            </w:pPr>
            <w:r>
              <w:t>Использовано средств СПоК в соответствии с планом расходов (рублей)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1070" w:type="dxa"/>
            <w:vMerge/>
          </w:tcPr>
          <w:p w:rsidR="00A4728E" w:rsidRDefault="00A4728E"/>
        </w:tc>
        <w:tc>
          <w:tcPr>
            <w:tcW w:w="562" w:type="dxa"/>
            <w:vMerge/>
          </w:tcPr>
          <w:p w:rsidR="00A4728E" w:rsidRDefault="00A4728E"/>
        </w:tc>
        <w:tc>
          <w:tcPr>
            <w:tcW w:w="1411" w:type="dxa"/>
            <w:vMerge/>
          </w:tcPr>
          <w:p w:rsidR="00A4728E" w:rsidRDefault="00A4728E"/>
        </w:tc>
        <w:tc>
          <w:tcPr>
            <w:tcW w:w="1229" w:type="dxa"/>
            <w:vMerge/>
          </w:tcPr>
          <w:p w:rsidR="00A4728E" w:rsidRDefault="00A4728E"/>
        </w:tc>
        <w:tc>
          <w:tcPr>
            <w:tcW w:w="1094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691" w:type="dxa"/>
            <w:vMerge/>
          </w:tcPr>
          <w:p w:rsidR="00A4728E" w:rsidRDefault="00A4728E"/>
        </w:tc>
        <w:tc>
          <w:tcPr>
            <w:tcW w:w="1277" w:type="dxa"/>
            <w:vMerge/>
          </w:tcPr>
          <w:p w:rsidR="00A4728E" w:rsidRDefault="00A4728E"/>
        </w:tc>
        <w:tc>
          <w:tcPr>
            <w:tcW w:w="1248" w:type="dxa"/>
          </w:tcPr>
          <w:p w:rsidR="00A4728E" w:rsidRDefault="00A4728E">
            <w:pPr>
              <w:pStyle w:val="ConsPlusNormal"/>
              <w:jc w:val="center"/>
            </w:pPr>
            <w:r>
              <w:t>оборудование для производственных объектов СПоК</w:t>
            </w:r>
          </w:p>
        </w:tc>
        <w:tc>
          <w:tcPr>
            <w:tcW w:w="1474" w:type="dxa"/>
          </w:tcPr>
          <w:p w:rsidR="00A4728E" w:rsidRDefault="00A4728E">
            <w:pPr>
              <w:pStyle w:val="ConsPlusNormal"/>
              <w:jc w:val="center"/>
            </w:pPr>
            <w:r>
              <w:t>оборудование, предназначенное для объектов аквакультуры и рыбоводства</w:t>
            </w:r>
          </w:p>
        </w:tc>
        <w:tc>
          <w:tcPr>
            <w:tcW w:w="1301" w:type="dxa"/>
          </w:tcPr>
          <w:p w:rsidR="00A4728E" w:rsidRDefault="00A4728E">
            <w:pPr>
              <w:pStyle w:val="ConsPlusNormal"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1020" w:type="dxa"/>
          </w:tcPr>
          <w:p w:rsidR="00A4728E" w:rsidRDefault="00A4728E">
            <w:pPr>
              <w:pStyle w:val="ConsPlusNormal"/>
              <w:jc w:val="center"/>
            </w:pPr>
            <w:r>
              <w:t>приобретение снегоходных транспортных средств</w:t>
            </w:r>
          </w:p>
        </w:tc>
        <w:tc>
          <w:tcPr>
            <w:tcW w:w="1018" w:type="dxa"/>
          </w:tcPr>
          <w:p w:rsidR="00A4728E" w:rsidRDefault="00A4728E">
            <w:pPr>
              <w:pStyle w:val="ConsPlusNormal"/>
              <w:jc w:val="center"/>
            </w:pPr>
            <w:r>
              <w:t>доставка и монтаж оборудования и техники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2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9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1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8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1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8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7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2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41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2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9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9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7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8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47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0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2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18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2.1.3.  Приобретение  имущества  СПоК,  в  неделимый  фонд которого внесены</w:t>
      </w:r>
    </w:p>
    <w:p w:rsidR="00A4728E" w:rsidRDefault="00A4728E">
      <w:pPr>
        <w:pStyle w:val="ConsPlusNonformat"/>
        <w:jc w:val="both"/>
      </w:pPr>
      <w:r>
        <w:t>средства гранта "Агростартап"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26"/>
        <w:gridCol w:w="648"/>
        <w:gridCol w:w="1142"/>
        <w:gridCol w:w="989"/>
        <w:gridCol w:w="946"/>
        <w:gridCol w:w="1200"/>
        <w:gridCol w:w="725"/>
        <w:gridCol w:w="1430"/>
        <w:gridCol w:w="1191"/>
        <w:gridCol w:w="1474"/>
        <w:gridCol w:w="1247"/>
        <w:gridCol w:w="1134"/>
      </w:tblGrid>
      <w:tr w:rsidR="00A4728E"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2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Ф.И.О. (последнее при наличии) главы КФХ</w:t>
            </w:r>
          </w:p>
        </w:tc>
        <w:tc>
          <w:tcPr>
            <w:tcW w:w="648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 КФХ</w:t>
            </w:r>
          </w:p>
        </w:tc>
        <w:tc>
          <w:tcPr>
            <w:tcW w:w="1142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Год получения гранта на реализацию проекта "Агростартап"</w:t>
            </w:r>
          </w:p>
        </w:tc>
        <w:tc>
          <w:tcPr>
            <w:tcW w:w="98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полученного гранта (рублей)</w:t>
            </w:r>
          </w:p>
        </w:tc>
        <w:tc>
          <w:tcPr>
            <w:tcW w:w="94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гранта, внесенная в неделимый фонд СПоК</w:t>
            </w:r>
          </w:p>
        </w:tc>
        <w:tc>
          <w:tcPr>
            <w:tcW w:w="120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СПоК, адрес</w:t>
            </w:r>
          </w:p>
        </w:tc>
        <w:tc>
          <w:tcPr>
            <w:tcW w:w="72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 СПоК</w:t>
            </w:r>
          </w:p>
        </w:tc>
        <w:tc>
          <w:tcPr>
            <w:tcW w:w="143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Направление деятельности (по виду продукции)</w:t>
            </w:r>
          </w:p>
        </w:tc>
        <w:tc>
          <w:tcPr>
            <w:tcW w:w="5046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Приобретено СПоК за счет средств гранта в соответствии с планом расходов (единиц)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926" w:type="dxa"/>
            <w:vMerge/>
          </w:tcPr>
          <w:p w:rsidR="00A4728E" w:rsidRDefault="00A4728E"/>
        </w:tc>
        <w:tc>
          <w:tcPr>
            <w:tcW w:w="648" w:type="dxa"/>
            <w:vMerge/>
          </w:tcPr>
          <w:p w:rsidR="00A4728E" w:rsidRDefault="00A4728E"/>
        </w:tc>
        <w:tc>
          <w:tcPr>
            <w:tcW w:w="1142" w:type="dxa"/>
            <w:vMerge/>
          </w:tcPr>
          <w:p w:rsidR="00A4728E" w:rsidRDefault="00A4728E"/>
        </w:tc>
        <w:tc>
          <w:tcPr>
            <w:tcW w:w="989" w:type="dxa"/>
            <w:vMerge/>
          </w:tcPr>
          <w:p w:rsidR="00A4728E" w:rsidRDefault="00A4728E"/>
        </w:tc>
        <w:tc>
          <w:tcPr>
            <w:tcW w:w="946" w:type="dxa"/>
            <w:vMerge/>
          </w:tcPr>
          <w:p w:rsidR="00A4728E" w:rsidRDefault="00A4728E"/>
        </w:tc>
        <w:tc>
          <w:tcPr>
            <w:tcW w:w="1200" w:type="dxa"/>
            <w:vMerge/>
          </w:tcPr>
          <w:p w:rsidR="00A4728E" w:rsidRDefault="00A4728E"/>
        </w:tc>
        <w:tc>
          <w:tcPr>
            <w:tcW w:w="725" w:type="dxa"/>
            <w:vMerge/>
          </w:tcPr>
          <w:p w:rsidR="00A4728E" w:rsidRDefault="00A4728E"/>
        </w:tc>
        <w:tc>
          <w:tcPr>
            <w:tcW w:w="1430" w:type="dxa"/>
            <w:vMerge/>
          </w:tcPr>
          <w:p w:rsidR="00A4728E" w:rsidRDefault="00A4728E"/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оборудования для производственных объектов СПоК</w:t>
            </w:r>
          </w:p>
        </w:tc>
        <w:tc>
          <w:tcPr>
            <w:tcW w:w="1474" w:type="dxa"/>
          </w:tcPr>
          <w:p w:rsidR="00A4728E" w:rsidRDefault="00A4728E">
            <w:pPr>
              <w:pStyle w:val="ConsPlusNormal"/>
              <w:jc w:val="center"/>
            </w:pPr>
            <w:r>
              <w:t xml:space="preserve">оборудования, предназначенного для объектов аквакультуры </w:t>
            </w:r>
            <w:r>
              <w:lastRenderedPageBreak/>
              <w:t>и рыбоводства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сельскохозяйственной техники и транспорта</w:t>
            </w:r>
          </w:p>
        </w:tc>
        <w:tc>
          <w:tcPr>
            <w:tcW w:w="1134" w:type="dxa"/>
          </w:tcPr>
          <w:p w:rsidR="00A4728E" w:rsidRDefault="00A4728E">
            <w:pPr>
              <w:pStyle w:val="ConsPlusNormal"/>
              <w:jc w:val="center"/>
            </w:pPr>
            <w:r>
              <w:t xml:space="preserve">приобретение снегоходных транспортных </w:t>
            </w:r>
            <w:r>
              <w:lastRenderedPageBreak/>
              <w:t>средств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26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5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30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2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48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42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8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4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0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2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43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9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47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34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2.2.  Сведения  о  расходе  средств  субсидий,  полученных  СПоК  в  рамках</w:t>
      </w:r>
    </w:p>
    <w:p w:rsidR="00A4728E" w:rsidRDefault="00A4728E">
      <w:pPr>
        <w:pStyle w:val="ConsPlusNonformat"/>
        <w:jc w:val="both"/>
      </w:pPr>
      <w:r>
        <w:t>федерального проекта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859"/>
        <w:gridCol w:w="571"/>
        <w:gridCol w:w="792"/>
        <w:gridCol w:w="510"/>
        <w:gridCol w:w="1334"/>
        <w:gridCol w:w="989"/>
        <w:gridCol w:w="1304"/>
        <w:gridCol w:w="1361"/>
        <w:gridCol w:w="907"/>
        <w:gridCol w:w="734"/>
        <w:gridCol w:w="510"/>
        <w:gridCol w:w="715"/>
        <w:gridCol w:w="955"/>
        <w:gridCol w:w="955"/>
        <w:gridCol w:w="955"/>
        <w:gridCol w:w="725"/>
        <w:gridCol w:w="454"/>
      </w:tblGrid>
      <w:tr w:rsidR="00A4728E">
        <w:tc>
          <w:tcPr>
            <w:tcW w:w="51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СПоК</w:t>
            </w:r>
          </w:p>
        </w:tc>
        <w:tc>
          <w:tcPr>
            <w:tcW w:w="57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2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Направление деятельности (по виду продукции)</w:t>
            </w:r>
          </w:p>
        </w:tc>
        <w:tc>
          <w:tcPr>
            <w:tcW w:w="7139" w:type="dxa"/>
            <w:gridSpan w:val="7"/>
          </w:tcPr>
          <w:p w:rsidR="00A4728E" w:rsidRDefault="00A4728E">
            <w:pPr>
              <w:pStyle w:val="ConsPlusNormal"/>
              <w:jc w:val="center"/>
            </w:pPr>
            <w:r>
              <w:t>Сумма полученной субсидии на приобретение имущества с целью передачи в собственность членов СПоК (рублей)</w:t>
            </w:r>
          </w:p>
        </w:tc>
        <w:tc>
          <w:tcPr>
            <w:tcW w:w="5269" w:type="dxa"/>
            <w:gridSpan w:val="7"/>
          </w:tcPr>
          <w:p w:rsidR="00A4728E" w:rsidRDefault="00A4728E">
            <w:pPr>
              <w:pStyle w:val="ConsPlusNormal"/>
              <w:jc w:val="center"/>
            </w:pPr>
            <w:r>
              <w:t>Сумма полученной субсидии на приобретение имущества с целью оказания услуг членам СПоК (рублей)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92" w:type="dxa"/>
            <w:vMerge/>
          </w:tcPr>
          <w:p w:rsidR="00A4728E" w:rsidRDefault="00A4728E"/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29" w:type="dxa"/>
            <w:gridSpan w:val="6"/>
          </w:tcPr>
          <w:p w:rsidR="00A4728E" w:rsidRDefault="00A4728E">
            <w:pPr>
              <w:pStyle w:val="ConsPlusNormal"/>
              <w:jc w:val="center"/>
            </w:pPr>
            <w:r>
              <w:t>в том числе направлено средств субсидии на приобретение:</w:t>
            </w:r>
          </w:p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59" w:type="dxa"/>
            <w:gridSpan w:val="6"/>
          </w:tcPr>
          <w:p w:rsidR="00A4728E" w:rsidRDefault="00A4728E">
            <w:pPr>
              <w:pStyle w:val="ConsPlusNormal"/>
              <w:jc w:val="center"/>
            </w:pPr>
            <w:r>
              <w:t>в том числе направлено средств субсидии на приобретение: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92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133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сельскохозяйственных животных и птицы</w:t>
            </w:r>
          </w:p>
        </w:tc>
        <w:tc>
          <w:tcPr>
            <w:tcW w:w="98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рыбопосадочных материалов</w:t>
            </w:r>
          </w:p>
        </w:tc>
        <w:tc>
          <w:tcPr>
            <w:tcW w:w="130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специализированного инвентаря и оборудования для производства сельскохозяйственной продукции</w:t>
            </w:r>
          </w:p>
        </w:tc>
        <w:tc>
          <w:tcPr>
            <w:tcW w:w="136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специализированного инвентаря и оборудования для промышленного производства овощей в защищенном грунте</w:t>
            </w:r>
          </w:p>
        </w:tc>
        <w:tc>
          <w:tcPr>
            <w:tcW w:w="90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посадочного материала для закладки многолетних насаждений</w:t>
            </w:r>
          </w:p>
        </w:tc>
        <w:tc>
          <w:tcPr>
            <w:tcW w:w="73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племенного материала</w:t>
            </w:r>
          </w:p>
        </w:tc>
        <w:tc>
          <w:tcPr>
            <w:tcW w:w="510" w:type="dxa"/>
            <w:vMerge/>
          </w:tcPr>
          <w:p w:rsidR="00A4728E" w:rsidRDefault="00A4728E"/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сельскохозяйственной техники</w:t>
            </w:r>
          </w:p>
        </w:tc>
        <w:tc>
          <w:tcPr>
            <w:tcW w:w="2865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оборудования, в том числе</w:t>
            </w:r>
          </w:p>
        </w:tc>
        <w:tc>
          <w:tcPr>
            <w:tcW w:w="72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специализированный транспорт</w:t>
            </w:r>
          </w:p>
        </w:tc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иное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92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1334" w:type="dxa"/>
            <w:vMerge/>
          </w:tcPr>
          <w:p w:rsidR="00A4728E" w:rsidRDefault="00A4728E"/>
        </w:tc>
        <w:tc>
          <w:tcPr>
            <w:tcW w:w="989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1361" w:type="dxa"/>
            <w:vMerge/>
          </w:tcPr>
          <w:p w:rsidR="00A4728E" w:rsidRDefault="00A4728E"/>
        </w:tc>
        <w:tc>
          <w:tcPr>
            <w:tcW w:w="907" w:type="dxa"/>
            <w:vMerge/>
          </w:tcPr>
          <w:p w:rsidR="00A4728E" w:rsidRDefault="00A4728E"/>
        </w:tc>
        <w:tc>
          <w:tcPr>
            <w:tcW w:w="734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для переработки молока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Для переработки мяса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Для переработки плодов, ягод, овощей и картофеля</w:t>
            </w:r>
          </w:p>
        </w:tc>
        <w:tc>
          <w:tcPr>
            <w:tcW w:w="725" w:type="dxa"/>
            <w:vMerge/>
          </w:tcPr>
          <w:p w:rsidR="00A4728E" w:rsidRDefault="00A4728E"/>
        </w:tc>
        <w:tc>
          <w:tcPr>
            <w:tcW w:w="454" w:type="dxa"/>
            <w:vMerge/>
          </w:tcPr>
          <w:p w:rsidR="00A4728E" w:rsidRDefault="00A4728E"/>
        </w:tc>
      </w:tr>
      <w:tr w:rsidR="00A4728E">
        <w:tc>
          <w:tcPr>
            <w:tcW w:w="514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5" w:type="dxa"/>
          </w:tcPr>
          <w:p w:rsidR="00A4728E" w:rsidRDefault="00A472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18</w:t>
            </w:r>
          </w:p>
        </w:tc>
      </w:tr>
      <w:tr w:rsidR="00A4728E">
        <w:tc>
          <w:tcPr>
            <w:tcW w:w="51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92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3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8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0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6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0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3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5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5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5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2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2.2.1.  Сведения  о  расходе  средств  субсидий,  полученных  СПоК в рамках</w:t>
      </w:r>
    </w:p>
    <w:p w:rsidR="00A4728E" w:rsidRDefault="00A4728E">
      <w:pPr>
        <w:pStyle w:val="ConsPlusNonformat"/>
        <w:jc w:val="both"/>
      </w:pPr>
      <w:r>
        <w:t>федерального проекта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859"/>
        <w:gridCol w:w="571"/>
        <w:gridCol w:w="792"/>
        <w:gridCol w:w="510"/>
        <w:gridCol w:w="1334"/>
        <w:gridCol w:w="989"/>
        <w:gridCol w:w="1304"/>
        <w:gridCol w:w="1361"/>
        <w:gridCol w:w="907"/>
        <w:gridCol w:w="734"/>
        <w:gridCol w:w="510"/>
        <w:gridCol w:w="715"/>
        <w:gridCol w:w="955"/>
        <w:gridCol w:w="955"/>
        <w:gridCol w:w="955"/>
        <w:gridCol w:w="725"/>
        <w:gridCol w:w="454"/>
      </w:tblGrid>
      <w:tr w:rsidR="00A4728E">
        <w:tc>
          <w:tcPr>
            <w:tcW w:w="51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СПоК</w:t>
            </w:r>
          </w:p>
        </w:tc>
        <w:tc>
          <w:tcPr>
            <w:tcW w:w="57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2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Направление деятельности (по виду продукции)</w:t>
            </w:r>
          </w:p>
        </w:tc>
        <w:tc>
          <w:tcPr>
            <w:tcW w:w="7139" w:type="dxa"/>
            <w:gridSpan w:val="7"/>
          </w:tcPr>
          <w:p w:rsidR="00A4728E" w:rsidRDefault="00A4728E">
            <w:pPr>
              <w:pStyle w:val="ConsPlusNormal"/>
              <w:jc w:val="center"/>
            </w:pPr>
            <w:r>
              <w:t>Приобретено имущества за счет средств субсидии с целью передачи в собственность членов СПоК (единиц)</w:t>
            </w:r>
          </w:p>
        </w:tc>
        <w:tc>
          <w:tcPr>
            <w:tcW w:w="5269" w:type="dxa"/>
            <w:gridSpan w:val="7"/>
          </w:tcPr>
          <w:p w:rsidR="00A4728E" w:rsidRDefault="00A4728E">
            <w:pPr>
              <w:pStyle w:val="ConsPlusNormal"/>
              <w:jc w:val="center"/>
            </w:pPr>
            <w:r>
              <w:t>Приобретено имущества за счет средств субсидии с целью оказания услуг членам СПоК (единиц)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92" w:type="dxa"/>
            <w:vMerge/>
          </w:tcPr>
          <w:p w:rsidR="00A4728E" w:rsidRDefault="00A4728E"/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29" w:type="dxa"/>
            <w:gridSpan w:val="6"/>
          </w:tcPr>
          <w:p w:rsidR="00A4728E" w:rsidRDefault="00A4728E">
            <w:pPr>
              <w:pStyle w:val="ConsPlusNormal"/>
              <w:jc w:val="center"/>
            </w:pPr>
            <w:r>
              <w:t>в том числе приобретено за счет средств субсидии:</w:t>
            </w:r>
          </w:p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59" w:type="dxa"/>
            <w:gridSpan w:val="6"/>
          </w:tcPr>
          <w:p w:rsidR="00A4728E" w:rsidRDefault="00A4728E">
            <w:pPr>
              <w:pStyle w:val="ConsPlusNormal"/>
              <w:jc w:val="center"/>
            </w:pPr>
            <w:r>
              <w:t>в том числе приобретено за счет средств субсидии: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92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133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сельскохозяйственные животные и птица (голов)</w:t>
            </w:r>
          </w:p>
        </w:tc>
        <w:tc>
          <w:tcPr>
            <w:tcW w:w="98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рыбопосадочный материал</w:t>
            </w:r>
          </w:p>
          <w:p w:rsidR="00A4728E" w:rsidRDefault="00A4728E">
            <w:pPr>
              <w:pStyle w:val="ConsPlusNormal"/>
              <w:jc w:val="center"/>
            </w:pPr>
            <w:r>
              <w:t>(ц)</w:t>
            </w:r>
          </w:p>
        </w:tc>
        <w:tc>
          <w:tcPr>
            <w:tcW w:w="130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специализированный инвентарь и оборудование для производства сельскохозяйственной продукции</w:t>
            </w:r>
          </w:p>
        </w:tc>
        <w:tc>
          <w:tcPr>
            <w:tcW w:w="136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специализированный инвентарь и оборудование для промышленного производства овощей в защищенном грунте</w:t>
            </w:r>
          </w:p>
        </w:tc>
        <w:tc>
          <w:tcPr>
            <w:tcW w:w="90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посадочный материал для закладки многолетних насаждений</w:t>
            </w:r>
          </w:p>
        </w:tc>
        <w:tc>
          <w:tcPr>
            <w:tcW w:w="73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племенной материал</w:t>
            </w:r>
          </w:p>
        </w:tc>
        <w:tc>
          <w:tcPr>
            <w:tcW w:w="510" w:type="dxa"/>
            <w:vMerge/>
          </w:tcPr>
          <w:p w:rsidR="00A4728E" w:rsidRDefault="00A4728E"/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сельскохозяйственной техники</w:t>
            </w:r>
          </w:p>
        </w:tc>
        <w:tc>
          <w:tcPr>
            <w:tcW w:w="2865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оборудования, в том числе</w:t>
            </w:r>
          </w:p>
        </w:tc>
        <w:tc>
          <w:tcPr>
            <w:tcW w:w="72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специализированный транспорт</w:t>
            </w:r>
          </w:p>
        </w:tc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иное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71" w:type="dxa"/>
            <w:vMerge/>
          </w:tcPr>
          <w:p w:rsidR="00A4728E" w:rsidRDefault="00A4728E"/>
        </w:tc>
        <w:tc>
          <w:tcPr>
            <w:tcW w:w="792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1334" w:type="dxa"/>
            <w:vMerge/>
          </w:tcPr>
          <w:p w:rsidR="00A4728E" w:rsidRDefault="00A4728E"/>
        </w:tc>
        <w:tc>
          <w:tcPr>
            <w:tcW w:w="989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1361" w:type="dxa"/>
            <w:vMerge/>
          </w:tcPr>
          <w:p w:rsidR="00A4728E" w:rsidRDefault="00A4728E"/>
        </w:tc>
        <w:tc>
          <w:tcPr>
            <w:tcW w:w="907" w:type="dxa"/>
            <w:vMerge/>
          </w:tcPr>
          <w:p w:rsidR="00A4728E" w:rsidRDefault="00A4728E"/>
        </w:tc>
        <w:tc>
          <w:tcPr>
            <w:tcW w:w="734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для переработки молока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для переработки мяса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для переработки плодов, ягод, овощей и картофеля</w:t>
            </w:r>
          </w:p>
        </w:tc>
        <w:tc>
          <w:tcPr>
            <w:tcW w:w="725" w:type="dxa"/>
            <w:vMerge/>
          </w:tcPr>
          <w:p w:rsidR="00A4728E" w:rsidRDefault="00A4728E"/>
        </w:tc>
        <w:tc>
          <w:tcPr>
            <w:tcW w:w="454" w:type="dxa"/>
            <w:vMerge/>
          </w:tcPr>
          <w:p w:rsidR="00A4728E" w:rsidRDefault="00A4728E"/>
        </w:tc>
      </w:tr>
      <w:tr w:rsidR="00A4728E">
        <w:tc>
          <w:tcPr>
            <w:tcW w:w="514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5" w:type="dxa"/>
          </w:tcPr>
          <w:p w:rsidR="00A4728E" w:rsidRDefault="00A47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5" w:type="dxa"/>
          </w:tcPr>
          <w:p w:rsidR="00A4728E" w:rsidRDefault="00A472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18</w:t>
            </w:r>
          </w:p>
        </w:tc>
      </w:tr>
      <w:tr w:rsidR="00A4728E">
        <w:tc>
          <w:tcPr>
            <w:tcW w:w="51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7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92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3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8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0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6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0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3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5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5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5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2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2.3. Сведения о расходе средств, полученных ЦК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859"/>
        <w:gridCol w:w="566"/>
        <w:gridCol w:w="510"/>
        <w:gridCol w:w="859"/>
        <w:gridCol w:w="859"/>
        <w:gridCol w:w="1147"/>
        <w:gridCol w:w="510"/>
        <w:gridCol w:w="998"/>
        <w:gridCol w:w="1077"/>
        <w:gridCol w:w="1430"/>
        <w:gridCol w:w="1147"/>
        <w:gridCol w:w="715"/>
        <w:gridCol w:w="686"/>
        <w:gridCol w:w="1205"/>
        <w:gridCol w:w="845"/>
        <w:gridCol w:w="883"/>
      </w:tblGrid>
      <w:tr w:rsidR="00A4728E">
        <w:tc>
          <w:tcPr>
            <w:tcW w:w="51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56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3885" w:type="dxa"/>
            <w:gridSpan w:val="5"/>
          </w:tcPr>
          <w:p w:rsidR="00A4728E" w:rsidRDefault="00A4728E">
            <w:pPr>
              <w:pStyle w:val="ConsPlusNormal"/>
              <w:jc w:val="center"/>
            </w:pPr>
            <w:r>
              <w:t>Сумма полученных средств (рублей)</w:t>
            </w:r>
          </w:p>
        </w:tc>
        <w:tc>
          <w:tcPr>
            <w:tcW w:w="8986" w:type="dxa"/>
            <w:gridSpan w:val="9"/>
          </w:tcPr>
          <w:p w:rsidR="00A4728E" w:rsidRDefault="00A4728E">
            <w:pPr>
              <w:pStyle w:val="ConsPlusNormal"/>
              <w:jc w:val="center"/>
            </w:pPr>
            <w:r>
              <w:t>Использовано средств ЦК в соответствии с планом расходов (рублей)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66" w:type="dxa"/>
            <w:vMerge/>
          </w:tcPr>
          <w:p w:rsidR="00A4728E" w:rsidRDefault="00A4728E"/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75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505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однократное приобретение</w:t>
            </w:r>
          </w:p>
        </w:tc>
        <w:tc>
          <w:tcPr>
            <w:tcW w:w="114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создание, наполнение и ведение сайта</w:t>
            </w:r>
          </w:p>
        </w:tc>
        <w:tc>
          <w:tcPr>
            <w:tcW w:w="71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обучение сотрудников</w:t>
            </w:r>
          </w:p>
        </w:tc>
        <w:tc>
          <w:tcPr>
            <w:tcW w:w="68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выпуск печатных материалов</w:t>
            </w:r>
          </w:p>
        </w:tc>
        <w:tc>
          <w:tcPr>
            <w:tcW w:w="120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 xml:space="preserve">проведение семинаров, совещаний, круглых столов, в </w:t>
            </w:r>
            <w:r>
              <w:lastRenderedPageBreak/>
              <w:t>том числе выездных</w:t>
            </w:r>
          </w:p>
        </w:tc>
        <w:tc>
          <w:tcPr>
            <w:tcW w:w="845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выплата заработной платы</w:t>
            </w:r>
          </w:p>
        </w:tc>
        <w:tc>
          <w:tcPr>
            <w:tcW w:w="88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привлечение сторонних организаций</w:t>
            </w:r>
          </w:p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66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бюджет субъекта РФ</w:t>
            </w:r>
          </w:p>
        </w:tc>
        <w:tc>
          <w:tcPr>
            <w:tcW w:w="1657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998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 xml:space="preserve">право использования программ ЭВМ и </w:t>
            </w:r>
            <w:r>
              <w:lastRenderedPageBreak/>
              <w:t>баз данных</w:t>
            </w:r>
          </w:p>
        </w:tc>
        <w:tc>
          <w:tcPr>
            <w:tcW w:w="107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компьютеры, периферийное оборудов</w:t>
            </w:r>
            <w:r>
              <w:lastRenderedPageBreak/>
              <w:t>ание, мебель офисная</w:t>
            </w:r>
          </w:p>
        </w:tc>
        <w:tc>
          <w:tcPr>
            <w:tcW w:w="143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легковой автотранспорт для служебного пользования</w:t>
            </w:r>
          </w:p>
        </w:tc>
        <w:tc>
          <w:tcPr>
            <w:tcW w:w="1147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686" w:type="dxa"/>
            <w:vMerge/>
          </w:tcPr>
          <w:p w:rsidR="00A4728E" w:rsidRDefault="00A4728E"/>
        </w:tc>
        <w:tc>
          <w:tcPr>
            <w:tcW w:w="1205" w:type="dxa"/>
            <w:vMerge/>
          </w:tcPr>
          <w:p w:rsidR="00A4728E" w:rsidRDefault="00A4728E"/>
        </w:tc>
        <w:tc>
          <w:tcPr>
            <w:tcW w:w="845" w:type="dxa"/>
            <w:vMerge/>
          </w:tcPr>
          <w:p w:rsidR="00A4728E" w:rsidRDefault="00A4728E"/>
        </w:tc>
        <w:tc>
          <w:tcPr>
            <w:tcW w:w="883" w:type="dxa"/>
            <w:vMerge/>
          </w:tcPr>
          <w:p w:rsidR="00A4728E" w:rsidRDefault="00A4728E"/>
        </w:tc>
      </w:tr>
      <w:tr w:rsidR="00A4728E">
        <w:tc>
          <w:tcPr>
            <w:tcW w:w="514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566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859" w:type="dxa"/>
            <w:vMerge/>
          </w:tcPr>
          <w:p w:rsidR="00A4728E" w:rsidRDefault="00A4728E"/>
        </w:tc>
        <w:tc>
          <w:tcPr>
            <w:tcW w:w="1147" w:type="dxa"/>
          </w:tcPr>
          <w:p w:rsidR="00A4728E" w:rsidRDefault="00A4728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98" w:type="dxa"/>
            <w:vMerge/>
          </w:tcPr>
          <w:p w:rsidR="00A4728E" w:rsidRDefault="00A4728E"/>
        </w:tc>
        <w:tc>
          <w:tcPr>
            <w:tcW w:w="1077" w:type="dxa"/>
            <w:vMerge/>
          </w:tcPr>
          <w:p w:rsidR="00A4728E" w:rsidRDefault="00A4728E"/>
        </w:tc>
        <w:tc>
          <w:tcPr>
            <w:tcW w:w="1430" w:type="dxa"/>
            <w:vMerge/>
          </w:tcPr>
          <w:p w:rsidR="00A4728E" w:rsidRDefault="00A4728E"/>
        </w:tc>
        <w:tc>
          <w:tcPr>
            <w:tcW w:w="1147" w:type="dxa"/>
            <w:vMerge/>
          </w:tcPr>
          <w:p w:rsidR="00A4728E" w:rsidRDefault="00A4728E"/>
        </w:tc>
        <w:tc>
          <w:tcPr>
            <w:tcW w:w="715" w:type="dxa"/>
            <w:vMerge/>
          </w:tcPr>
          <w:p w:rsidR="00A4728E" w:rsidRDefault="00A4728E"/>
        </w:tc>
        <w:tc>
          <w:tcPr>
            <w:tcW w:w="686" w:type="dxa"/>
            <w:vMerge/>
          </w:tcPr>
          <w:p w:rsidR="00A4728E" w:rsidRDefault="00A4728E"/>
        </w:tc>
        <w:tc>
          <w:tcPr>
            <w:tcW w:w="1205" w:type="dxa"/>
            <w:vMerge/>
          </w:tcPr>
          <w:p w:rsidR="00A4728E" w:rsidRDefault="00A4728E"/>
        </w:tc>
        <w:tc>
          <w:tcPr>
            <w:tcW w:w="845" w:type="dxa"/>
            <w:vMerge/>
          </w:tcPr>
          <w:p w:rsidR="00A4728E" w:rsidRDefault="00A4728E"/>
        </w:tc>
        <w:tc>
          <w:tcPr>
            <w:tcW w:w="883" w:type="dxa"/>
            <w:vMerge/>
          </w:tcPr>
          <w:p w:rsidR="00A4728E" w:rsidRDefault="00A4728E"/>
        </w:tc>
      </w:tr>
      <w:tr w:rsidR="00A4728E">
        <w:tc>
          <w:tcPr>
            <w:tcW w:w="514" w:type="dxa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8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0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7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5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6" w:type="dxa"/>
          </w:tcPr>
          <w:p w:rsidR="00A4728E" w:rsidRDefault="00A47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5" w:type="dxa"/>
          </w:tcPr>
          <w:p w:rsidR="00A4728E" w:rsidRDefault="00A47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5" w:type="dxa"/>
          </w:tcPr>
          <w:p w:rsidR="00A4728E" w:rsidRDefault="00A47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3" w:type="dxa"/>
          </w:tcPr>
          <w:p w:rsidR="00A4728E" w:rsidRDefault="00A4728E">
            <w:pPr>
              <w:pStyle w:val="ConsPlusNormal"/>
              <w:jc w:val="center"/>
            </w:pPr>
            <w:r>
              <w:t>17</w:t>
            </w:r>
          </w:p>
        </w:tc>
      </w:tr>
      <w:tr w:rsidR="00A4728E">
        <w:tc>
          <w:tcPr>
            <w:tcW w:w="51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5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98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7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43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1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8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0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45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83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bookmarkStart w:id="27" w:name="P988"/>
      <w:bookmarkEnd w:id="27"/>
      <w:r>
        <w:t>Раздел 3. Экономические показатели деятельности получателей государственной</w:t>
      </w:r>
    </w:p>
    <w:p w:rsidR="00A4728E" w:rsidRDefault="00A4728E">
      <w:pPr>
        <w:pStyle w:val="ConsPlusNonformat"/>
        <w:jc w:val="both"/>
      </w:pPr>
      <w:r>
        <w:t>поддержки в рамках федерального проекта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3.1. Показатели деятельности КФХ, получивших грант "Агростартап"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24"/>
        <w:gridCol w:w="510"/>
        <w:gridCol w:w="1247"/>
        <w:gridCol w:w="1247"/>
        <w:gridCol w:w="510"/>
        <w:gridCol w:w="1247"/>
        <w:gridCol w:w="1247"/>
        <w:gridCol w:w="1507"/>
        <w:gridCol w:w="1304"/>
        <w:gridCol w:w="1181"/>
        <w:gridCol w:w="1077"/>
        <w:gridCol w:w="1243"/>
      </w:tblGrid>
      <w:tr w:rsidR="00A4728E">
        <w:tc>
          <w:tcPr>
            <w:tcW w:w="85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КФХ</w:t>
            </w:r>
          </w:p>
        </w:tc>
        <w:tc>
          <w:tcPr>
            <w:tcW w:w="62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3004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Произведено продукции на начало отчетного периода (в рублях)</w:t>
            </w:r>
          </w:p>
        </w:tc>
        <w:tc>
          <w:tcPr>
            <w:tcW w:w="3004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Произведено продукции на конец отчетного периода (в рублях)</w:t>
            </w:r>
          </w:p>
        </w:tc>
        <w:tc>
          <w:tcPr>
            <w:tcW w:w="150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Выручка от реализации сельскохозяйственной продукции (рублей)</w:t>
            </w:r>
          </w:p>
        </w:tc>
        <w:tc>
          <w:tcPr>
            <w:tcW w:w="130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Себестоимость реализованной сельскохозяйственной продукции (рублей)</w:t>
            </w:r>
          </w:p>
        </w:tc>
        <w:tc>
          <w:tcPr>
            <w:tcW w:w="118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Прибыль (убыток) до налогообложения (рублей)</w:t>
            </w:r>
          </w:p>
        </w:tc>
        <w:tc>
          <w:tcPr>
            <w:tcW w:w="107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Чистая прибыль (рублей)</w:t>
            </w:r>
          </w:p>
        </w:tc>
        <w:tc>
          <w:tcPr>
            <w:tcW w:w="1243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уплаченных налогов (рублей)</w:t>
            </w:r>
          </w:p>
        </w:tc>
      </w:tr>
      <w:tr w:rsidR="00A4728E">
        <w:tc>
          <w:tcPr>
            <w:tcW w:w="850" w:type="dxa"/>
            <w:vMerge/>
          </w:tcPr>
          <w:p w:rsidR="00A4728E" w:rsidRDefault="00A4728E"/>
        </w:tc>
        <w:tc>
          <w:tcPr>
            <w:tcW w:w="624" w:type="dxa"/>
            <w:vMerge/>
          </w:tcPr>
          <w:p w:rsidR="00A4728E" w:rsidRDefault="00A4728E"/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4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4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507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1181" w:type="dxa"/>
            <w:vMerge/>
          </w:tcPr>
          <w:p w:rsidR="00A4728E" w:rsidRDefault="00A4728E"/>
        </w:tc>
        <w:tc>
          <w:tcPr>
            <w:tcW w:w="1077" w:type="dxa"/>
            <w:vMerge/>
          </w:tcPr>
          <w:p w:rsidR="00A4728E" w:rsidRDefault="00A4728E"/>
        </w:tc>
        <w:tc>
          <w:tcPr>
            <w:tcW w:w="1243" w:type="dxa"/>
            <w:vMerge/>
          </w:tcPr>
          <w:p w:rsidR="00A4728E" w:rsidRDefault="00A4728E"/>
        </w:tc>
      </w:tr>
      <w:tr w:rsidR="00A4728E">
        <w:tc>
          <w:tcPr>
            <w:tcW w:w="850" w:type="dxa"/>
            <w:vMerge/>
          </w:tcPr>
          <w:p w:rsidR="00A4728E" w:rsidRDefault="00A4728E"/>
        </w:tc>
        <w:tc>
          <w:tcPr>
            <w:tcW w:w="624" w:type="dxa"/>
            <w:vMerge/>
          </w:tcPr>
          <w:p w:rsidR="00A4728E" w:rsidRDefault="00A4728E"/>
        </w:tc>
        <w:tc>
          <w:tcPr>
            <w:tcW w:w="510" w:type="dxa"/>
            <w:vMerge/>
          </w:tcPr>
          <w:p w:rsidR="00A4728E" w:rsidRDefault="00A4728E"/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продукции растениеводства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продукции животноводства</w:t>
            </w:r>
          </w:p>
        </w:tc>
        <w:tc>
          <w:tcPr>
            <w:tcW w:w="510" w:type="dxa"/>
            <w:vMerge/>
          </w:tcPr>
          <w:p w:rsidR="00A4728E" w:rsidRDefault="00A4728E"/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продукции растениеводства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продукции животноводства</w:t>
            </w:r>
          </w:p>
        </w:tc>
        <w:tc>
          <w:tcPr>
            <w:tcW w:w="1507" w:type="dxa"/>
            <w:vMerge/>
          </w:tcPr>
          <w:p w:rsidR="00A4728E" w:rsidRDefault="00A4728E"/>
        </w:tc>
        <w:tc>
          <w:tcPr>
            <w:tcW w:w="1304" w:type="dxa"/>
            <w:vMerge/>
          </w:tcPr>
          <w:p w:rsidR="00A4728E" w:rsidRDefault="00A4728E"/>
        </w:tc>
        <w:tc>
          <w:tcPr>
            <w:tcW w:w="1181" w:type="dxa"/>
            <w:vMerge/>
          </w:tcPr>
          <w:p w:rsidR="00A4728E" w:rsidRDefault="00A4728E"/>
        </w:tc>
        <w:tc>
          <w:tcPr>
            <w:tcW w:w="1077" w:type="dxa"/>
            <w:vMerge/>
          </w:tcPr>
          <w:p w:rsidR="00A4728E" w:rsidRDefault="00A4728E"/>
        </w:tc>
        <w:tc>
          <w:tcPr>
            <w:tcW w:w="1243" w:type="dxa"/>
            <w:vMerge/>
          </w:tcPr>
          <w:p w:rsidR="00A4728E" w:rsidRDefault="00A4728E"/>
        </w:tc>
      </w:tr>
      <w:tr w:rsidR="00A4728E"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7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1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3" w:type="dxa"/>
          </w:tcPr>
          <w:p w:rsidR="00A4728E" w:rsidRDefault="00A4728E">
            <w:pPr>
              <w:pStyle w:val="ConsPlusNormal"/>
              <w:jc w:val="center"/>
            </w:pPr>
            <w:r>
              <w:t>13</w:t>
            </w:r>
          </w:p>
        </w:tc>
      </w:tr>
      <w:tr w:rsidR="00A4728E">
        <w:tc>
          <w:tcPr>
            <w:tcW w:w="850" w:type="dxa"/>
          </w:tcPr>
          <w:p w:rsidR="00A4728E" w:rsidRDefault="00A4728E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0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30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8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7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3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sectPr w:rsidR="00A47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3.1.1. Трудовые ресурсы КФХ, получивших грант "Агростартап"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680"/>
        <w:gridCol w:w="680"/>
        <w:gridCol w:w="3061"/>
        <w:gridCol w:w="3061"/>
      </w:tblGrid>
      <w:tr w:rsidR="00A4728E">
        <w:tc>
          <w:tcPr>
            <w:tcW w:w="158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КФХ</w:t>
            </w:r>
          </w:p>
        </w:tc>
        <w:tc>
          <w:tcPr>
            <w:tcW w:w="68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3741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Количество наемных работников (человек)</w:t>
            </w:r>
          </w:p>
        </w:tc>
        <w:tc>
          <w:tcPr>
            <w:tcW w:w="306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Среднемесячная заработная плата (рублей)</w:t>
            </w:r>
          </w:p>
        </w:tc>
      </w:tr>
      <w:tr w:rsidR="00A4728E">
        <w:tc>
          <w:tcPr>
            <w:tcW w:w="1587" w:type="dxa"/>
            <w:vMerge/>
          </w:tcPr>
          <w:p w:rsidR="00A4728E" w:rsidRDefault="00A4728E"/>
        </w:tc>
        <w:tc>
          <w:tcPr>
            <w:tcW w:w="680" w:type="dxa"/>
            <w:vMerge/>
          </w:tcPr>
          <w:p w:rsidR="00A4728E" w:rsidRDefault="00A4728E"/>
        </w:tc>
        <w:tc>
          <w:tcPr>
            <w:tcW w:w="680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</w:tcPr>
          <w:p w:rsidR="00A4728E" w:rsidRDefault="00A4728E">
            <w:pPr>
              <w:pStyle w:val="ConsPlusNormal"/>
              <w:jc w:val="center"/>
            </w:pPr>
            <w:r>
              <w:t>созданных в году получения гранта "Агростартап"</w:t>
            </w:r>
          </w:p>
        </w:tc>
        <w:tc>
          <w:tcPr>
            <w:tcW w:w="3061" w:type="dxa"/>
            <w:vMerge/>
          </w:tcPr>
          <w:p w:rsidR="00A4728E" w:rsidRDefault="00A4728E"/>
        </w:tc>
      </w:tr>
      <w:tr w:rsidR="00A4728E">
        <w:tc>
          <w:tcPr>
            <w:tcW w:w="1587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</w:tr>
      <w:tr w:rsidR="00A4728E">
        <w:tc>
          <w:tcPr>
            <w:tcW w:w="158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8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8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306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3061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3.2.  Показатели  деятельности СПоК, получивших государственную поддержку в</w:t>
      </w:r>
    </w:p>
    <w:p w:rsidR="00A4728E" w:rsidRDefault="00A4728E">
      <w:pPr>
        <w:pStyle w:val="ConsPlusNonformat"/>
        <w:jc w:val="both"/>
      </w:pPr>
      <w:r>
        <w:t>рамках федерального проекта</w:t>
      </w:r>
    </w:p>
    <w:p w:rsidR="00A4728E" w:rsidRDefault="00A4728E">
      <w:pPr>
        <w:pStyle w:val="ConsPlusNormal"/>
        <w:jc w:val="both"/>
      </w:pPr>
    </w:p>
    <w:p w:rsidR="00A4728E" w:rsidRDefault="00A4728E">
      <w:pPr>
        <w:sectPr w:rsidR="00A4728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0"/>
        <w:gridCol w:w="567"/>
        <w:gridCol w:w="826"/>
        <w:gridCol w:w="1104"/>
        <w:gridCol w:w="510"/>
        <w:gridCol w:w="1901"/>
        <w:gridCol w:w="567"/>
        <w:gridCol w:w="1699"/>
        <w:gridCol w:w="1757"/>
        <w:gridCol w:w="1589"/>
        <w:gridCol w:w="1474"/>
      </w:tblGrid>
      <w:tr w:rsidR="00A4728E"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СПоК</w:t>
            </w:r>
          </w:p>
        </w:tc>
        <w:tc>
          <w:tcPr>
            <w:tcW w:w="56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2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Направление деятельности (по виду продукции)</w:t>
            </w:r>
          </w:p>
        </w:tc>
        <w:tc>
          <w:tcPr>
            <w:tcW w:w="110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62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677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Денежная выручка (рублей)</w:t>
            </w:r>
          </w:p>
        </w:tc>
        <w:tc>
          <w:tcPr>
            <w:tcW w:w="175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Себестоимость реализованной сельскохозяйственной продукции (рублей)</w:t>
            </w:r>
          </w:p>
        </w:tc>
        <w:tc>
          <w:tcPr>
            <w:tcW w:w="1589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Прибыль (убыток) до налогообложения (рублей)</w:t>
            </w:r>
          </w:p>
        </w:tc>
        <w:tc>
          <w:tcPr>
            <w:tcW w:w="147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Сумма уплаченных налогов в отчетном периоде (рублей)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1070" w:type="dxa"/>
            <w:vMerge/>
          </w:tcPr>
          <w:p w:rsidR="00A4728E" w:rsidRDefault="00A4728E"/>
        </w:tc>
        <w:tc>
          <w:tcPr>
            <w:tcW w:w="567" w:type="dxa"/>
            <w:vMerge/>
          </w:tcPr>
          <w:p w:rsidR="00A4728E" w:rsidRDefault="00A4728E"/>
        </w:tc>
        <w:tc>
          <w:tcPr>
            <w:tcW w:w="826" w:type="dxa"/>
            <w:vMerge/>
          </w:tcPr>
          <w:p w:rsidR="00A4728E" w:rsidRDefault="00A4728E"/>
        </w:tc>
        <w:tc>
          <w:tcPr>
            <w:tcW w:w="1104" w:type="dxa"/>
            <w:vMerge/>
          </w:tcPr>
          <w:p w:rsidR="00A4728E" w:rsidRDefault="00A4728E"/>
        </w:tc>
        <w:tc>
          <w:tcPr>
            <w:tcW w:w="2411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в году, предшествующем отчетному году</w:t>
            </w:r>
          </w:p>
        </w:tc>
        <w:tc>
          <w:tcPr>
            <w:tcW w:w="2266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1757" w:type="dxa"/>
            <w:vMerge/>
          </w:tcPr>
          <w:p w:rsidR="00A4728E" w:rsidRDefault="00A4728E"/>
        </w:tc>
        <w:tc>
          <w:tcPr>
            <w:tcW w:w="1589" w:type="dxa"/>
            <w:vMerge/>
          </w:tcPr>
          <w:p w:rsidR="00A4728E" w:rsidRDefault="00A4728E"/>
        </w:tc>
        <w:tc>
          <w:tcPr>
            <w:tcW w:w="1474" w:type="dxa"/>
            <w:vMerge/>
          </w:tcPr>
          <w:p w:rsidR="00A4728E" w:rsidRDefault="00A4728E"/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1070" w:type="dxa"/>
            <w:vMerge/>
          </w:tcPr>
          <w:p w:rsidR="00A4728E" w:rsidRDefault="00A4728E"/>
        </w:tc>
        <w:tc>
          <w:tcPr>
            <w:tcW w:w="567" w:type="dxa"/>
            <w:vMerge/>
          </w:tcPr>
          <w:p w:rsidR="00A4728E" w:rsidRDefault="00A4728E"/>
        </w:tc>
        <w:tc>
          <w:tcPr>
            <w:tcW w:w="826" w:type="dxa"/>
            <w:vMerge/>
          </w:tcPr>
          <w:p w:rsidR="00A4728E" w:rsidRDefault="00A4728E"/>
        </w:tc>
        <w:tc>
          <w:tcPr>
            <w:tcW w:w="1104" w:type="dxa"/>
            <w:vMerge/>
          </w:tcPr>
          <w:p w:rsidR="00A4728E" w:rsidRDefault="00A4728E"/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01" w:type="dxa"/>
          </w:tcPr>
          <w:p w:rsidR="00A4728E" w:rsidRDefault="00A4728E">
            <w:pPr>
              <w:pStyle w:val="ConsPlusNormal"/>
              <w:jc w:val="center"/>
            </w:pPr>
            <w:r>
              <w:t>в том числе от реализации продукции членов СПоК, оказания услуг и работ для членов СПоК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99" w:type="dxa"/>
          </w:tcPr>
          <w:p w:rsidR="00A4728E" w:rsidRDefault="00A4728E">
            <w:pPr>
              <w:pStyle w:val="ConsPlusNormal"/>
              <w:jc w:val="center"/>
            </w:pPr>
            <w:r>
              <w:t>в том числе от реализации продукции членов СПоК, оказания услуг и работ для членов СПоК</w:t>
            </w:r>
          </w:p>
        </w:tc>
        <w:tc>
          <w:tcPr>
            <w:tcW w:w="1757" w:type="dxa"/>
            <w:vMerge/>
          </w:tcPr>
          <w:p w:rsidR="00A4728E" w:rsidRDefault="00A4728E"/>
        </w:tc>
        <w:tc>
          <w:tcPr>
            <w:tcW w:w="1589" w:type="dxa"/>
            <w:vMerge/>
          </w:tcPr>
          <w:p w:rsidR="00A4728E" w:rsidRDefault="00A4728E"/>
        </w:tc>
        <w:tc>
          <w:tcPr>
            <w:tcW w:w="1474" w:type="dxa"/>
            <w:vMerge/>
          </w:tcPr>
          <w:p w:rsidR="00A4728E" w:rsidRDefault="00A4728E"/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6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01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99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9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07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82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0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90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69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75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89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474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3.3. Информация об услугах, оказанных ЦК в отчетном периоде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94"/>
        <w:gridCol w:w="567"/>
        <w:gridCol w:w="510"/>
        <w:gridCol w:w="1191"/>
        <w:gridCol w:w="454"/>
        <w:gridCol w:w="1286"/>
        <w:gridCol w:w="1587"/>
        <w:gridCol w:w="567"/>
        <w:gridCol w:w="964"/>
        <w:gridCol w:w="1191"/>
      </w:tblGrid>
      <w:tr w:rsidR="00A4728E"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9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56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559" w:type="dxa"/>
            <w:gridSpan w:val="7"/>
          </w:tcPr>
          <w:p w:rsidR="00A4728E" w:rsidRDefault="00A4728E">
            <w:pPr>
              <w:pStyle w:val="ConsPlusNormal"/>
              <w:jc w:val="center"/>
            </w:pPr>
            <w:r>
              <w:t>Количество получателей услуги (единиц)</w:t>
            </w:r>
          </w:p>
        </w:tc>
        <w:tc>
          <w:tcPr>
            <w:tcW w:w="119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Стоимость предоставленных услуг на платной основе (рублей)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994" w:type="dxa"/>
            <w:vMerge/>
          </w:tcPr>
          <w:p w:rsidR="00A4728E" w:rsidRDefault="00A4728E"/>
        </w:tc>
        <w:tc>
          <w:tcPr>
            <w:tcW w:w="567" w:type="dxa"/>
            <w:vMerge/>
          </w:tcPr>
          <w:p w:rsidR="00A4728E" w:rsidRDefault="00A4728E"/>
        </w:tc>
        <w:tc>
          <w:tcPr>
            <w:tcW w:w="6559" w:type="dxa"/>
            <w:gridSpan w:val="7"/>
          </w:tcPr>
          <w:p w:rsidR="00A4728E" w:rsidRDefault="00A4728E">
            <w:pPr>
              <w:pStyle w:val="ConsPlusNormal"/>
              <w:jc w:val="center"/>
            </w:pPr>
            <w:r>
              <w:t>в том числе из числа:</w:t>
            </w:r>
          </w:p>
        </w:tc>
        <w:tc>
          <w:tcPr>
            <w:tcW w:w="1191" w:type="dxa"/>
            <w:vMerge/>
          </w:tcPr>
          <w:p w:rsidR="00A4728E" w:rsidRDefault="00A4728E"/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994" w:type="dxa"/>
            <w:vMerge/>
          </w:tcPr>
          <w:p w:rsidR="00A4728E" w:rsidRDefault="00A4728E"/>
        </w:tc>
        <w:tc>
          <w:tcPr>
            <w:tcW w:w="567" w:type="dxa"/>
            <w:vMerge/>
          </w:tcPr>
          <w:p w:rsidR="00A4728E" w:rsidRDefault="00A4728E"/>
        </w:tc>
        <w:tc>
          <w:tcPr>
            <w:tcW w:w="1701" w:type="dxa"/>
            <w:gridSpan w:val="2"/>
          </w:tcPr>
          <w:p w:rsidR="00A4728E" w:rsidRDefault="00A4728E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3327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СПоК</w:t>
            </w:r>
          </w:p>
        </w:tc>
        <w:tc>
          <w:tcPr>
            <w:tcW w:w="567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96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иных субъектов МСП в АПК</w:t>
            </w:r>
          </w:p>
        </w:tc>
        <w:tc>
          <w:tcPr>
            <w:tcW w:w="1191" w:type="dxa"/>
            <w:vMerge/>
          </w:tcPr>
          <w:p w:rsidR="00A4728E" w:rsidRDefault="00A4728E"/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994" w:type="dxa"/>
            <w:vMerge/>
          </w:tcPr>
          <w:p w:rsidR="00A4728E" w:rsidRDefault="00A4728E"/>
        </w:tc>
        <w:tc>
          <w:tcPr>
            <w:tcW w:w="567" w:type="dxa"/>
            <w:vMerge/>
          </w:tcPr>
          <w:p w:rsidR="00A4728E" w:rsidRDefault="00A4728E"/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из числа грантополучателей</w:t>
            </w:r>
          </w:p>
        </w:tc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</w:tcPr>
          <w:p w:rsidR="00A4728E" w:rsidRDefault="00A4728E">
            <w:pPr>
              <w:pStyle w:val="ConsPlusNormal"/>
              <w:jc w:val="center"/>
            </w:pPr>
            <w:r>
              <w:t>из числа грантополучателей</w:t>
            </w:r>
          </w:p>
        </w:tc>
        <w:tc>
          <w:tcPr>
            <w:tcW w:w="1587" w:type="dxa"/>
          </w:tcPr>
          <w:p w:rsidR="00A4728E" w:rsidRDefault="00A4728E">
            <w:pPr>
              <w:pStyle w:val="ConsPlusNormal"/>
              <w:jc w:val="center"/>
            </w:pPr>
            <w:r>
              <w:t>из числа получателей субсидий в рамках федерального проекта</w:t>
            </w:r>
          </w:p>
        </w:tc>
        <w:tc>
          <w:tcPr>
            <w:tcW w:w="567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1191" w:type="dxa"/>
            <w:vMerge/>
          </w:tcPr>
          <w:p w:rsidR="00A4728E" w:rsidRDefault="00A4728E"/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9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9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86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8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91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sectPr w:rsidR="00A47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3.3.1.  Информация  о  деятельности  ЦК в сфере развития субъектов малого и</w:t>
      </w:r>
    </w:p>
    <w:p w:rsidR="00A4728E" w:rsidRDefault="00A4728E">
      <w:pPr>
        <w:pStyle w:val="ConsPlusNonformat"/>
        <w:jc w:val="both"/>
      </w:pPr>
      <w:r>
        <w:t>среднего предпринимательства (МСП)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624"/>
        <w:gridCol w:w="510"/>
        <w:gridCol w:w="567"/>
        <w:gridCol w:w="1247"/>
        <w:gridCol w:w="510"/>
        <w:gridCol w:w="510"/>
        <w:gridCol w:w="454"/>
        <w:gridCol w:w="510"/>
        <w:gridCol w:w="1191"/>
        <w:gridCol w:w="1531"/>
      </w:tblGrid>
      <w:tr w:rsidR="00A4728E">
        <w:tc>
          <w:tcPr>
            <w:tcW w:w="45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624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324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Количество субъектов МСП, зарегистрированных в субъекте Российской Федерации в отчетном периоде (единиц)</w:t>
            </w:r>
          </w:p>
        </w:tc>
        <w:tc>
          <w:tcPr>
            <w:tcW w:w="3175" w:type="dxa"/>
            <w:gridSpan w:val="5"/>
          </w:tcPr>
          <w:p w:rsidR="00A4728E" w:rsidRDefault="00A4728E">
            <w:pPr>
              <w:pStyle w:val="ConsPlusNormal"/>
              <w:jc w:val="center"/>
            </w:pPr>
            <w:r>
              <w:t>Количество новых членов, принятых в СПоК в субъекте Российской Федерации в отчетном периоде (единиц)</w:t>
            </w:r>
          </w:p>
        </w:tc>
        <w:tc>
          <w:tcPr>
            <w:tcW w:w="1531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Количество проведенных семинаров, совещаний, конференций (единиц)</w:t>
            </w:r>
          </w:p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624" w:type="dxa"/>
            <w:vMerge/>
          </w:tcPr>
          <w:p w:rsidR="00A4728E" w:rsidRDefault="00A4728E"/>
        </w:tc>
        <w:tc>
          <w:tcPr>
            <w:tcW w:w="2324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510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5" w:type="dxa"/>
            <w:gridSpan w:val="4"/>
          </w:tcPr>
          <w:p w:rsidR="00A4728E" w:rsidRDefault="00A4728E">
            <w:pPr>
              <w:pStyle w:val="ConsPlusNormal"/>
              <w:jc w:val="center"/>
            </w:pPr>
            <w:r>
              <w:t>в том числе из числа:</w:t>
            </w:r>
          </w:p>
        </w:tc>
        <w:tc>
          <w:tcPr>
            <w:tcW w:w="1531" w:type="dxa"/>
            <w:vMerge/>
          </w:tcPr>
          <w:p w:rsidR="00A4728E" w:rsidRDefault="00A4728E"/>
        </w:tc>
      </w:tr>
      <w:tr w:rsidR="00A4728E">
        <w:tc>
          <w:tcPr>
            <w:tcW w:w="454" w:type="dxa"/>
            <w:vMerge/>
          </w:tcPr>
          <w:p w:rsidR="00A4728E" w:rsidRDefault="00A4728E"/>
        </w:tc>
        <w:tc>
          <w:tcPr>
            <w:tcW w:w="964" w:type="dxa"/>
            <w:vMerge/>
          </w:tcPr>
          <w:p w:rsidR="00A4728E" w:rsidRDefault="00A4728E"/>
        </w:tc>
        <w:tc>
          <w:tcPr>
            <w:tcW w:w="624" w:type="dxa"/>
            <w:vMerge/>
          </w:tcPr>
          <w:p w:rsidR="00A4728E" w:rsidRDefault="00A4728E"/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СПоК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иных субъектов МСП</w:t>
            </w:r>
          </w:p>
        </w:tc>
        <w:tc>
          <w:tcPr>
            <w:tcW w:w="510" w:type="dxa"/>
            <w:vMerge/>
          </w:tcPr>
          <w:p w:rsidR="00A4728E" w:rsidRDefault="00A4728E"/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СХО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иных субъектов МСП</w:t>
            </w:r>
          </w:p>
        </w:tc>
        <w:tc>
          <w:tcPr>
            <w:tcW w:w="1531" w:type="dxa"/>
            <w:vMerge/>
          </w:tcPr>
          <w:p w:rsidR="00A4728E" w:rsidRDefault="00A4728E"/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4728E" w:rsidRDefault="00A47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4728E" w:rsidRDefault="00A47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A4728E" w:rsidRDefault="00A47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A4728E" w:rsidRDefault="00A47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A4728E" w:rsidRDefault="00A47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4728E" w:rsidRDefault="00A4728E">
            <w:pPr>
              <w:pStyle w:val="ConsPlusNormal"/>
              <w:jc w:val="center"/>
            </w:pPr>
            <w:r>
              <w:t>12</w:t>
            </w:r>
          </w:p>
        </w:tc>
      </w:tr>
      <w:tr w:rsidR="00A4728E"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96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62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6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247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454" w:type="dxa"/>
          </w:tcPr>
          <w:p w:rsidR="00A4728E" w:rsidRDefault="00A4728E">
            <w:pPr>
              <w:pStyle w:val="ConsPlusNormal"/>
            </w:pPr>
          </w:p>
        </w:tc>
        <w:tc>
          <w:tcPr>
            <w:tcW w:w="51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191" w:type="dxa"/>
          </w:tcPr>
          <w:p w:rsidR="00A4728E" w:rsidRDefault="00A4728E">
            <w:pPr>
              <w:pStyle w:val="ConsPlusNormal"/>
            </w:pPr>
          </w:p>
        </w:tc>
        <w:tc>
          <w:tcPr>
            <w:tcW w:w="1531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t>3.3.2. Информация о выполнении показателей эффективности деятельности ЦК</w:t>
      </w:r>
    </w:p>
    <w:p w:rsidR="00A4728E" w:rsidRDefault="00A47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2381"/>
        <w:gridCol w:w="850"/>
        <w:gridCol w:w="794"/>
      </w:tblGrid>
      <w:tr w:rsidR="00A4728E">
        <w:tc>
          <w:tcPr>
            <w:tcW w:w="5046" w:type="dxa"/>
            <w:vMerge w:val="restart"/>
          </w:tcPr>
          <w:p w:rsidR="00A4728E" w:rsidRDefault="00A4728E">
            <w:pPr>
              <w:pStyle w:val="ConsPlusNormal"/>
              <w:jc w:val="center"/>
            </w:pPr>
            <w:r>
              <w:t>Наименование показателя эффективности</w:t>
            </w:r>
          </w:p>
        </w:tc>
        <w:tc>
          <w:tcPr>
            <w:tcW w:w="4025" w:type="dxa"/>
            <w:gridSpan w:val="3"/>
          </w:tcPr>
          <w:p w:rsidR="00A4728E" w:rsidRDefault="00A4728E">
            <w:pPr>
              <w:pStyle w:val="ConsPlusNormal"/>
              <w:jc w:val="center"/>
            </w:pPr>
            <w:r>
              <w:t>Значение показателя за 20__ год</w:t>
            </w:r>
          </w:p>
        </w:tc>
      </w:tr>
      <w:tr w:rsidR="00A4728E">
        <w:tc>
          <w:tcPr>
            <w:tcW w:w="5046" w:type="dxa"/>
            <w:vMerge/>
          </w:tcPr>
          <w:p w:rsidR="00A4728E" w:rsidRDefault="00A4728E"/>
        </w:tc>
        <w:tc>
          <w:tcPr>
            <w:tcW w:w="2381" w:type="dxa"/>
          </w:tcPr>
          <w:p w:rsidR="00A4728E" w:rsidRDefault="00A4728E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794" w:type="dxa"/>
          </w:tcPr>
          <w:p w:rsidR="00A4728E" w:rsidRDefault="00A4728E">
            <w:pPr>
              <w:pStyle w:val="ConsPlusNormal"/>
              <w:jc w:val="center"/>
            </w:pPr>
            <w:r>
              <w:t>% выполнения</w:t>
            </w:r>
          </w:p>
        </w:tc>
      </w:tr>
      <w:tr w:rsidR="00A4728E">
        <w:tc>
          <w:tcPr>
            <w:tcW w:w="5046" w:type="dxa"/>
          </w:tcPr>
          <w:p w:rsidR="00A4728E" w:rsidRDefault="00A47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4728E" w:rsidRDefault="00A47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A4728E" w:rsidRDefault="00A4728E">
            <w:pPr>
              <w:pStyle w:val="ConsPlusNormal"/>
              <w:jc w:val="center"/>
            </w:pPr>
            <w:r>
              <w:t>4</w:t>
            </w:r>
          </w:p>
        </w:tc>
      </w:tr>
      <w:tr w:rsidR="00A4728E">
        <w:tc>
          <w:tcPr>
            <w:tcW w:w="5046" w:type="dxa"/>
          </w:tcPr>
          <w:p w:rsidR="00A4728E" w:rsidRDefault="00A4728E">
            <w:pPr>
              <w:pStyle w:val="ConsPlusNormal"/>
            </w:pPr>
            <w:r>
              <w:t>Количество КФХ и СПоК, получивших услуги ЦК по оформлению документов на получение грантовой поддержки, а также субсидий СПоК и фактически получивших средства такой поддержки в результате оказания указанных услуг (единиц)</w:t>
            </w:r>
          </w:p>
        </w:tc>
        <w:tc>
          <w:tcPr>
            <w:tcW w:w="2381" w:type="dxa"/>
          </w:tcPr>
          <w:p w:rsidR="00A4728E" w:rsidRDefault="00A4728E">
            <w:pPr>
              <w:pStyle w:val="ConsPlusNormal"/>
            </w:pPr>
            <w:r>
              <w:t>Не менее 85% получателей указанной государственной поддержки в текущем финансовом году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94" w:type="dxa"/>
          </w:tcPr>
          <w:p w:rsidR="00A4728E" w:rsidRDefault="00A4728E">
            <w:pPr>
              <w:pStyle w:val="ConsPlusNormal"/>
            </w:pPr>
          </w:p>
        </w:tc>
      </w:tr>
      <w:tr w:rsidR="00A4728E">
        <w:tc>
          <w:tcPr>
            <w:tcW w:w="5046" w:type="dxa"/>
          </w:tcPr>
          <w:p w:rsidR="00A4728E" w:rsidRDefault="00A4728E">
            <w:pPr>
              <w:pStyle w:val="ConsPlusNormal"/>
            </w:pPr>
            <w:r>
              <w:t>Доля КФХ и СПоК (кроме кредитных, страховых) в общем количестве сельскохозяйственных товаропроизводителей, являющихся субъектами МСП, в субъекте Российской Федерации (процентов)</w:t>
            </w:r>
          </w:p>
        </w:tc>
        <w:tc>
          <w:tcPr>
            <w:tcW w:w="2381" w:type="dxa"/>
          </w:tcPr>
          <w:p w:rsidR="00A4728E" w:rsidRDefault="00A4728E">
            <w:pPr>
              <w:pStyle w:val="ConsPlusNormal"/>
            </w:pPr>
            <w:r>
              <w:t>Не менее 75% КФХ и СПоК (кроме кредитных, страховых)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94" w:type="dxa"/>
          </w:tcPr>
          <w:p w:rsidR="00A4728E" w:rsidRDefault="00A4728E">
            <w:pPr>
              <w:pStyle w:val="ConsPlusNormal"/>
            </w:pPr>
          </w:p>
        </w:tc>
      </w:tr>
      <w:tr w:rsidR="00A4728E">
        <w:tc>
          <w:tcPr>
            <w:tcW w:w="5046" w:type="dxa"/>
          </w:tcPr>
          <w:p w:rsidR="00A4728E" w:rsidRDefault="00A4728E">
            <w:pPr>
              <w:pStyle w:val="ConsPlusNormal"/>
            </w:pPr>
            <w:r>
              <w:t>Доля КФХ и СПоК, получивших услуги ЦК в общем количестве заявителей из сельскохозяйственных товаропроизводителей, являющихся субъектами МСП, на получение услуг ЦК (процентов)</w:t>
            </w:r>
          </w:p>
        </w:tc>
        <w:tc>
          <w:tcPr>
            <w:tcW w:w="2381" w:type="dxa"/>
          </w:tcPr>
          <w:p w:rsidR="00A4728E" w:rsidRDefault="00A4728E">
            <w:pPr>
              <w:pStyle w:val="ConsPlusNormal"/>
            </w:pPr>
            <w:r>
              <w:t>Не менее 85% заявителей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94" w:type="dxa"/>
          </w:tcPr>
          <w:p w:rsidR="00A4728E" w:rsidRDefault="00A4728E">
            <w:pPr>
              <w:pStyle w:val="ConsPlusNormal"/>
            </w:pPr>
          </w:p>
        </w:tc>
      </w:tr>
      <w:tr w:rsidR="00A4728E">
        <w:tc>
          <w:tcPr>
            <w:tcW w:w="5046" w:type="dxa"/>
          </w:tcPr>
          <w:p w:rsidR="00A4728E" w:rsidRDefault="00A4728E">
            <w:pPr>
              <w:pStyle w:val="ConsPlusNormal"/>
            </w:pPr>
            <w:r>
              <w:t>Доля работающих (осуществляющих деятельность и сдающих налоговую, статистическую, ревизионную и ведомственную отчетность) КФХ и СПоК в общем количестве КФХ и СПоК, зарегистрированных в субъекте Российской Федерации (процентов)</w:t>
            </w:r>
          </w:p>
        </w:tc>
        <w:tc>
          <w:tcPr>
            <w:tcW w:w="2381" w:type="dxa"/>
          </w:tcPr>
          <w:p w:rsidR="00A4728E" w:rsidRDefault="00A4728E">
            <w:pPr>
              <w:pStyle w:val="ConsPlusNormal"/>
            </w:pPr>
            <w:r>
              <w:t>Не менее 75% КФХ и СПоК</w:t>
            </w:r>
          </w:p>
        </w:tc>
        <w:tc>
          <w:tcPr>
            <w:tcW w:w="850" w:type="dxa"/>
          </w:tcPr>
          <w:p w:rsidR="00A4728E" w:rsidRDefault="00A4728E">
            <w:pPr>
              <w:pStyle w:val="ConsPlusNormal"/>
            </w:pPr>
          </w:p>
        </w:tc>
        <w:tc>
          <w:tcPr>
            <w:tcW w:w="794" w:type="dxa"/>
          </w:tcPr>
          <w:p w:rsidR="00A4728E" w:rsidRDefault="00A4728E">
            <w:pPr>
              <w:pStyle w:val="ConsPlusNormal"/>
            </w:pPr>
          </w:p>
        </w:tc>
      </w:tr>
    </w:tbl>
    <w:p w:rsidR="00A4728E" w:rsidRDefault="00A4728E">
      <w:pPr>
        <w:pStyle w:val="ConsPlusNormal"/>
        <w:jc w:val="both"/>
      </w:pPr>
    </w:p>
    <w:p w:rsidR="00A4728E" w:rsidRDefault="00A4728E">
      <w:pPr>
        <w:pStyle w:val="ConsPlusNonformat"/>
        <w:jc w:val="both"/>
      </w:pPr>
      <w:r>
        <w:lastRenderedPageBreak/>
        <w:t>Руководитель органа, уполномоченного высшим исполнительным органом</w:t>
      </w:r>
    </w:p>
    <w:p w:rsidR="00A4728E" w:rsidRDefault="00A4728E">
      <w:pPr>
        <w:pStyle w:val="ConsPlusNonformat"/>
        <w:jc w:val="both"/>
      </w:pPr>
      <w:r>
        <w:t>государственной власти субъекта Российской Федерации __________ (должность)</w:t>
      </w:r>
    </w:p>
    <w:p w:rsidR="00A4728E" w:rsidRDefault="00A4728E">
      <w:pPr>
        <w:pStyle w:val="ConsPlusNonformat"/>
        <w:jc w:val="both"/>
      </w:pPr>
      <w:r>
        <w:t>____________________ (подпись) ______________________ (расшифровка подписи)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Главный бухгалтер или иное уполномоченное лицо __________________ (подпись)</w:t>
      </w:r>
    </w:p>
    <w:p w:rsidR="00A4728E" w:rsidRDefault="00A4728E">
      <w:pPr>
        <w:pStyle w:val="ConsPlusNonformat"/>
        <w:jc w:val="both"/>
      </w:pPr>
      <w:r>
        <w:t>________________________ (расшифровка подписи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М.П.     "__" __________ 20__ г.</w:t>
      </w:r>
    </w:p>
    <w:p w:rsidR="00A4728E" w:rsidRDefault="00A4728E">
      <w:pPr>
        <w:pStyle w:val="ConsPlusNonformat"/>
        <w:jc w:val="both"/>
      </w:pPr>
    </w:p>
    <w:p w:rsidR="00A4728E" w:rsidRDefault="00A4728E">
      <w:pPr>
        <w:pStyle w:val="ConsPlusNonformat"/>
        <w:jc w:val="both"/>
      </w:pPr>
      <w:r>
        <w:t>Исполнитель: _____________________, телефон: _____________________________,</w:t>
      </w:r>
    </w:p>
    <w:p w:rsidR="00A4728E" w:rsidRDefault="00A4728E">
      <w:pPr>
        <w:pStyle w:val="ConsPlusNonformat"/>
        <w:jc w:val="both"/>
      </w:pPr>
      <w:r>
        <w:t xml:space="preserve">             (расшифровка подписи)</w:t>
      </w:r>
    </w:p>
    <w:p w:rsidR="00A4728E" w:rsidRDefault="00A4728E">
      <w:pPr>
        <w:pStyle w:val="ConsPlusNonformat"/>
        <w:jc w:val="both"/>
      </w:pPr>
      <w:r>
        <w:t>адрес электронной почты: ___________________________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right"/>
        <w:outlineLvl w:val="0"/>
      </w:pPr>
      <w:r>
        <w:t>Приложение N 8</w:t>
      </w:r>
    </w:p>
    <w:p w:rsidR="00A4728E" w:rsidRDefault="00A4728E">
      <w:pPr>
        <w:pStyle w:val="ConsPlusNormal"/>
        <w:jc w:val="right"/>
      </w:pPr>
      <w:r>
        <w:t>к приказу Минсельхоза России</w:t>
      </w:r>
    </w:p>
    <w:p w:rsidR="00A4728E" w:rsidRDefault="00A4728E">
      <w:pPr>
        <w:pStyle w:val="ConsPlusNormal"/>
        <w:jc w:val="right"/>
      </w:pPr>
      <w:r>
        <w:t>от 28.01.20 г. N 26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Title"/>
        <w:jc w:val="center"/>
      </w:pPr>
      <w:bookmarkStart w:id="28" w:name="P1232"/>
      <w:bookmarkEnd w:id="28"/>
      <w:r>
        <w:t>МЕТОДИКА</w:t>
      </w:r>
    </w:p>
    <w:p w:rsidR="00A4728E" w:rsidRDefault="00A4728E">
      <w:pPr>
        <w:pStyle w:val="ConsPlusTitle"/>
        <w:jc w:val="center"/>
      </w:pPr>
      <w:r>
        <w:t>ОЦЕНКИ ЭФФЕКТИВНОСТИ ИСПОЛЬЗОВАНИЯ СУБСИДИИ НА СОЗДАНИЕ</w:t>
      </w:r>
    </w:p>
    <w:p w:rsidR="00A4728E" w:rsidRDefault="00A4728E">
      <w:pPr>
        <w:pStyle w:val="ConsPlusTitle"/>
        <w:jc w:val="center"/>
      </w:pPr>
      <w:r>
        <w:t>СИСТЕМЫ ПОДДЕРЖКИ ФЕРМЕРОВ И РАЗВИТИЕ СЕЛЬСКОЙ КООПЕРАЦИИ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 xml:space="preserve">1. Настоящая методика определяет порядок оценки эффективности использования субсидии на создание системы поддержки фермеров и развитие сельской кооперации, предоставляемой в рамках </w:t>
      </w:r>
      <w:hyperlink r:id="rId63" w:history="1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 (Собрание законодательства Российской Федерации, 2012, N 32, ст. 4549; Официальный интернет-портал правовой информации pravo.gov.ru, 23 декабря 2019 г., N 0001201912230009) (далее - оценка эффективности).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2. Оценка эффективности осуществляется ежегодно за отчетный финансовый год на основании интегральной оценки достижения результатов использования субсидии (далее - результаты), а также отчета о достижении результатов регионального проекта субъекта Российской Федерации, представленного в форме электронного документа в государственной интегрированной информационной системе управления общественными финансами "Электронный бюджет", предусмотренных соглашением о реализации регионального проекта, заключенным между Министерством сельского хозяйства Российской Федерации и руководителем указанного регионального проекта.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3. Эффективность оценивается на основании достижения результатов использования субсидии, установленных соглашением, исходя из индекса, отражающего уровень достижения i-го результата (Э</w:t>
      </w:r>
      <w:r>
        <w:rPr>
          <w:vertAlign w:val="subscript"/>
        </w:rPr>
        <w:t>i</w:t>
      </w:r>
      <w:r>
        <w:t>), определяемого по формуле: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center"/>
      </w:pPr>
      <w:r w:rsidRPr="00642A0E">
        <w:rPr>
          <w:position w:val="-27"/>
        </w:rPr>
        <w:pict>
          <v:shape id="_x0000_i1025" style="width:51.8pt;height:38.65pt" coordsize="" o:spt="100" adj="0,,0" path="" filled="f" stroked="f">
            <v:stroke joinstyle="miter"/>
            <v:imagedata r:id="rId64" o:title="base_1_348608_32768"/>
            <v:formulas/>
            <v:path o:connecttype="segments"/>
          </v:shape>
        </w:pict>
      </w:r>
      <w:r>
        <w:t>,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>где: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lastRenderedPageBreak/>
        <w:t>Х</w:t>
      </w:r>
      <w:r>
        <w:rPr>
          <w:vertAlign w:val="subscript"/>
        </w:rPr>
        <w:t>фi</w:t>
      </w:r>
      <w:r>
        <w:t xml:space="preserve"> - фактическое значение i-го результата по итогам отчетного года;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Х</w:t>
      </w:r>
      <w:r>
        <w:rPr>
          <w:vertAlign w:val="subscript"/>
        </w:rPr>
        <w:t>пi</w:t>
      </w:r>
      <w:r>
        <w:t xml:space="preserve"> - плановое значение i-го результата.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4. Интегральная оценка эффективности достижения результатов осуществляется на основании интегрального показателя эффективности осуществления расходов (Э), определяемого по формуле: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center"/>
      </w:pPr>
      <w:r w:rsidRPr="00642A0E">
        <w:rPr>
          <w:position w:val="-26"/>
        </w:rPr>
        <w:pict>
          <v:shape id="_x0000_i1026" style="width:171.2pt;height:37.75pt" coordsize="" o:spt="100" adj="0,,0" path="" filled="f" stroked="f">
            <v:stroke joinstyle="miter"/>
            <v:imagedata r:id="rId65" o:title="base_1_348608_32769"/>
            <v:formulas/>
            <v:path o:connecttype="segments"/>
          </v:shape>
        </w:pict>
      </w:r>
      <w:r>
        <w:t>,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ind w:firstLine="540"/>
        <w:jc w:val="both"/>
      </w:pPr>
      <w:r>
        <w:t>где n - количество результатов, установленных соглашением, значения которых больше 0.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В случае если индекс, отражающий достижение i-го результата (Э</w:t>
      </w:r>
      <w:r>
        <w:rPr>
          <w:vertAlign w:val="subscript"/>
        </w:rPr>
        <w:t>i</w:t>
      </w:r>
      <w:r>
        <w:t>), составляет более 100%, при расчете интегрального показателя эффективности осуществления расходов (Э) применяется значение, равное 100%.</w:t>
      </w:r>
    </w:p>
    <w:p w:rsidR="00A4728E" w:rsidRDefault="00A4728E">
      <w:pPr>
        <w:pStyle w:val="ConsPlusNormal"/>
        <w:spacing w:before="220"/>
        <w:ind w:firstLine="540"/>
        <w:jc w:val="both"/>
      </w:pPr>
      <w:r>
        <w:t>5. Достижение результатов считается эффективным в случае, если значение интегрального показателя эффективности осуществления расходов (Э) достигает 100%.</w:t>
      </w: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jc w:val="both"/>
      </w:pPr>
    </w:p>
    <w:p w:rsidR="00A4728E" w:rsidRDefault="00A47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A4728E">
      <w:bookmarkStart w:id="29" w:name="_GoBack"/>
      <w:bookmarkEnd w:id="29"/>
    </w:p>
    <w:sectPr w:rsidR="00176A32" w:rsidSect="00642A0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8E"/>
    <w:rsid w:val="00400528"/>
    <w:rsid w:val="00A4728E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4CB1A-E740-4CB1-B2CE-7C3ABF44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2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72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7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7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7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72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5960F5EC950667AE7502DF5472E4CA33062F776B7C5EA8CF78C638315CDBD744AD174D488AEDEF953F771933F2Y4H" TargetMode="External"/><Relationship Id="rId18" Type="http://schemas.openxmlformats.org/officeDocument/2006/relationships/hyperlink" Target="consultantplus://offline/ref=445960F5EC950667AE7502DF5472E4CA3306297A6F7B5EA8CF78C638315CDBD756AD4F414A8CFBEF942A214875717565E2CA585193C701EEF4Y4H" TargetMode="External"/><Relationship Id="rId26" Type="http://schemas.openxmlformats.org/officeDocument/2006/relationships/hyperlink" Target="consultantplus://offline/ref=445960F5EC950667AE7502DF5472E4CA3306297A6F7B5EA8CF78C638315CDBD756AD4F414A8CFBEB922A214875717565E2CA585193C701EEF4Y4H" TargetMode="External"/><Relationship Id="rId39" Type="http://schemas.openxmlformats.org/officeDocument/2006/relationships/hyperlink" Target="consultantplus://offline/ref=445960F5EC950667AE7502DF5472E4CA3306297A6F7B5EA8CF78C638315CDBD756AD4F414A8FF6E9902A214875717565E2CA585193C701EEF4Y4H" TargetMode="External"/><Relationship Id="rId21" Type="http://schemas.openxmlformats.org/officeDocument/2006/relationships/hyperlink" Target="consultantplus://offline/ref=445960F5EC950667AE7502DF5472E4CA3306297A6F7B5EA8CF78C638315CDBD756AD4F414A8CFBEE962A214875717565E2CA585193C701EEF4Y4H" TargetMode="External"/><Relationship Id="rId34" Type="http://schemas.openxmlformats.org/officeDocument/2006/relationships/hyperlink" Target="consultantplus://offline/ref=445960F5EC950667AE7502DF5472E4CA3306297A6F7B5EA8CF78C638315CDBD756AD4F414A8FF2EB922A214875717565E2CA585193C701EEF4Y4H" TargetMode="External"/><Relationship Id="rId42" Type="http://schemas.openxmlformats.org/officeDocument/2006/relationships/hyperlink" Target="consultantplus://offline/ref=445960F5EC950667AE7502DF5472E4CA3306297A6F7B5EA8CF78C638315CDBD756AD4F414A8FFBEB982A214875717565E2CA585193C701EEF4Y4H" TargetMode="External"/><Relationship Id="rId47" Type="http://schemas.openxmlformats.org/officeDocument/2006/relationships/hyperlink" Target="consultantplus://offline/ref=445960F5EC950667AE7502DF5472E4CA3306297A6F7B5EA8CF78C638315CDBD756AD4F414A8EF6EA962A214875717565E2CA585193C701EEF4Y4H" TargetMode="External"/><Relationship Id="rId50" Type="http://schemas.openxmlformats.org/officeDocument/2006/relationships/hyperlink" Target="consultantplus://offline/ref=445960F5EC950667AE7502DF5472E4CA3306297A6F7B5EA8CF78C638315CDBD756AD4F414A8EF6E8902A214875717565E2CA585193C701EEF4Y4H" TargetMode="External"/><Relationship Id="rId55" Type="http://schemas.openxmlformats.org/officeDocument/2006/relationships/hyperlink" Target="consultantplus://offline/ref=445960F5EC950667AE7502DF5472E4CA3306297A6F7B5EA8CF78C638315CDBD756AD4F414A8EF5EA962A214875717565E2CA585193C701EEF4Y4H" TargetMode="External"/><Relationship Id="rId63" Type="http://schemas.openxmlformats.org/officeDocument/2006/relationships/hyperlink" Target="consultantplus://offline/ref=445960F5EC950667AE7502DF5472E4CA330720706B7A5EA8CF78C638315CDBD756AD4F47488EF1EA9A75245D64297862FBD45C4B8FC503FEYCH" TargetMode="External"/><Relationship Id="rId7" Type="http://schemas.openxmlformats.org/officeDocument/2006/relationships/hyperlink" Target="consultantplus://offline/ref=445960F5EC950667AE7502DF5472E4CA330720706B7A5EA8CF78C638315CDBD756AD4F47488EF5EC9A75245D64297862FBD45C4B8FC503FEY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5960F5EC950667AE7502DF5472E4CA3306297A6F7B5EA8CF78C638315CDBD756AD4F414A8CF0EE982A214875717565E2CA585193C701EEF4Y4H" TargetMode="External"/><Relationship Id="rId29" Type="http://schemas.openxmlformats.org/officeDocument/2006/relationships/hyperlink" Target="consultantplus://offline/ref=445960F5EC950667AE7502DF5472E4CA3306297A6F7B5EA8CF78C638315CDBD756AD4F414A8CFBEA942A214875717565E2CA585193C701EEF4Y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5960F5EC950667AE7502DF5472E4CA330720706B7A5EA8CF78C638315CDBD756AD4F47488EF6EF9A75245D64297862FBD45C4B8FC503FEYCH" TargetMode="External"/><Relationship Id="rId11" Type="http://schemas.openxmlformats.org/officeDocument/2006/relationships/hyperlink" Target="consultantplus://offline/ref=445960F5EC950667AE7502DF5472E4CA3306297A6F7B5EA8CF78C638315CDBD756AD4F414A8EF5EF922A214875717565E2CA585193C701EEF4Y4H" TargetMode="External"/><Relationship Id="rId24" Type="http://schemas.openxmlformats.org/officeDocument/2006/relationships/hyperlink" Target="consultantplus://offline/ref=445960F5EC950667AE7502DF5472E4CA3306297A6F7B5EA8CF78C638315CDBD756AD4F414A8CFBEC982A214875717565E2CA585193C701EEF4Y4H" TargetMode="External"/><Relationship Id="rId32" Type="http://schemas.openxmlformats.org/officeDocument/2006/relationships/hyperlink" Target="consultantplus://offline/ref=445960F5EC950667AE7502DF5472E4CA3306297A6F7B5EA8CF78C638315CDBD756AD4F414A8CFBE7942A214875717565E2CA585193C701EEF4Y4H" TargetMode="External"/><Relationship Id="rId37" Type="http://schemas.openxmlformats.org/officeDocument/2006/relationships/hyperlink" Target="consultantplus://offline/ref=445960F5EC950667AE7502DF5472E4CA3306297A6F7B5EA8CF78C638315CDBD756AD4F414A8FF7EC922A214875717565E2CA585193C701EEF4Y4H" TargetMode="External"/><Relationship Id="rId40" Type="http://schemas.openxmlformats.org/officeDocument/2006/relationships/hyperlink" Target="consultantplus://offline/ref=445960F5EC950667AE7502DF5472E4CA3306297A6F7B5EA8CF78C638315CDBD756AD4F414A8FF6E9942A214875717565E2CA585193C701EEF4Y4H" TargetMode="External"/><Relationship Id="rId45" Type="http://schemas.openxmlformats.org/officeDocument/2006/relationships/hyperlink" Target="consultantplus://offline/ref=445960F5EC950667AE7502DF5472E4CA3306297A6F7B5EA8CF78C638315CDBD756AD4F414A8EF2EE922A214875717565E2CA585193C701EEF4Y4H" TargetMode="External"/><Relationship Id="rId53" Type="http://schemas.openxmlformats.org/officeDocument/2006/relationships/hyperlink" Target="consultantplus://offline/ref=445960F5EC950667AE7502DF5472E4CA3306297A6F7B5EA8CF78C638315CDBD756AD4F414A8EF6E7922A214875717565E2CA585193C701EEF4Y4H" TargetMode="External"/><Relationship Id="rId58" Type="http://schemas.openxmlformats.org/officeDocument/2006/relationships/hyperlink" Target="consultantplus://offline/ref=445960F5EC950667AE7502DF5472E4CA3306297A6F7B5EA8CF78C638315CDBD756AD4F414A8EF4EC922A214875717565E2CA585193C701EEF4Y4H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445960F5EC950667AE7502DF5472E4CA330720706B7A5EA8CF78C638315CDBD756AD4F47488EF7EA9A75245D64297862FBD45C4B8FC503FEYCH" TargetMode="External"/><Relationship Id="rId15" Type="http://schemas.openxmlformats.org/officeDocument/2006/relationships/hyperlink" Target="consultantplus://offline/ref=445960F5EC950667AE7502DF5472E4CA3306297A6F7B5EA8CF78C638315CDBD756AD4F414A8DFAEA982A214875717565E2CA585193C701EEF4Y4H" TargetMode="External"/><Relationship Id="rId23" Type="http://schemas.openxmlformats.org/officeDocument/2006/relationships/hyperlink" Target="consultantplus://offline/ref=445960F5EC950667AE7502DF5472E4CA3306297A6F7B5EA8CF78C638315CDBD756AD4F414A8CFBED962A214875717565E2CA585193C701EEF4Y4H" TargetMode="External"/><Relationship Id="rId28" Type="http://schemas.openxmlformats.org/officeDocument/2006/relationships/hyperlink" Target="consultantplus://offline/ref=445960F5EC950667AE7502DF5472E4CA3306297A6F7B5EA8CF78C638315CDBD756AD4F414A8CFBEA922A214875717565E2CA585193C701EEF4Y4H" TargetMode="External"/><Relationship Id="rId36" Type="http://schemas.openxmlformats.org/officeDocument/2006/relationships/hyperlink" Target="consultantplus://offline/ref=445960F5EC950667AE7502DF5472E4CA3306297A6F7B5EA8CF78C638315CDBD756AD4F414A8FF0EB982A214875717565E2CA585193C701EEF4Y4H" TargetMode="External"/><Relationship Id="rId49" Type="http://schemas.openxmlformats.org/officeDocument/2006/relationships/hyperlink" Target="consultantplus://offline/ref=445960F5EC950667AE7502DF5472E4CA3306297A6F7B5EA8CF78C638315CDBD756AD4F414A8EF6E9942A214875717565E2CA585193C701EEF4Y4H" TargetMode="External"/><Relationship Id="rId57" Type="http://schemas.openxmlformats.org/officeDocument/2006/relationships/hyperlink" Target="consultantplus://offline/ref=445960F5EC950667AE7502DF5472E4CA3306297A6F7B5EA8CF78C638315CDBD756AD4F414A8EF4EC902A214875717565E2CA585193C701EEF4Y4H" TargetMode="External"/><Relationship Id="rId61" Type="http://schemas.openxmlformats.org/officeDocument/2006/relationships/hyperlink" Target="consultantplus://offline/ref=445960F5EC950667AE7502DF5472E4CA330128746F785EA8CF78C638315CDBD744AD174D488AEDEF953F771933F2Y4H" TargetMode="External"/><Relationship Id="rId10" Type="http://schemas.openxmlformats.org/officeDocument/2006/relationships/hyperlink" Target="consultantplus://offline/ref=445960F5EC950667AE7502DF5472E4CA33072F706B7C5EA8CF78C638315CDBD744AD174D488AEDEF953F771933F2Y4H" TargetMode="External"/><Relationship Id="rId19" Type="http://schemas.openxmlformats.org/officeDocument/2006/relationships/hyperlink" Target="consultantplus://offline/ref=445960F5EC950667AE7502DF5472E4CA3306297A6F7B5EA8CF78C638315CDBD756AD4F414A8CFBEF962A214875717565E2CA585193C701EEF4Y4H" TargetMode="External"/><Relationship Id="rId31" Type="http://schemas.openxmlformats.org/officeDocument/2006/relationships/hyperlink" Target="consultantplus://offline/ref=445960F5EC950667AE7502DF5472E4CA3306297A6F7B5EA8CF78C638315CDBD756AD4F414A8CFBE7922A214875717565E2CA585193C701EEF4Y4H" TargetMode="External"/><Relationship Id="rId44" Type="http://schemas.openxmlformats.org/officeDocument/2006/relationships/hyperlink" Target="consultantplus://offline/ref=445960F5EC950667AE7502DF5472E4CA3306297A6F7B5EA8CF78C638315CDBD756AD4F414A8EF3E9942A214875717565E2CA585193C701EEF4Y4H" TargetMode="External"/><Relationship Id="rId52" Type="http://schemas.openxmlformats.org/officeDocument/2006/relationships/hyperlink" Target="consultantplus://offline/ref=445960F5EC950667AE7502DF5472E4CA3306297A6F7B5EA8CF78C638315CDBD756AD4F414A8EF6E8982A214875717565E2CA585193C701EEF4Y4H" TargetMode="External"/><Relationship Id="rId60" Type="http://schemas.openxmlformats.org/officeDocument/2006/relationships/hyperlink" Target="consultantplus://offline/ref=445960F5EC950667AE7502DF5472E4CA3306297A6F7B5EA8CF78C638315CDBD756AD4F414A8EF5EF922A214875717565E2CA585193C701EEF4Y4H" TargetMode="External"/><Relationship Id="rId65" Type="http://schemas.openxmlformats.org/officeDocument/2006/relationships/image" Target="media/image2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5960F5EC950667AE7502DF5472E4CA330720706B7A5EA8CF78C638315CDBD756AD4F474889F2ED9A75245D64297862FBD45C4B8FC503FEYCH" TargetMode="External"/><Relationship Id="rId14" Type="http://schemas.openxmlformats.org/officeDocument/2006/relationships/hyperlink" Target="consultantplus://offline/ref=445960F5EC950667AE7502DF5472E4CA3306297A6F7B5EA8CF78C638315CDBD756AD4F414988F0E6902A214875717565E2CA585193C701EEF4Y4H" TargetMode="External"/><Relationship Id="rId22" Type="http://schemas.openxmlformats.org/officeDocument/2006/relationships/hyperlink" Target="consultantplus://offline/ref=445960F5EC950667AE7502DF5472E4CA3306297A6F7B5EA8CF78C638315CDBD756AD4F414A8CFBED942A214875717565E2CA585193C701EEF4Y4H" TargetMode="External"/><Relationship Id="rId27" Type="http://schemas.openxmlformats.org/officeDocument/2006/relationships/hyperlink" Target="consultantplus://offline/ref=445960F5EC950667AE7502DF5472E4CA3306297A6F7B5EA8CF78C638315CDBD756AD4F414A8CFBEA902A214875717565E2CA585193C701EEF4Y4H" TargetMode="External"/><Relationship Id="rId30" Type="http://schemas.openxmlformats.org/officeDocument/2006/relationships/hyperlink" Target="consultantplus://offline/ref=445960F5EC950667AE7502DF5472E4CA3306297A6F7B5EA8CF78C638315CDBD756AD4F414A8CFBE9942A214875717565E2CA585193C701EEF4Y4H" TargetMode="External"/><Relationship Id="rId35" Type="http://schemas.openxmlformats.org/officeDocument/2006/relationships/hyperlink" Target="consultantplus://offline/ref=445960F5EC950667AE7502DF5472E4CA3306297A6F7B5EA8CF78C638315CDBD756AD4F414A8FF0ED982A214875717565E2CA585193C701EEF4Y4H" TargetMode="External"/><Relationship Id="rId43" Type="http://schemas.openxmlformats.org/officeDocument/2006/relationships/hyperlink" Target="consultantplus://offline/ref=445960F5EC950667AE7502DF5472E4CA3306297A6F7B5EA8CF78C638315CDBD756AD4F414A8FFAEB922A214875717565E2CA585193C701EEF4Y4H" TargetMode="External"/><Relationship Id="rId48" Type="http://schemas.openxmlformats.org/officeDocument/2006/relationships/hyperlink" Target="consultantplus://offline/ref=445960F5EC950667AE7502DF5472E4CA3306297A6F7B5EA8CF78C638315CDBD756AD4F414A8EF6E9902A214875717565E2CA585193C701EEF4Y4H" TargetMode="External"/><Relationship Id="rId56" Type="http://schemas.openxmlformats.org/officeDocument/2006/relationships/hyperlink" Target="consultantplus://offline/ref=445960F5EC950667AE7502DF5472E4CA3306297A6F7B5EA8CF78C638315CDBD756AD4F414A8EF5E9942A214875717565E2CA585193C701EEF4Y4H" TargetMode="External"/><Relationship Id="rId64" Type="http://schemas.openxmlformats.org/officeDocument/2006/relationships/image" Target="media/image1.wmf"/><Relationship Id="rId8" Type="http://schemas.openxmlformats.org/officeDocument/2006/relationships/hyperlink" Target="consultantplus://offline/ref=445960F5EC950667AE7502DF5472E4CA330720706B7A5EA8CF78C638315CDBD756AD4F474889F3E99A75245D64297862FBD45C4B8FC503FEYCH" TargetMode="External"/><Relationship Id="rId51" Type="http://schemas.openxmlformats.org/officeDocument/2006/relationships/hyperlink" Target="consultantplus://offline/ref=445960F5EC950667AE7502DF5472E4CA3306297A6F7B5EA8CF78C638315CDBD756AD4F414A8EF6E8942A214875717565E2CA585193C701EEF4Y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5960F5EC950667AE7502DF5472E4CA3306297A6F7B5EA8CF78C638315CDBD744AD174D488AEDEF953F771933F2Y4H" TargetMode="External"/><Relationship Id="rId17" Type="http://schemas.openxmlformats.org/officeDocument/2006/relationships/hyperlink" Target="consultantplus://offline/ref=445960F5EC950667AE7502DF5472E4CA3306297A6F7B5EA8CF78C638315CDBD756AD4F414A8CF4E7902A214875717565E2CA585193C701EEF4Y4H" TargetMode="External"/><Relationship Id="rId25" Type="http://schemas.openxmlformats.org/officeDocument/2006/relationships/hyperlink" Target="consultantplus://offline/ref=445960F5EC950667AE7502DF5472E4CA3306297A6F7B5EA8CF78C638315CDBD756AD4F414A8CFBEB902A214875717565E2CA585193C701EEF4Y4H" TargetMode="External"/><Relationship Id="rId33" Type="http://schemas.openxmlformats.org/officeDocument/2006/relationships/hyperlink" Target="consultantplus://offline/ref=445960F5EC950667AE7502DF5472E4CA3306297A6F7B5EA8CF78C638315CDBD756AD4F414A8FF3E9922A214875717565E2CA585193C701EEF4Y4H" TargetMode="External"/><Relationship Id="rId38" Type="http://schemas.openxmlformats.org/officeDocument/2006/relationships/hyperlink" Target="consultantplus://offline/ref=445960F5EC950667AE7502DF5472E4CA3306297A6F7B5EA8CF78C638315CDBD756AD4F414A8FF6EF902A214875717565E2CA585193C701EEF4Y4H" TargetMode="External"/><Relationship Id="rId46" Type="http://schemas.openxmlformats.org/officeDocument/2006/relationships/hyperlink" Target="consultantplus://offline/ref=445960F5EC950667AE7502DF5472E4CA3306297A6F7B5EA8CF78C638315CDBD756AD4F414A8EF6EA922A214875717565E2CA585193C701EEF4Y4H" TargetMode="External"/><Relationship Id="rId59" Type="http://schemas.openxmlformats.org/officeDocument/2006/relationships/hyperlink" Target="consultantplus://offline/ref=445960F5EC950667AE7502DF5472E4CA3306297A6F7B5EA8CF78C638315CDBD756AD4F414A8EF3EC902A214875717565E2CA585193C701EEF4Y4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45960F5EC950667AE7502DF5472E4CA3306297A6F7B5EA8CF78C638315CDBD756AD4F414A8CFBEE942A214875717565E2CA585193C701EEF4Y4H" TargetMode="External"/><Relationship Id="rId41" Type="http://schemas.openxmlformats.org/officeDocument/2006/relationships/hyperlink" Target="consultantplus://offline/ref=445960F5EC950667AE7502DF5472E4CA3306297A6F7B5EA8CF78C638315CDBD756AD4F414A8FF6E9982A214875717565E2CA585193C701EEF4Y4H" TargetMode="External"/><Relationship Id="rId54" Type="http://schemas.openxmlformats.org/officeDocument/2006/relationships/hyperlink" Target="consultantplus://offline/ref=445960F5EC950667AE7502DF5472E4CA3306297A6F7B5EA8CF78C638315CDBD756AD4F414A8EF6E6922A214875717565E2CA585193C701EEF4Y4H" TargetMode="External"/><Relationship Id="rId62" Type="http://schemas.openxmlformats.org/officeDocument/2006/relationships/hyperlink" Target="consultantplus://offline/ref=445960F5EC950667AE7502DF5472E4CA330128746F785EA8CF78C638315CDBD744AD174D488AEDEF953F771933F2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7670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2020-04-07T07:24:00Z</dcterms:created>
  <dcterms:modified xsi:type="dcterms:W3CDTF">2020-04-07T07:24:00Z</dcterms:modified>
</cp:coreProperties>
</file>